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54" w:rsidRDefault="00824E54" w:rsidP="009C7C41">
      <w:pPr>
        <w:pStyle w:val="NoSpacing"/>
        <w:jc w:val="center"/>
        <w:rPr>
          <w:sz w:val="28"/>
          <w:szCs w:val="28"/>
        </w:rPr>
      </w:pPr>
    </w:p>
    <w:p w:rsidR="0021249E" w:rsidRPr="009C7C41" w:rsidRDefault="0021249E" w:rsidP="009C7C41">
      <w:pPr>
        <w:pStyle w:val="NoSpacing"/>
        <w:jc w:val="center"/>
        <w:rPr>
          <w:sz w:val="28"/>
          <w:szCs w:val="28"/>
        </w:rPr>
      </w:pPr>
      <w:r w:rsidRPr="009C7C41">
        <w:rPr>
          <w:sz w:val="28"/>
          <w:szCs w:val="28"/>
        </w:rPr>
        <w:t>MIDDLETON YOUTH SOCCER, INCORPORATED</w:t>
      </w:r>
    </w:p>
    <w:p w:rsidR="0021249E" w:rsidRPr="009C7C41" w:rsidRDefault="0021249E" w:rsidP="009C7C41">
      <w:pPr>
        <w:pStyle w:val="NoSpacing"/>
        <w:jc w:val="center"/>
        <w:rPr>
          <w:sz w:val="28"/>
          <w:szCs w:val="28"/>
        </w:rPr>
      </w:pPr>
      <w:r w:rsidRPr="009C7C41">
        <w:rPr>
          <w:sz w:val="28"/>
          <w:szCs w:val="28"/>
        </w:rPr>
        <w:t>CONSTITUTION</w:t>
      </w:r>
    </w:p>
    <w:p w:rsidR="0021249E" w:rsidRPr="009C7C41" w:rsidRDefault="007A6B08" w:rsidP="009C7C41">
      <w:pPr>
        <w:pStyle w:val="NoSpacing"/>
        <w:jc w:val="center"/>
        <w:rPr>
          <w:sz w:val="24"/>
          <w:szCs w:val="24"/>
        </w:rPr>
      </w:pPr>
      <w:r>
        <w:rPr>
          <w:sz w:val="24"/>
          <w:szCs w:val="24"/>
        </w:rPr>
        <w:t>(Last revised December</w:t>
      </w:r>
      <w:r w:rsidR="0021249E" w:rsidRPr="009C7C41">
        <w:rPr>
          <w:sz w:val="24"/>
          <w:szCs w:val="24"/>
        </w:rPr>
        <w:t xml:space="preserve"> 2014)</w:t>
      </w:r>
    </w:p>
    <w:p w:rsidR="0021249E" w:rsidRDefault="0021249E" w:rsidP="009C7C41">
      <w:pPr>
        <w:pStyle w:val="NoSpacing"/>
        <w:rPr>
          <w:sz w:val="24"/>
          <w:szCs w:val="24"/>
        </w:rPr>
      </w:pPr>
    </w:p>
    <w:p w:rsidR="00824E54" w:rsidRPr="009C7C41" w:rsidRDefault="00824E54" w:rsidP="009C7C41">
      <w:pPr>
        <w:pStyle w:val="NoSpacing"/>
        <w:rPr>
          <w:sz w:val="24"/>
          <w:szCs w:val="24"/>
        </w:rPr>
      </w:pPr>
    </w:p>
    <w:p w:rsidR="00327188" w:rsidRPr="009C7C41" w:rsidRDefault="00327188" w:rsidP="009C7C41">
      <w:pPr>
        <w:pStyle w:val="NoSpacing"/>
        <w:rPr>
          <w:sz w:val="24"/>
          <w:szCs w:val="24"/>
          <w:u w:val="single"/>
        </w:rPr>
      </w:pPr>
      <w:r w:rsidRPr="009C7C41">
        <w:rPr>
          <w:sz w:val="24"/>
          <w:szCs w:val="24"/>
          <w:u w:val="single"/>
        </w:rPr>
        <w:t>Article I:</w:t>
      </w:r>
    </w:p>
    <w:p w:rsidR="00CD5AAA" w:rsidRPr="009C7C41" w:rsidRDefault="00CD5AAA" w:rsidP="009C7C41">
      <w:pPr>
        <w:pStyle w:val="NoSpacing"/>
        <w:rPr>
          <w:sz w:val="24"/>
          <w:szCs w:val="24"/>
          <w:u w:val="single"/>
        </w:rPr>
      </w:pPr>
    </w:p>
    <w:p w:rsidR="00CD5AAA" w:rsidRPr="009C7C41" w:rsidRDefault="009C7C41" w:rsidP="009C7C41">
      <w:pPr>
        <w:pStyle w:val="NoSpacing"/>
        <w:rPr>
          <w:sz w:val="24"/>
          <w:szCs w:val="24"/>
          <w:u w:val="single"/>
        </w:rPr>
      </w:pPr>
      <w:r w:rsidRPr="009C7C41">
        <w:rPr>
          <w:sz w:val="24"/>
          <w:szCs w:val="24"/>
        </w:rPr>
        <w:t>1.01</w:t>
      </w:r>
      <w:r w:rsidRPr="009C7C41">
        <w:rPr>
          <w:sz w:val="24"/>
          <w:szCs w:val="24"/>
        </w:rPr>
        <w:tab/>
      </w:r>
      <w:r w:rsidR="00CD5AAA" w:rsidRPr="009C7C41">
        <w:rPr>
          <w:sz w:val="24"/>
          <w:szCs w:val="24"/>
          <w:u w:val="single"/>
        </w:rPr>
        <w:t>Name</w:t>
      </w:r>
    </w:p>
    <w:p w:rsidR="00CD5AAA" w:rsidRPr="009C7C41" w:rsidRDefault="00CD5AAA" w:rsidP="009C7C41">
      <w:pPr>
        <w:pStyle w:val="NoSpacing"/>
        <w:rPr>
          <w:sz w:val="24"/>
          <w:szCs w:val="24"/>
        </w:rPr>
      </w:pPr>
    </w:p>
    <w:p w:rsidR="00327188" w:rsidRPr="009C7C41" w:rsidRDefault="00327188" w:rsidP="009C7C41">
      <w:pPr>
        <w:pStyle w:val="NoSpacing"/>
        <w:ind w:left="720"/>
        <w:rPr>
          <w:sz w:val="24"/>
          <w:szCs w:val="24"/>
        </w:rPr>
      </w:pPr>
      <w:r w:rsidRPr="009C7C41">
        <w:rPr>
          <w:sz w:val="24"/>
          <w:szCs w:val="24"/>
        </w:rPr>
        <w:t>This organization shall be known as Middleton Youth Soccer, Inc</w:t>
      </w:r>
      <w:r w:rsidR="006210F4" w:rsidRPr="009C7C41">
        <w:rPr>
          <w:sz w:val="24"/>
          <w:szCs w:val="24"/>
        </w:rPr>
        <w:t>orporated</w:t>
      </w:r>
      <w:r w:rsidRPr="009C7C41">
        <w:rPr>
          <w:sz w:val="24"/>
          <w:szCs w:val="24"/>
        </w:rPr>
        <w:t xml:space="preserve"> (</w:t>
      </w:r>
      <w:r w:rsidR="001924D7" w:rsidRPr="009C7C41">
        <w:rPr>
          <w:sz w:val="24"/>
          <w:szCs w:val="24"/>
        </w:rPr>
        <w:t>“</w:t>
      </w:r>
      <w:r w:rsidR="006210F4" w:rsidRPr="009C7C41">
        <w:rPr>
          <w:sz w:val="24"/>
          <w:szCs w:val="24"/>
        </w:rPr>
        <w:t>MYS, Inc.</w:t>
      </w:r>
      <w:r w:rsidR="001924D7" w:rsidRPr="009C7C41">
        <w:rPr>
          <w:sz w:val="24"/>
          <w:szCs w:val="24"/>
        </w:rPr>
        <w:t>”</w:t>
      </w:r>
      <w:r w:rsidR="006210F4" w:rsidRPr="009C7C41">
        <w:rPr>
          <w:sz w:val="24"/>
          <w:szCs w:val="24"/>
        </w:rPr>
        <w:t xml:space="preserve"> or </w:t>
      </w:r>
      <w:r w:rsidR="001924D7" w:rsidRPr="009C7C41">
        <w:rPr>
          <w:sz w:val="24"/>
          <w:szCs w:val="24"/>
        </w:rPr>
        <w:t>“</w:t>
      </w:r>
      <w:r w:rsidRPr="009C7C41">
        <w:rPr>
          <w:sz w:val="24"/>
          <w:szCs w:val="24"/>
        </w:rPr>
        <w:t>MYS</w:t>
      </w:r>
      <w:r w:rsidR="001924D7" w:rsidRPr="009C7C41">
        <w:rPr>
          <w:sz w:val="24"/>
          <w:szCs w:val="24"/>
        </w:rPr>
        <w:t>”</w:t>
      </w:r>
      <w:r w:rsidRPr="009C7C41">
        <w:rPr>
          <w:sz w:val="24"/>
          <w:szCs w:val="24"/>
        </w:rPr>
        <w:t>) and will be officially registered with the </w:t>
      </w:r>
      <w:hyperlink r:id="rId6" w:history="1">
        <w:r w:rsidRPr="009C7C41">
          <w:rPr>
            <w:color w:val="0000FF"/>
            <w:sz w:val="24"/>
            <w:szCs w:val="24"/>
            <w:u w:val="single"/>
          </w:rPr>
          <w:t>Massachusetts Youth Soccer Association</w:t>
        </w:r>
      </w:hyperlink>
      <w:r w:rsidRPr="009C7C41">
        <w:rPr>
          <w:sz w:val="24"/>
          <w:szCs w:val="24"/>
        </w:rPr>
        <w:t>.</w:t>
      </w:r>
    </w:p>
    <w:p w:rsidR="00FC4B6F" w:rsidRPr="009C7C41" w:rsidRDefault="00FC4B6F" w:rsidP="009C7C41">
      <w:pPr>
        <w:pStyle w:val="NoSpacing"/>
        <w:rPr>
          <w:sz w:val="24"/>
          <w:szCs w:val="24"/>
        </w:rPr>
      </w:pPr>
    </w:p>
    <w:p w:rsidR="00FC4B6F" w:rsidRPr="009C7C41" w:rsidRDefault="009C7C41" w:rsidP="009C7C41">
      <w:pPr>
        <w:pStyle w:val="NoSpacing"/>
        <w:rPr>
          <w:sz w:val="24"/>
          <w:szCs w:val="24"/>
          <w:u w:val="single"/>
        </w:rPr>
      </w:pPr>
      <w:r w:rsidRPr="009C7C41">
        <w:rPr>
          <w:sz w:val="24"/>
          <w:szCs w:val="24"/>
        </w:rPr>
        <w:t>1.02</w:t>
      </w:r>
      <w:r w:rsidRPr="009C7C41">
        <w:rPr>
          <w:sz w:val="24"/>
          <w:szCs w:val="24"/>
        </w:rPr>
        <w:tab/>
      </w:r>
      <w:r w:rsidR="00FC4B6F" w:rsidRPr="009C7C41">
        <w:rPr>
          <w:sz w:val="24"/>
          <w:szCs w:val="24"/>
          <w:u w:val="single"/>
        </w:rPr>
        <w:t>Address</w:t>
      </w:r>
    </w:p>
    <w:p w:rsidR="00FC4B6F" w:rsidRPr="009C7C41" w:rsidRDefault="00FC4B6F" w:rsidP="009C7C41">
      <w:pPr>
        <w:pStyle w:val="NoSpacing"/>
        <w:rPr>
          <w:sz w:val="24"/>
          <w:szCs w:val="24"/>
        </w:rPr>
      </w:pPr>
    </w:p>
    <w:p w:rsidR="00FC4B6F" w:rsidRPr="009C7C41" w:rsidRDefault="00FC4B6F" w:rsidP="009C7C41">
      <w:pPr>
        <w:pStyle w:val="NoSpacing"/>
        <w:ind w:left="720"/>
        <w:rPr>
          <w:sz w:val="24"/>
          <w:szCs w:val="24"/>
        </w:rPr>
      </w:pPr>
      <w:r w:rsidRPr="009C7C41">
        <w:rPr>
          <w:sz w:val="24"/>
          <w:szCs w:val="24"/>
        </w:rPr>
        <w:t>Middleton Youth Soccer</w:t>
      </w:r>
      <w:r w:rsidRPr="009C7C41">
        <w:rPr>
          <w:sz w:val="24"/>
          <w:szCs w:val="24"/>
        </w:rPr>
        <w:br/>
        <w:t>P.O. Box 625</w:t>
      </w:r>
      <w:r w:rsidRPr="009C7C41">
        <w:rPr>
          <w:sz w:val="24"/>
          <w:szCs w:val="24"/>
        </w:rPr>
        <w:br/>
        <w:t>Middleton, MA 01949</w:t>
      </w:r>
    </w:p>
    <w:p w:rsidR="00327188" w:rsidRPr="009C7C41" w:rsidRDefault="00327188" w:rsidP="009C7C41">
      <w:pPr>
        <w:pStyle w:val="NoSpacing"/>
        <w:rPr>
          <w:sz w:val="24"/>
          <w:szCs w:val="24"/>
        </w:rPr>
      </w:pPr>
    </w:p>
    <w:p w:rsidR="00327188" w:rsidRPr="009C7C41" w:rsidRDefault="00327188" w:rsidP="009C7C41">
      <w:pPr>
        <w:pStyle w:val="NoSpacing"/>
        <w:rPr>
          <w:sz w:val="24"/>
          <w:szCs w:val="24"/>
          <w:u w:val="single"/>
        </w:rPr>
      </w:pPr>
      <w:r w:rsidRPr="009C7C41">
        <w:rPr>
          <w:sz w:val="24"/>
          <w:szCs w:val="24"/>
          <w:u w:val="single"/>
        </w:rPr>
        <w:t>Article II:</w:t>
      </w:r>
    </w:p>
    <w:p w:rsidR="00CD5AAA" w:rsidRPr="009C7C41" w:rsidRDefault="00CD5AAA" w:rsidP="009C7C41">
      <w:pPr>
        <w:pStyle w:val="NoSpacing"/>
        <w:rPr>
          <w:sz w:val="24"/>
          <w:szCs w:val="24"/>
          <w:u w:val="single"/>
        </w:rPr>
      </w:pPr>
    </w:p>
    <w:p w:rsidR="00CD5AAA" w:rsidRPr="009C7C41" w:rsidRDefault="00CD5AAA" w:rsidP="009C7C41">
      <w:pPr>
        <w:pStyle w:val="NoSpacing"/>
        <w:rPr>
          <w:sz w:val="24"/>
          <w:szCs w:val="24"/>
        </w:rPr>
      </w:pPr>
      <w:r w:rsidRPr="009C7C41">
        <w:rPr>
          <w:sz w:val="24"/>
          <w:szCs w:val="24"/>
        </w:rPr>
        <w:t>2.01</w:t>
      </w:r>
      <w:r w:rsidRPr="009C7C41">
        <w:rPr>
          <w:sz w:val="24"/>
          <w:szCs w:val="24"/>
        </w:rPr>
        <w:tab/>
      </w:r>
      <w:r w:rsidRPr="009C7C41">
        <w:rPr>
          <w:sz w:val="24"/>
          <w:szCs w:val="24"/>
          <w:u w:val="single"/>
        </w:rPr>
        <w:t>Charitable Purpose</w:t>
      </w:r>
    </w:p>
    <w:p w:rsidR="00CD5AAA" w:rsidRPr="009C7C41" w:rsidRDefault="00CD5AAA" w:rsidP="009C7C41">
      <w:pPr>
        <w:pStyle w:val="NoSpacing"/>
        <w:rPr>
          <w:sz w:val="24"/>
          <w:szCs w:val="24"/>
        </w:rPr>
      </w:pPr>
    </w:p>
    <w:p w:rsidR="00F33ED8" w:rsidRPr="009C7C41" w:rsidRDefault="001924D7" w:rsidP="009C7C41">
      <w:pPr>
        <w:pStyle w:val="NoSpacing"/>
        <w:ind w:left="720"/>
        <w:rPr>
          <w:rFonts w:eastAsia="Times New Roman" w:cs="Times New Roman"/>
          <w:sz w:val="24"/>
          <w:szCs w:val="24"/>
        </w:rPr>
      </w:pPr>
      <w:r w:rsidRPr="009C7C41">
        <w:rPr>
          <w:sz w:val="24"/>
          <w:szCs w:val="24"/>
        </w:rPr>
        <w:t xml:space="preserve">The purpose of MYS is to </w:t>
      </w:r>
      <w:r w:rsidR="00F33ED8" w:rsidRPr="009C7C41">
        <w:rPr>
          <w:rFonts w:eastAsia="Times New Roman" w:cs="Times New Roman"/>
          <w:sz w:val="24"/>
          <w:szCs w:val="24"/>
        </w:rPr>
        <w:t xml:space="preserve">develop, promote, and administer the game of soccer among youth in the Town </w:t>
      </w:r>
      <w:r w:rsidR="00327188" w:rsidRPr="009C7C41">
        <w:rPr>
          <w:sz w:val="24"/>
          <w:szCs w:val="24"/>
        </w:rPr>
        <w:t xml:space="preserve">of Middleton, Massachusetts and </w:t>
      </w:r>
      <w:r w:rsidR="00F33ED8" w:rsidRPr="009C7C41">
        <w:rPr>
          <w:sz w:val="24"/>
          <w:szCs w:val="24"/>
        </w:rPr>
        <w:t xml:space="preserve">to engage in </w:t>
      </w:r>
      <w:r w:rsidR="00327188" w:rsidRPr="009C7C41">
        <w:rPr>
          <w:sz w:val="24"/>
          <w:szCs w:val="24"/>
        </w:rPr>
        <w:t>any, and all, other related businesses permitted under </w:t>
      </w:r>
      <w:hyperlink r:id="rId7" w:history="1">
        <w:r w:rsidR="00327188" w:rsidRPr="009C7C41">
          <w:rPr>
            <w:color w:val="0000FF"/>
            <w:sz w:val="24"/>
            <w:szCs w:val="24"/>
            <w:u w:val="single"/>
          </w:rPr>
          <w:t>Chapter 180 of the Massachusetts General Laws</w:t>
        </w:r>
      </w:hyperlink>
      <w:r w:rsidR="00F33ED8" w:rsidRPr="009C7C41">
        <w:rPr>
          <w:sz w:val="24"/>
          <w:szCs w:val="24"/>
        </w:rPr>
        <w:t xml:space="preserve"> </w:t>
      </w:r>
      <w:r w:rsidR="00F33ED8" w:rsidRPr="009C7C41">
        <w:rPr>
          <w:rFonts w:eastAsia="Times New Roman" w:cs="Times New Roman"/>
          <w:sz w:val="24"/>
          <w:szCs w:val="24"/>
        </w:rPr>
        <w:t xml:space="preserve">for the benefit and development of all youth as young men and women as the higher and greater purpose of youth soccer and not just as players.  MYS shall offer a soccer program without regard to race, color, religion, age, sex, or national origin. </w:t>
      </w:r>
    </w:p>
    <w:p w:rsidR="00327188" w:rsidRPr="009C7C41" w:rsidRDefault="00327188" w:rsidP="009C7C41">
      <w:pPr>
        <w:pStyle w:val="NoSpacing"/>
        <w:rPr>
          <w:sz w:val="24"/>
          <w:szCs w:val="24"/>
        </w:rPr>
      </w:pPr>
    </w:p>
    <w:p w:rsidR="00CD5AAA" w:rsidRPr="009C7C41" w:rsidRDefault="00CD5AAA" w:rsidP="009C7C41">
      <w:pPr>
        <w:pStyle w:val="NoSpacing"/>
        <w:rPr>
          <w:sz w:val="24"/>
          <w:szCs w:val="24"/>
        </w:rPr>
      </w:pPr>
      <w:r w:rsidRPr="009C7C41">
        <w:rPr>
          <w:sz w:val="24"/>
          <w:szCs w:val="24"/>
        </w:rPr>
        <w:t>2.02</w:t>
      </w:r>
      <w:r w:rsidRPr="009C7C41">
        <w:rPr>
          <w:sz w:val="24"/>
          <w:szCs w:val="24"/>
        </w:rPr>
        <w:tab/>
      </w:r>
      <w:r w:rsidRPr="009C7C41">
        <w:rPr>
          <w:sz w:val="24"/>
          <w:szCs w:val="24"/>
          <w:u w:val="single"/>
        </w:rPr>
        <w:t xml:space="preserve">Prohibition </w:t>
      </w:r>
      <w:proofErr w:type="gramStart"/>
      <w:r w:rsidRPr="009C7C41">
        <w:rPr>
          <w:sz w:val="24"/>
          <w:szCs w:val="24"/>
          <w:u w:val="single"/>
        </w:rPr>
        <w:t>Against</w:t>
      </w:r>
      <w:proofErr w:type="gramEnd"/>
      <w:r w:rsidRPr="009C7C41">
        <w:rPr>
          <w:sz w:val="24"/>
          <w:szCs w:val="24"/>
          <w:u w:val="single"/>
        </w:rPr>
        <w:t xml:space="preserve"> Private Inurement</w:t>
      </w:r>
    </w:p>
    <w:p w:rsidR="00CD5AAA" w:rsidRPr="009C7C41" w:rsidRDefault="00CD5AAA" w:rsidP="009C7C41">
      <w:pPr>
        <w:pStyle w:val="NoSpacing"/>
        <w:rPr>
          <w:sz w:val="24"/>
          <w:szCs w:val="24"/>
        </w:rPr>
      </w:pPr>
    </w:p>
    <w:p w:rsidR="00CD5AAA" w:rsidRPr="009C7C41" w:rsidRDefault="00CD5AAA" w:rsidP="009C7C41">
      <w:pPr>
        <w:pStyle w:val="NoSpacing"/>
        <w:ind w:left="720"/>
        <w:rPr>
          <w:sz w:val="24"/>
          <w:szCs w:val="24"/>
        </w:rPr>
      </w:pPr>
      <w:r w:rsidRPr="009C7C41">
        <w:rPr>
          <w:sz w:val="24"/>
          <w:szCs w:val="24"/>
        </w:rPr>
        <w:t xml:space="preserve">No part of the net earnings of the corporation shall inure to the benefit of, or be distributed to its members, trustees, officers, or other private persons, except that the corporation shall be authorized and empowered to pay reasonable compensation for services rendered and to make payments and distributions in the furtherance of the purposes set forth in </w:t>
      </w:r>
      <w:r w:rsidRPr="009300E9">
        <w:rPr>
          <w:sz w:val="24"/>
          <w:szCs w:val="24"/>
          <w:u w:val="single"/>
        </w:rPr>
        <w:t xml:space="preserve">Article </w:t>
      </w:r>
      <w:r w:rsidR="00FC4B6F" w:rsidRPr="009300E9">
        <w:rPr>
          <w:sz w:val="24"/>
          <w:szCs w:val="24"/>
          <w:u w:val="single"/>
        </w:rPr>
        <w:t>2.01 Charitable Purpose</w:t>
      </w:r>
      <w:r w:rsidRPr="009C7C41">
        <w:rPr>
          <w:sz w:val="24"/>
          <w:szCs w:val="24"/>
        </w:rPr>
        <w:t>.  The property of this corporation is irrevocably dedicated to providing the capital and services necessary to support the game of soccer for the youths of the Town of Middleton, Massachusetts and no part of the net income or assets of this corporation shall ever inure to the benefit of any director, officer, or member thereof, or to the benefit of any private individual.</w:t>
      </w:r>
    </w:p>
    <w:p w:rsidR="00CD5AAA" w:rsidRDefault="00CD5AAA" w:rsidP="009C7C41">
      <w:pPr>
        <w:pStyle w:val="NoSpacing"/>
        <w:rPr>
          <w:sz w:val="24"/>
          <w:szCs w:val="24"/>
        </w:rPr>
      </w:pPr>
    </w:p>
    <w:p w:rsidR="0011487A" w:rsidRDefault="0011487A" w:rsidP="009C7C41">
      <w:pPr>
        <w:pStyle w:val="NoSpacing"/>
        <w:rPr>
          <w:sz w:val="24"/>
          <w:szCs w:val="24"/>
        </w:rPr>
      </w:pPr>
      <w:r>
        <w:rPr>
          <w:sz w:val="24"/>
          <w:szCs w:val="24"/>
        </w:rPr>
        <w:lastRenderedPageBreak/>
        <w:t>2.0</w:t>
      </w:r>
      <w:r w:rsidR="00360591">
        <w:rPr>
          <w:sz w:val="24"/>
          <w:szCs w:val="24"/>
        </w:rPr>
        <w:t>3</w:t>
      </w:r>
      <w:r>
        <w:rPr>
          <w:sz w:val="24"/>
          <w:szCs w:val="24"/>
        </w:rPr>
        <w:t xml:space="preserve">  </w:t>
      </w:r>
      <w:r>
        <w:rPr>
          <w:sz w:val="24"/>
          <w:szCs w:val="24"/>
        </w:rPr>
        <w:tab/>
      </w:r>
      <w:r w:rsidRPr="0011487A">
        <w:rPr>
          <w:sz w:val="24"/>
          <w:szCs w:val="24"/>
          <w:u w:val="single"/>
        </w:rPr>
        <w:t>Conflict of Interest</w:t>
      </w:r>
    </w:p>
    <w:p w:rsidR="0011487A" w:rsidRDefault="0011487A" w:rsidP="009C7C41">
      <w:pPr>
        <w:pStyle w:val="NoSpacing"/>
        <w:rPr>
          <w:sz w:val="24"/>
          <w:szCs w:val="24"/>
        </w:rPr>
      </w:pPr>
    </w:p>
    <w:p w:rsidR="0011487A" w:rsidRPr="0011487A" w:rsidRDefault="0011487A" w:rsidP="0011487A">
      <w:pPr>
        <w:pStyle w:val="NoSpacing"/>
        <w:ind w:left="720"/>
        <w:rPr>
          <w:sz w:val="24"/>
          <w:szCs w:val="24"/>
        </w:rPr>
      </w:pPr>
      <w:r w:rsidRPr="0011487A">
        <w:rPr>
          <w:sz w:val="24"/>
          <w:szCs w:val="24"/>
        </w:rPr>
        <w:t>Whenever a director or officer has a financial or personal interest in any matter coming before the board of directors, the affected person shall a) fully disclose the nature of the interest and b) withdraw from discussion, lobbying, and voting on the matter.  Any transaction or vote involving a potential conflict of interest shall be approved only when a majority of disinterested directors determine that it is in the best interest of the corporation to do so. The minutes of meetings at which such votes are taken shall record such disclosure, abstention and rationale for approval.</w:t>
      </w:r>
    </w:p>
    <w:p w:rsidR="0011487A" w:rsidRDefault="0011487A" w:rsidP="009C7C41">
      <w:pPr>
        <w:pStyle w:val="NoSpacing"/>
        <w:rPr>
          <w:sz w:val="24"/>
          <w:szCs w:val="24"/>
        </w:rPr>
      </w:pPr>
    </w:p>
    <w:p w:rsidR="00360591" w:rsidRPr="009C7C41" w:rsidRDefault="00360591" w:rsidP="00360591">
      <w:pPr>
        <w:pStyle w:val="NoSpacing"/>
        <w:rPr>
          <w:sz w:val="24"/>
          <w:szCs w:val="24"/>
        </w:rPr>
      </w:pPr>
      <w:r>
        <w:rPr>
          <w:sz w:val="24"/>
          <w:szCs w:val="24"/>
        </w:rPr>
        <w:t>2.04</w:t>
      </w:r>
      <w:r w:rsidRPr="009C7C41">
        <w:rPr>
          <w:sz w:val="24"/>
          <w:szCs w:val="24"/>
        </w:rPr>
        <w:tab/>
      </w:r>
      <w:r w:rsidRPr="009C7C41">
        <w:rPr>
          <w:sz w:val="24"/>
          <w:szCs w:val="24"/>
          <w:u w:val="single"/>
        </w:rPr>
        <w:t xml:space="preserve">Prohibition </w:t>
      </w:r>
      <w:proofErr w:type="gramStart"/>
      <w:r w:rsidRPr="009C7C41">
        <w:rPr>
          <w:sz w:val="24"/>
          <w:szCs w:val="24"/>
          <w:u w:val="single"/>
        </w:rPr>
        <w:t>Against</w:t>
      </w:r>
      <w:proofErr w:type="gramEnd"/>
      <w:r w:rsidRPr="009C7C41">
        <w:rPr>
          <w:sz w:val="24"/>
          <w:szCs w:val="24"/>
          <w:u w:val="single"/>
        </w:rPr>
        <w:t xml:space="preserve"> Political Activity</w:t>
      </w:r>
    </w:p>
    <w:p w:rsidR="00360591" w:rsidRPr="009C7C41" w:rsidRDefault="00360591" w:rsidP="00360591">
      <w:pPr>
        <w:pStyle w:val="NoSpacing"/>
        <w:rPr>
          <w:sz w:val="24"/>
          <w:szCs w:val="24"/>
        </w:rPr>
      </w:pPr>
    </w:p>
    <w:p w:rsidR="00360591" w:rsidRPr="009C7C41" w:rsidRDefault="00360591" w:rsidP="00360591">
      <w:pPr>
        <w:pStyle w:val="NoSpacing"/>
        <w:ind w:left="720"/>
        <w:rPr>
          <w:sz w:val="24"/>
          <w:szCs w:val="24"/>
        </w:rPr>
      </w:pPr>
      <w:r w:rsidRPr="009C7C41">
        <w:rPr>
          <w:sz w:val="24"/>
          <w:szCs w:val="24"/>
        </w:rPr>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provisions of these articles, this corporation shall not, except to an insubstantial degree, engage in any activities or exercise any powers that are not in furtherance of the purposes of this corporation.</w:t>
      </w:r>
    </w:p>
    <w:p w:rsidR="00360591" w:rsidRDefault="00360591" w:rsidP="009C7C41">
      <w:pPr>
        <w:pStyle w:val="NoSpacing"/>
        <w:rPr>
          <w:sz w:val="24"/>
          <w:szCs w:val="24"/>
        </w:rPr>
      </w:pPr>
    </w:p>
    <w:p w:rsidR="00327188" w:rsidRPr="009C7C41" w:rsidRDefault="00327188" w:rsidP="009C7C41">
      <w:pPr>
        <w:pStyle w:val="NoSpacing"/>
        <w:rPr>
          <w:sz w:val="24"/>
          <w:szCs w:val="24"/>
          <w:u w:val="single"/>
        </w:rPr>
      </w:pPr>
      <w:r w:rsidRPr="009C7C41">
        <w:rPr>
          <w:sz w:val="24"/>
          <w:szCs w:val="24"/>
          <w:u w:val="single"/>
        </w:rPr>
        <w:t>Article I</w:t>
      </w:r>
      <w:r w:rsidR="001924D7" w:rsidRPr="009C7C41">
        <w:rPr>
          <w:sz w:val="24"/>
          <w:szCs w:val="24"/>
          <w:u w:val="single"/>
        </w:rPr>
        <w:t>II</w:t>
      </w:r>
      <w:r w:rsidRPr="009C7C41">
        <w:rPr>
          <w:sz w:val="24"/>
          <w:szCs w:val="24"/>
          <w:u w:val="single"/>
        </w:rPr>
        <w:t>:</w:t>
      </w:r>
    </w:p>
    <w:p w:rsidR="00CD5AAA" w:rsidRDefault="00CD5AAA" w:rsidP="009C7C41">
      <w:pPr>
        <w:pStyle w:val="NoSpacing"/>
        <w:rPr>
          <w:sz w:val="24"/>
          <w:szCs w:val="24"/>
          <w:u w:val="single"/>
        </w:rPr>
      </w:pPr>
    </w:p>
    <w:p w:rsidR="00360591" w:rsidRPr="009C7C41" w:rsidRDefault="00360591" w:rsidP="00360591">
      <w:pPr>
        <w:pStyle w:val="NoSpacing"/>
        <w:rPr>
          <w:sz w:val="24"/>
          <w:szCs w:val="24"/>
        </w:rPr>
      </w:pPr>
      <w:r w:rsidRPr="009C7C41">
        <w:rPr>
          <w:sz w:val="24"/>
          <w:szCs w:val="24"/>
        </w:rPr>
        <w:t>3.0</w:t>
      </w:r>
      <w:r>
        <w:rPr>
          <w:sz w:val="24"/>
          <w:szCs w:val="24"/>
        </w:rPr>
        <w:t>1</w:t>
      </w:r>
      <w:r w:rsidRPr="009C7C41">
        <w:rPr>
          <w:sz w:val="24"/>
          <w:szCs w:val="24"/>
        </w:rPr>
        <w:tab/>
      </w:r>
      <w:r w:rsidRPr="009C7C41">
        <w:rPr>
          <w:sz w:val="24"/>
          <w:szCs w:val="24"/>
          <w:u w:val="single"/>
        </w:rPr>
        <w:t>Governing Authority</w:t>
      </w:r>
    </w:p>
    <w:p w:rsidR="00360591" w:rsidRPr="009C7C41" w:rsidRDefault="00360591" w:rsidP="00360591">
      <w:pPr>
        <w:pStyle w:val="NoSpacing"/>
        <w:rPr>
          <w:sz w:val="24"/>
          <w:szCs w:val="24"/>
        </w:rPr>
      </w:pPr>
    </w:p>
    <w:p w:rsidR="00360591" w:rsidRPr="009C7C41" w:rsidRDefault="00360591" w:rsidP="00360591">
      <w:pPr>
        <w:pStyle w:val="NoSpacing"/>
        <w:ind w:left="720"/>
        <w:rPr>
          <w:rFonts w:eastAsia="Times New Roman" w:cs="Times New Roman"/>
          <w:sz w:val="24"/>
          <w:szCs w:val="24"/>
        </w:rPr>
      </w:pPr>
      <w:r w:rsidRPr="009C7C41">
        <w:rPr>
          <w:rFonts w:eastAsia="Times New Roman" w:cs="Times New Roman"/>
          <w:sz w:val="24"/>
          <w:szCs w:val="24"/>
        </w:rPr>
        <w:t>The governing authority of this corporation shall be vested with the Board of Directors, whose powers shall be designated in the by-laws</w:t>
      </w:r>
      <w:r>
        <w:rPr>
          <w:rFonts w:eastAsia="Times New Roman" w:cs="Times New Roman"/>
          <w:sz w:val="24"/>
          <w:szCs w:val="24"/>
        </w:rPr>
        <w:t>.  The process of appealing a decision made by the Board of Directors of this corporation shall be designated in the by-laws.</w:t>
      </w:r>
    </w:p>
    <w:p w:rsidR="00360591" w:rsidRPr="009C7C41" w:rsidRDefault="00360591" w:rsidP="00360591">
      <w:pPr>
        <w:pStyle w:val="NoSpacing"/>
        <w:rPr>
          <w:rFonts w:eastAsia="Times New Roman" w:cs="Times New Roman"/>
          <w:sz w:val="24"/>
          <w:szCs w:val="24"/>
        </w:rPr>
      </w:pPr>
    </w:p>
    <w:p w:rsidR="00CD5AAA" w:rsidRPr="009C7C41" w:rsidRDefault="00FB7A2D" w:rsidP="009C7C41">
      <w:pPr>
        <w:pStyle w:val="NoSpacing"/>
        <w:rPr>
          <w:sz w:val="24"/>
          <w:szCs w:val="24"/>
          <w:u w:val="single"/>
        </w:rPr>
      </w:pPr>
      <w:r w:rsidRPr="009C7C41">
        <w:rPr>
          <w:sz w:val="24"/>
          <w:szCs w:val="24"/>
        </w:rPr>
        <w:t>3.0</w:t>
      </w:r>
      <w:r w:rsidR="00360591">
        <w:rPr>
          <w:sz w:val="24"/>
          <w:szCs w:val="24"/>
        </w:rPr>
        <w:t>2</w:t>
      </w:r>
      <w:r w:rsidR="00CD5AAA" w:rsidRPr="009C7C41">
        <w:rPr>
          <w:sz w:val="24"/>
          <w:szCs w:val="24"/>
        </w:rPr>
        <w:tab/>
      </w:r>
      <w:r w:rsidR="00CD5AAA" w:rsidRPr="009C7C41">
        <w:rPr>
          <w:sz w:val="24"/>
          <w:szCs w:val="24"/>
          <w:u w:val="single"/>
        </w:rPr>
        <w:t>Membership</w:t>
      </w:r>
    </w:p>
    <w:p w:rsidR="00FC4B6F" w:rsidRPr="009C7C41" w:rsidRDefault="00FC4B6F" w:rsidP="009C7C41">
      <w:pPr>
        <w:pStyle w:val="NoSpacing"/>
        <w:rPr>
          <w:sz w:val="24"/>
          <w:szCs w:val="24"/>
        </w:rPr>
      </w:pPr>
    </w:p>
    <w:p w:rsidR="006210F4" w:rsidRPr="009C7C41" w:rsidRDefault="001924D7" w:rsidP="009C7C41">
      <w:pPr>
        <w:pStyle w:val="NoSpacing"/>
        <w:ind w:left="720"/>
        <w:rPr>
          <w:sz w:val="24"/>
          <w:szCs w:val="24"/>
        </w:rPr>
      </w:pPr>
      <w:r w:rsidRPr="009C7C41">
        <w:rPr>
          <w:sz w:val="24"/>
          <w:szCs w:val="24"/>
        </w:rPr>
        <w:t>MYS</w:t>
      </w:r>
      <w:r w:rsidR="00327188" w:rsidRPr="009C7C41">
        <w:rPr>
          <w:sz w:val="24"/>
          <w:szCs w:val="24"/>
        </w:rPr>
        <w:t xml:space="preserve"> shall </w:t>
      </w:r>
      <w:r w:rsidRPr="009C7C41">
        <w:rPr>
          <w:sz w:val="24"/>
          <w:szCs w:val="24"/>
        </w:rPr>
        <w:t xml:space="preserve">consist of members.  The designation of membership classes, the manner of election or appointments, the duration of membership and the qualification and rights, including voting rights, of the members of each class shall be set forth in the </w:t>
      </w:r>
      <w:r w:rsidR="00D7424D" w:rsidRPr="009C7C41">
        <w:rPr>
          <w:sz w:val="24"/>
          <w:szCs w:val="24"/>
        </w:rPr>
        <w:t>by-laws</w:t>
      </w:r>
      <w:r w:rsidRPr="009C7C41">
        <w:rPr>
          <w:sz w:val="24"/>
          <w:szCs w:val="24"/>
        </w:rPr>
        <w:t xml:space="preserve"> of the corporation.</w:t>
      </w:r>
    </w:p>
    <w:p w:rsidR="001924D7" w:rsidRPr="009C7C41" w:rsidRDefault="001924D7" w:rsidP="009C7C41">
      <w:pPr>
        <w:pStyle w:val="NoSpacing"/>
        <w:rPr>
          <w:sz w:val="24"/>
          <w:szCs w:val="24"/>
        </w:rPr>
      </w:pPr>
    </w:p>
    <w:p w:rsidR="00FC4B6F" w:rsidRPr="009C7C41" w:rsidRDefault="00FC4B6F" w:rsidP="009C7C41">
      <w:pPr>
        <w:pStyle w:val="NoSpacing"/>
        <w:rPr>
          <w:sz w:val="24"/>
          <w:szCs w:val="24"/>
        </w:rPr>
      </w:pPr>
      <w:r w:rsidRPr="009C7C41">
        <w:rPr>
          <w:sz w:val="24"/>
          <w:szCs w:val="24"/>
        </w:rPr>
        <w:t>3.03</w:t>
      </w:r>
      <w:r w:rsidRPr="009C7C41">
        <w:rPr>
          <w:sz w:val="24"/>
          <w:szCs w:val="24"/>
        </w:rPr>
        <w:tab/>
      </w:r>
      <w:r w:rsidRPr="009C7C41">
        <w:rPr>
          <w:sz w:val="24"/>
          <w:szCs w:val="24"/>
          <w:u w:val="single"/>
        </w:rPr>
        <w:t>Revocation of Membership Privileges</w:t>
      </w:r>
    </w:p>
    <w:p w:rsidR="00FC4B6F" w:rsidRPr="009C7C41" w:rsidRDefault="00FC4B6F" w:rsidP="009C7C41">
      <w:pPr>
        <w:pStyle w:val="NoSpacing"/>
        <w:rPr>
          <w:sz w:val="24"/>
          <w:szCs w:val="24"/>
        </w:rPr>
      </w:pPr>
    </w:p>
    <w:p w:rsidR="00FC4B6F" w:rsidRPr="009C7C41" w:rsidRDefault="00FC4B6F" w:rsidP="009C7C41">
      <w:pPr>
        <w:pStyle w:val="NoSpacing"/>
        <w:ind w:left="720"/>
        <w:rPr>
          <w:sz w:val="24"/>
          <w:szCs w:val="24"/>
        </w:rPr>
      </w:pPr>
      <w:r w:rsidRPr="009C7C41">
        <w:rPr>
          <w:sz w:val="24"/>
          <w:szCs w:val="24"/>
        </w:rPr>
        <w:t>The Board of Directors shall have the authority to suspend, temporarily or permanently, the privileges of membership in the MYS of any member, player, or coach whose actions or conduct either on or off the field are considered unsportsmanlike, unethical, or more generally detrimental to the reputation or well-being of the Association or any of its members.</w:t>
      </w:r>
    </w:p>
    <w:p w:rsidR="00FC4B6F" w:rsidRDefault="00FC4B6F" w:rsidP="009C7C41">
      <w:pPr>
        <w:pStyle w:val="NoSpacing"/>
        <w:rPr>
          <w:rFonts w:eastAsia="Times New Roman" w:cs="Times New Roman"/>
          <w:sz w:val="24"/>
          <w:szCs w:val="24"/>
        </w:rPr>
      </w:pPr>
    </w:p>
    <w:p w:rsidR="0011487A" w:rsidRPr="009C7C41" w:rsidRDefault="0011487A" w:rsidP="009C7C41">
      <w:pPr>
        <w:pStyle w:val="NoSpacing"/>
        <w:rPr>
          <w:rFonts w:eastAsia="Times New Roman" w:cs="Times New Roman"/>
          <w:sz w:val="24"/>
          <w:szCs w:val="24"/>
        </w:rPr>
      </w:pPr>
    </w:p>
    <w:p w:rsidR="00CD5AAA" w:rsidRPr="009C7C41" w:rsidRDefault="00FB7A2D" w:rsidP="009C7C41">
      <w:pPr>
        <w:pStyle w:val="NoSpacing"/>
        <w:rPr>
          <w:sz w:val="24"/>
          <w:szCs w:val="24"/>
        </w:rPr>
      </w:pPr>
      <w:r w:rsidRPr="009C7C41">
        <w:rPr>
          <w:sz w:val="24"/>
          <w:szCs w:val="24"/>
        </w:rPr>
        <w:lastRenderedPageBreak/>
        <w:t>3.03</w:t>
      </w:r>
      <w:r w:rsidR="00CD5AAA" w:rsidRPr="009C7C41">
        <w:rPr>
          <w:sz w:val="24"/>
          <w:szCs w:val="24"/>
        </w:rPr>
        <w:tab/>
      </w:r>
      <w:r w:rsidR="00CD5AAA" w:rsidRPr="009C7C41">
        <w:rPr>
          <w:sz w:val="24"/>
          <w:szCs w:val="24"/>
          <w:u w:val="single"/>
        </w:rPr>
        <w:t>Parliamentary Rule</w:t>
      </w:r>
    </w:p>
    <w:p w:rsidR="00CD5AAA" w:rsidRPr="009C7C41" w:rsidRDefault="00CD5AAA" w:rsidP="009C7C41">
      <w:pPr>
        <w:pStyle w:val="NoSpacing"/>
        <w:rPr>
          <w:sz w:val="24"/>
          <w:szCs w:val="24"/>
        </w:rPr>
      </w:pPr>
    </w:p>
    <w:p w:rsidR="001924D7" w:rsidRDefault="001924D7" w:rsidP="009C7C41">
      <w:pPr>
        <w:pStyle w:val="NoSpacing"/>
        <w:ind w:firstLine="720"/>
        <w:rPr>
          <w:sz w:val="24"/>
          <w:szCs w:val="24"/>
        </w:rPr>
      </w:pPr>
      <w:r w:rsidRPr="009C7C41">
        <w:rPr>
          <w:sz w:val="24"/>
          <w:szCs w:val="24"/>
        </w:rPr>
        <w:t>The manual of Parliamentary Rule shall be in accordance with Roberts Rules of Order.</w:t>
      </w:r>
    </w:p>
    <w:p w:rsidR="00FB7A2D" w:rsidRDefault="00FB7A2D" w:rsidP="009C7C41">
      <w:pPr>
        <w:pStyle w:val="NoSpacing"/>
        <w:rPr>
          <w:sz w:val="24"/>
          <w:szCs w:val="24"/>
        </w:rPr>
      </w:pPr>
    </w:p>
    <w:p w:rsidR="00CD5AAA" w:rsidRPr="009C7C41" w:rsidRDefault="00FB7A2D" w:rsidP="009C7C41">
      <w:pPr>
        <w:pStyle w:val="NoSpacing"/>
        <w:rPr>
          <w:sz w:val="24"/>
          <w:szCs w:val="24"/>
        </w:rPr>
      </w:pPr>
      <w:r w:rsidRPr="009C7C41">
        <w:rPr>
          <w:sz w:val="24"/>
          <w:szCs w:val="24"/>
        </w:rPr>
        <w:t>3.04</w:t>
      </w:r>
      <w:r w:rsidR="00CD5AAA" w:rsidRPr="009C7C41">
        <w:rPr>
          <w:sz w:val="24"/>
          <w:szCs w:val="24"/>
        </w:rPr>
        <w:tab/>
      </w:r>
      <w:r w:rsidR="00CD5AAA" w:rsidRPr="009C7C41">
        <w:rPr>
          <w:sz w:val="24"/>
          <w:szCs w:val="24"/>
          <w:u w:val="single"/>
        </w:rPr>
        <w:t>By-Laws</w:t>
      </w:r>
    </w:p>
    <w:p w:rsidR="00CD5AAA" w:rsidRPr="009C7C41" w:rsidRDefault="00CD5AAA" w:rsidP="009C7C41">
      <w:pPr>
        <w:pStyle w:val="NoSpacing"/>
        <w:rPr>
          <w:sz w:val="24"/>
          <w:szCs w:val="24"/>
        </w:rPr>
      </w:pPr>
    </w:p>
    <w:p w:rsidR="00FB7A2D" w:rsidRPr="009C7C41" w:rsidRDefault="00FB7A2D" w:rsidP="009C7C41">
      <w:pPr>
        <w:pStyle w:val="NoSpacing"/>
        <w:ind w:left="720"/>
        <w:rPr>
          <w:sz w:val="24"/>
          <w:szCs w:val="24"/>
        </w:rPr>
      </w:pPr>
      <w:r w:rsidRPr="009C7C41">
        <w:rPr>
          <w:sz w:val="24"/>
          <w:szCs w:val="24"/>
        </w:rPr>
        <w:t xml:space="preserve">The by-laws of the corporation </w:t>
      </w:r>
      <w:r w:rsidR="00CD5AAA" w:rsidRPr="009C7C41">
        <w:rPr>
          <w:sz w:val="24"/>
          <w:szCs w:val="24"/>
        </w:rPr>
        <w:t xml:space="preserve">shall be </w:t>
      </w:r>
      <w:r w:rsidRPr="009C7C41">
        <w:rPr>
          <w:sz w:val="24"/>
          <w:szCs w:val="24"/>
        </w:rPr>
        <w:t xml:space="preserve">adopted by duly elected officials of the corporation.  </w:t>
      </w:r>
      <w:r w:rsidR="00CD5AAA" w:rsidRPr="009C7C41">
        <w:rPr>
          <w:sz w:val="24"/>
          <w:szCs w:val="24"/>
        </w:rPr>
        <w:t>Any chang</w:t>
      </w:r>
      <w:r w:rsidRPr="009C7C41">
        <w:rPr>
          <w:sz w:val="24"/>
          <w:szCs w:val="24"/>
        </w:rPr>
        <w:t xml:space="preserve">es, additions, waivers, or deletions to the by-laws shall require approval by two-thirds majority of the </w:t>
      </w:r>
      <w:r w:rsidR="00360591">
        <w:rPr>
          <w:sz w:val="24"/>
          <w:szCs w:val="24"/>
        </w:rPr>
        <w:t xml:space="preserve">quorum of a meeting of the </w:t>
      </w:r>
      <w:r w:rsidRPr="009C7C41">
        <w:rPr>
          <w:sz w:val="24"/>
          <w:szCs w:val="24"/>
        </w:rPr>
        <w:t>Board of Directors.</w:t>
      </w:r>
    </w:p>
    <w:p w:rsidR="00FB7A2D" w:rsidRDefault="00FB7A2D" w:rsidP="009C7C41">
      <w:pPr>
        <w:pStyle w:val="NoSpacing"/>
        <w:rPr>
          <w:sz w:val="24"/>
          <w:szCs w:val="24"/>
        </w:rPr>
      </w:pPr>
    </w:p>
    <w:p w:rsidR="006C7992" w:rsidRDefault="006C7992" w:rsidP="009C7C41">
      <w:pPr>
        <w:pStyle w:val="NoSpacing"/>
        <w:rPr>
          <w:sz w:val="24"/>
          <w:szCs w:val="24"/>
        </w:rPr>
      </w:pPr>
      <w:r>
        <w:rPr>
          <w:sz w:val="24"/>
          <w:szCs w:val="24"/>
        </w:rPr>
        <w:t>3.05</w:t>
      </w:r>
      <w:r>
        <w:rPr>
          <w:sz w:val="24"/>
          <w:szCs w:val="24"/>
        </w:rPr>
        <w:tab/>
      </w:r>
      <w:r w:rsidRPr="006C7992">
        <w:rPr>
          <w:sz w:val="24"/>
          <w:szCs w:val="24"/>
          <w:u w:val="single"/>
        </w:rPr>
        <w:t>Amendments</w:t>
      </w:r>
    </w:p>
    <w:p w:rsidR="006C7992" w:rsidRDefault="006C7992" w:rsidP="009C7C41">
      <w:pPr>
        <w:pStyle w:val="NoSpacing"/>
        <w:rPr>
          <w:sz w:val="24"/>
          <w:szCs w:val="24"/>
        </w:rPr>
      </w:pPr>
    </w:p>
    <w:p w:rsidR="006C7992" w:rsidRPr="006C7992" w:rsidRDefault="006C7992" w:rsidP="006C7992">
      <w:pPr>
        <w:pStyle w:val="NoSpacing"/>
        <w:ind w:left="720"/>
        <w:rPr>
          <w:sz w:val="24"/>
          <w:szCs w:val="24"/>
        </w:rPr>
      </w:pPr>
      <w:r w:rsidRPr="006C7992">
        <w:rPr>
          <w:sz w:val="24"/>
          <w:szCs w:val="24"/>
        </w:rPr>
        <w:t xml:space="preserve">Any changes, additions, or deletions of the Constitution amendments must, be submitted to the Board members in writing, prior to voting. </w:t>
      </w:r>
      <w:r>
        <w:rPr>
          <w:sz w:val="24"/>
          <w:szCs w:val="24"/>
        </w:rPr>
        <w:t xml:space="preserve"> </w:t>
      </w:r>
      <w:r w:rsidRPr="006C7992">
        <w:rPr>
          <w:sz w:val="24"/>
          <w:szCs w:val="24"/>
        </w:rPr>
        <w:t>Motions must be passed by a two-thirds vote of the quorum at the regularly scheduled December meeting which precedes th</w:t>
      </w:r>
      <w:r>
        <w:rPr>
          <w:sz w:val="24"/>
          <w:szCs w:val="24"/>
        </w:rPr>
        <w:t>e general election</w:t>
      </w:r>
      <w:r w:rsidRPr="006C7992">
        <w:rPr>
          <w:sz w:val="24"/>
          <w:szCs w:val="24"/>
        </w:rPr>
        <w:t>.</w:t>
      </w:r>
    </w:p>
    <w:p w:rsidR="006C7992" w:rsidRDefault="006C7992" w:rsidP="009C7C41">
      <w:pPr>
        <w:pStyle w:val="NoSpacing"/>
        <w:rPr>
          <w:sz w:val="24"/>
          <w:szCs w:val="24"/>
        </w:rPr>
      </w:pPr>
    </w:p>
    <w:p w:rsidR="006C7992" w:rsidRPr="009C7C41" w:rsidRDefault="006C7992" w:rsidP="006C7992">
      <w:pPr>
        <w:pStyle w:val="NoSpacing"/>
        <w:rPr>
          <w:sz w:val="24"/>
          <w:szCs w:val="24"/>
        </w:rPr>
      </w:pPr>
      <w:r w:rsidRPr="009C7C41">
        <w:rPr>
          <w:sz w:val="24"/>
          <w:szCs w:val="24"/>
        </w:rPr>
        <w:t>3.0</w:t>
      </w:r>
      <w:r>
        <w:rPr>
          <w:sz w:val="24"/>
          <w:szCs w:val="24"/>
        </w:rPr>
        <w:t>6</w:t>
      </w:r>
      <w:r w:rsidRPr="009C7C41">
        <w:rPr>
          <w:sz w:val="24"/>
          <w:szCs w:val="24"/>
        </w:rPr>
        <w:tab/>
      </w:r>
      <w:r w:rsidRPr="009C7C41">
        <w:rPr>
          <w:sz w:val="24"/>
          <w:szCs w:val="24"/>
          <w:u w:val="single"/>
        </w:rPr>
        <w:t>Fiscal &amp; Tax Matters</w:t>
      </w:r>
    </w:p>
    <w:p w:rsidR="006C7992" w:rsidRPr="009C7C41" w:rsidRDefault="006C7992" w:rsidP="006C7992">
      <w:pPr>
        <w:pStyle w:val="NoSpacing"/>
        <w:rPr>
          <w:sz w:val="24"/>
          <w:szCs w:val="24"/>
        </w:rPr>
      </w:pPr>
    </w:p>
    <w:p w:rsidR="006C7992" w:rsidRDefault="006C7992" w:rsidP="006C7992">
      <w:pPr>
        <w:pStyle w:val="NoSpacing"/>
        <w:ind w:left="720"/>
        <w:rPr>
          <w:sz w:val="24"/>
          <w:szCs w:val="24"/>
        </w:rPr>
      </w:pPr>
      <w:r w:rsidRPr="009C7C41">
        <w:rPr>
          <w:sz w:val="24"/>
          <w:szCs w:val="24"/>
        </w:rPr>
        <w:t>MYS is a not-for-profit corporation and shall conduct its business affairs so as to maintain its tax exempt status under applicable law and shall be managed by a budgeting and review process.</w:t>
      </w:r>
    </w:p>
    <w:p w:rsidR="00881F6F" w:rsidRDefault="00881F6F" w:rsidP="00881F6F">
      <w:pPr>
        <w:pStyle w:val="NoSpacing"/>
        <w:rPr>
          <w:sz w:val="24"/>
          <w:szCs w:val="24"/>
        </w:rPr>
      </w:pPr>
    </w:p>
    <w:p w:rsidR="00881F6F" w:rsidRDefault="00881F6F" w:rsidP="00881F6F">
      <w:pPr>
        <w:pStyle w:val="NoSpacing"/>
        <w:rPr>
          <w:sz w:val="24"/>
          <w:szCs w:val="24"/>
        </w:rPr>
      </w:pPr>
      <w:r>
        <w:rPr>
          <w:sz w:val="24"/>
          <w:szCs w:val="24"/>
        </w:rPr>
        <w:t>3.07</w:t>
      </w:r>
      <w:r>
        <w:rPr>
          <w:sz w:val="24"/>
          <w:szCs w:val="24"/>
        </w:rPr>
        <w:tab/>
      </w:r>
      <w:r w:rsidRPr="00881F6F">
        <w:rPr>
          <w:sz w:val="24"/>
          <w:szCs w:val="24"/>
          <w:u w:val="single"/>
        </w:rPr>
        <w:t>Fiscal Year</w:t>
      </w:r>
    </w:p>
    <w:p w:rsidR="00881F6F" w:rsidRDefault="00881F6F" w:rsidP="00881F6F">
      <w:pPr>
        <w:pStyle w:val="NoSpacing"/>
        <w:rPr>
          <w:sz w:val="24"/>
          <w:szCs w:val="24"/>
        </w:rPr>
      </w:pPr>
    </w:p>
    <w:p w:rsidR="00881F6F" w:rsidRPr="009C7C41" w:rsidRDefault="00881F6F" w:rsidP="00881F6F">
      <w:pPr>
        <w:pStyle w:val="NoSpacing"/>
        <w:ind w:left="720"/>
        <w:rPr>
          <w:sz w:val="24"/>
          <w:szCs w:val="24"/>
        </w:rPr>
      </w:pPr>
      <w:r>
        <w:rPr>
          <w:sz w:val="24"/>
          <w:szCs w:val="24"/>
        </w:rPr>
        <w:t>The</w:t>
      </w:r>
      <w:r w:rsidRPr="00A57DB9">
        <w:rPr>
          <w:sz w:val="24"/>
          <w:szCs w:val="24"/>
        </w:rPr>
        <w:t xml:space="preserve"> financial fiscal year</w:t>
      </w:r>
      <w:r>
        <w:rPr>
          <w:sz w:val="24"/>
          <w:szCs w:val="24"/>
        </w:rPr>
        <w:t xml:space="preserve"> shall be </w:t>
      </w:r>
      <w:r w:rsidRPr="00A57DB9">
        <w:rPr>
          <w:sz w:val="24"/>
          <w:szCs w:val="24"/>
        </w:rPr>
        <w:t>the calendar year beginning on January 1</w:t>
      </w:r>
      <w:r w:rsidRPr="00881F6F">
        <w:rPr>
          <w:sz w:val="24"/>
          <w:szCs w:val="24"/>
          <w:vertAlign w:val="superscript"/>
        </w:rPr>
        <w:t>st</w:t>
      </w:r>
      <w:r w:rsidRPr="00A57DB9">
        <w:rPr>
          <w:sz w:val="24"/>
          <w:szCs w:val="24"/>
        </w:rPr>
        <w:t>, and ending on December 31</w:t>
      </w:r>
      <w:r w:rsidRPr="00881F6F">
        <w:rPr>
          <w:sz w:val="24"/>
          <w:szCs w:val="24"/>
          <w:vertAlign w:val="superscript"/>
        </w:rPr>
        <w:t>st</w:t>
      </w:r>
      <w:r w:rsidRPr="00A57DB9">
        <w:rPr>
          <w:sz w:val="24"/>
          <w:szCs w:val="24"/>
        </w:rPr>
        <w:t>.</w:t>
      </w:r>
    </w:p>
    <w:p w:rsidR="006C7992" w:rsidRDefault="006C7992" w:rsidP="006C7992">
      <w:pPr>
        <w:pStyle w:val="NoSpacing"/>
        <w:rPr>
          <w:sz w:val="24"/>
          <w:szCs w:val="24"/>
        </w:rPr>
      </w:pPr>
    </w:p>
    <w:p w:rsidR="006E534C" w:rsidRPr="006E534C" w:rsidRDefault="006E534C" w:rsidP="009C7C41">
      <w:pPr>
        <w:pStyle w:val="NoSpacing"/>
        <w:rPr>
          <w:sz w:val="24"/>
          <w:szCs w:val="24"/>
          <w:u w:val="single"/>
        </w:rPr>
      </w:pPr>
      <w:r w:rsidRPr="006E534C">
        <w:rPr>
          <w:sz w:val="24"/>
          <w:szCs w:val="24"/>
          <w:u w:val="single"/>
        </w:rPr>
        <w:t>Article IV:</w:t>
      </w:r>
    </w:p>
    <w:p w:rsidR="006E534C" w:rsidRDefault="006E534C" w:rsidP="009C7C41">
      <w:pPr>
        <w:pStyle w:val="NoSpacing"/>
        <w:rPr>
          <w:sz w:val="24"/>
          <w:szCs w:val="24"/>
        </w:rPr>
      </w:pPr>
    </w:p>
    <w:p w:rsidR="0021249E" w:rsidRPr="009C7C41" w:rsidRDefault="006C7992" w:rsidP="009C7C41">
      <w:pPr>
        <w:pStyle w:val="NoSpacing"/>
        <w:rPr>
          <w:sz w:val="24"/>
          <w:szCs w:val="24"/>
        </w:rPr>
      </w:pPr>
      <w:r>
        <w:rPr>
          <w:sz w:val="24"/>
          <w:szCs w:val="24"/>
        </w:rPr>
        <w:t>4</w:t>
      </w:r>
      <w:r w:rsidR="0021249E" w:rsidRPr="009C7C41">
        <w:rPr>
          <w:sz w:val="24"/>
          <w:szCs w:val="24"/>
        </w:rPr>
        <w:t>.01</w:t>
      </w:r>
      <w:r w:rsidR="0021249E" w:rsidRPr="009C7C41">
        <w:rPr>
          <w:sz w:val="24"/>
          <w:szCs w:val="24"/>
        </w:rPr>
        <w:tab/>
      </w:r>
      <w:r w:rsidR="0021249E" w:rsidRPr="009C7C41">
        <w:rPr>
          <w:sz w:val="24"/>
          <w:szCs w:val="24"/>
          <w:u w:val="single"/>
        </w:rPr>
        <w:t>Distribution of Assets Upon Dissolution</w:t>
      </w:r>
    </w:p>
    <w:p w:rsidR="0021249E" w:rsidRPr="009C7C41" w:rsidRDefault="0021249E" w:rsidP="009C7C41">
      <w:pPr>
        <w:pStyle w:val="NoSpacing"/>
        <w:rPr>
          <w:sz w:val="24"/>
          <w:szCs w:val="24"/>
        </w:rPr>
      </w:pPr>
    </w:p>
    <w:p w:rsidR="00FB7A2D" w:rsidRPr="009C7C41" w:rsidRDefault="00FB7A2D" w:rsidP="009C7C41">
      <w:pPr>
        <w:pStyle w:val="NoSpacing"/>
        <w:ind w:left="720"/>
        <w:rPr>
          <w:sz w:val="24"/>
          <w:szCs w:val="24"/>
        </w:rPr>
      </w:pPr>
      <w:r w:rsidRPr="009C7C41">
        <w:rPr>
          <w:sz w:val="24"/>
          <w:szCs w:val="24"/>
        </w:rPr>
        <w:t>Upon the dissolution of the corporation, assets shall be distributed</w:t>
      </w:r>
      <w:r w:rsidR="00FC4B6F" w:rsidRPr="009C7C41">
        <w:rPr>
          <w:sz w:val="24"/>
          <w:szCs w:val="24"/>
        </w:rPr>
        <w:t xml:space="preserve"> </w:t>
      </w:r>
      <w:r w:rsidRPr="009C7C41">
        <w:rPr>
          <w:sz w:val="24"/>
          <w:szCs w:val="24"/>
        </w:rPr>
        <w:t>for one or more exempt purposes within the meaning of section 501(c</w:t>
      </w:r>
      <w:proofErr w:type="gramStart"/>
      <w:r w:rsidRPr="009C7C41">
        <w:rPr>
          <w:sz w:val="24"/>
          <w:szCs w:val="24"/>
        </w:rPr>
        <w:t>)(</w:t>
      </w:r>
      <w:proofErr w:type="gramEnd"/>
      <w:r w:rsidRPr="009C7C41">
        <w:rPr>
          <w:sz w:val="24"/>
          <w:szCs w:val="24"/>
        </w:rPr>
        <w:t>3) of the Internal Revenue Code, or the corresponding section of any future federal tax code, or shall be distributed to the federal government, or to a state or local government for a public purpose</w:t>
      </w:r>
      <w:r w:rsidR="00FC4B6F" w:rsidRPr="009C7C41">
        <w:rPr>
          <w:sz w:val="24"/>
          <w:szCs w:val="24"/>
        </w:rPr>
        <w:t xml:space="preserve"> at the discretion of the Board of Directors current at that time</w:t>
      </w:r>
      <w:r w:rsidRPr="009C7C41">
        <w:rPr>
          <w:sz w:val="24"/>
          <w:szCs w:val="24"/>
        </w:rPr>
        <w:t>.</w:t>
      </w:r>
    </w:p>
    <w:p w:rsidR="00FB7A2D" w:rsidRPr="009C7C41" w:rsidRDefault="00FB7A2D" w:rsidP="009C7C41">
      <w:pPr>
        <w:pStyle w:val="NoSpacing"/>
        <w:rPr>
          <w:sz w:val="24"/>
          <w:szCs w:val="24"/>
        </w:rPr>
      </w:pPr>
    </w:p>
    <w:p w:rsidR="00FB7A2D" w:rsidRDefault="00FB7A2D" w:rsidP="009C7C41">
      <w:pPr>
        <w:pStyle w:val="NoSpacing"/>
        <w:rPr>
          <w:sz w:val="24"/>
          <w:szCs w:val="24"/>
        </w:rPr>
      </w:pPr>
    </w:p>
    <w:p w:rsidR="00824E54" w:rsidRDefault="00824E54" w:rsidP="009C7C41">
      <w:pPr>
        <w:pStyle w:val="NoSpacing"/>
        <w:rPr>
          <w:sz w:val="24"/>
          <w:szCs w:val="24"/>
        </w:rPr>
      </w:pPr>
    </w:p>
    <w:p w:rsidR="00824E54" w:rsidRDefault="00824E54" w:rsidP="009C7C41">
      <w:pPr>
        <w:pStyle w:val="NoSpacing"/>
        <w:rPr>
          <w:sz w:val="24"/>
          <w:szCs w:val="24"/>
        </w:rPr>
      </w:pPr>
    </w:p>
    <w:p w:rsidR="00824E54" w:rsidRDefault="00824E54" w:rsidP="009C7C41">
      <w:pPr>
        <w:pStyle w:val="NoSpacing"/>
        <w:rPr>
          <w:sz w:val="24"/>
          <w:szCs w:val="24"/>
        </w:rPr>
      </w:pPr>
    </w:p>
    <w:p w:rsidR="00824E54" w:rsidRDefault="00824E54" w:rsidP="009C7C41">
      <w:pPr>
        <w:pStyle w:val="NoSpacing"/>
        <w:rPr>
          <w:sz w:val="24"/>
          <w:szCs w:val="24"/>
        </w:rPr>
      </w:pPr>
    </w:p>
    <w:p w:rsidR="00B24A6B" w:rsidRPr="009C7C41" w:rsidRDefault="00B24A6B" w:rsidP="009C7C41">
      <w:pPr>
        <w:pStyle w:val="NoSpacing"/>
        <w:rPr>
          <w:sz w:val="24"/>
          <w:szCs w:val="24"/>
        </w:rPr>
      </w:pPr>
    </w:p>
    <w:p w:rsidR="00FB7A2D" w:rsidRPr="009C7C41" w:rsidRDefault="00FB7A2D" w:rsidP="009C7C41">
      <w:pPr>
        <w:pStyle w:val="NoSpacing"/>
        <w:rPr>
          <w:sz w:val="24"/>
          <w:szCs w:val="24"/>
        </w:rPr>
      </w:pPr>
    </w:p>
    <w:p w:rsidR="00FB7A2D" w:rsidRPr="009C7C41" w:rsidRDefault="00622DC2" w:rsidP="009C7C41">
      <w:pPr>
        <w:pStyle w:val="NoSpacing"/>
        <w:rPr>
          <w:sz w:val="24"/>
          <w:szCs w:val="24"/>
        </w:rPr>
      </w:pPr>
      <w:r>
        <w:rPr>
          <w:sz w:val="24"/>
          <w:szCs w:val="24"/>
        </w:rPr>
        <w:t>DATED THIS _____________ DAY OF ___________________________________</w:t>
      </w:r>
    </w:p>
    <w:p w:rsidR="00FB7A2D" w:rsidRDefault="00FB7A2D" w:rsidP="009C7C41">
      <w:pPr>
        <w:pStyle w:val="NoSpacing"/>
        <w:rPr>
          <w:sz w:val="24"/>
          <w:szCs w:val="24"/>
        </w:rPr>
      </w:pPr>
    </w:p>
    <w:p w:rsidR="00360591" w:rsidRPr="009C7C41" w:rsidRDefault="00360591" w:rsidP="009C7C41">
      <w:pPr>
        <w:pStyle w:val="NoSpacing"/>
        <w:rPr>
          <w:sz w:val="24"/>
          <w:szCs w:val="24"/>
        </w:rPr>
      </w:pPr>
    </w:p>
    <w:p w:rsidR="00622DC2" w:rsidRDefault="00622DC2" w:rsidP="009C7C41">
      <w:pPr>
        <w:pStyle w:val="NoSpacing"/>
        <w:rPr>
          <w:sz w:val="24"/>
          <w:szCs w:val="24"/>
        </w:rPr>
      </w:pPr>
    </w:p>
    <w:p w:rsidR="00FB7A2D" w:rsidRDefault="00622DC2" w:rsidP="009C7C41">
      <w:pPr>
        <w:pStyle w:val="NoSpacing"/>
        <w:rPr>
          <w:sz w:val="24"/>
          <w:szCs w:val="24"/>
        </w:rPr>
      </w:pPr>
      <w:r>
        <w:rPr>
          <w:sz w:val="24"/>
          <w:szCs w:val="24"/>
        </w:rPr>
        <w:t>By: ___________________________________________</w:t>
      </w:r>
    </w:p>
    <w:p w:rsidR="00622DC2" w:rsidRPr="009C7C41" w:rsidRDefault="00622DC2" w:rsidP="009C7C41">
      <w:pPr>
        <w:pStyle w:val="NoSpacing"/>
        <w:rPr>
          <w:sz w:val="24"/>
          <w:szCs w:val="24"/>
        </w:rPr>
      </w:pPr>
      <w:r>
        <w:rPr>
          <w:sz w:val="24"/>
          <w:szCs w:val="24"/>
        </w:rPr>
        <w:t xml:space="preserve">         Signature &amp; Title</w:t>
      </w:r>
    </w:p>
    <w:p w:rsidR="00FB7A2D" w:rsidRDefault="00FB7A2D" w:rsidP="009C7C41">
      <w:pPr>
        <w:pStyle w:val="NoSpacing"/>
        <w:rPr>
          <w:sz w:val="24"/>
          <w:szCs w:val="24"/>
        </w:rPr>
      </w:pPr>
    </w:p>
    <w:p w:rsidR="00360591" w:rsidRDefault="00360591" w:rsidP="009C7C41">
      <w:pPr>
        <w:pStyle w:val="NoSpacing"/>
        <w:rPr>
          <w:sz w:val="24"/>
          <w:szCs w:val="24"/>
        </w:rPr>
      </w:pPr>
    </w:p>
    <w:p w:rsidR="00622DC2" w:rsidRDefault="00622DC2" w:rsidP="00622DC2">
      <w:pPr>
        <w:pStyle w:val="NoSpacing"/>
        <w:rPr>
          <w:sz w:val="24"/>
          <w:szCs w:val="24"/>
        </w:rPr>
      </w:pPr>
    </w:p>
    <w:p w:rsidR="00622DC2" w:rsidRDefault="00622DC2" w:rsidP="00622DC2">
      <w:pPr>
        <w:pStyle w:val="NoSpacing"/>
        <w:rPr>
          <w:sz w:val="24"/>
          <w:szCs w:val="24"/>
        </w:rPr>
      </w:pPr>
      <w:r>
        <w:rPr>
          <w:sz w:val="24"/>
          <w:szCs w:val="24"/>
        </w:rPr>
        <w:t>By: ___________________________________________</w:t>
      </w:r>
    </w:p>
    <w:p w:rsidR="00622DC2" w:rsidRPr="009C7C41" w:rsidRDefault="00622DC2" w:rsidP="00622DC2">
      <w:pPr>
        <w:pStyle w:val="NoSpacing"/>
        <w:rPr>
          <w:sz w:val="24"/>
          <w:szCs w:val="24"/>
        </w:rPr>
      </w:pPr>
      <w:r>
        <w:rPr>
          <w:sz w:val="24"/>
          <w:szCs w:val="24"/>
        </w:rPr>
        <w:t xml:space="preserve">         Signature &amp; Title</w:t>
      </w:r>
    </w:p>
    <w:p w:rsidR="00622DC2" w:rsidRDefault="00622DC2" w:rsidP="009C7C41">
      <w:pPr>
        <w:pStyle w:val="NoSpacing"/>
        <w:rPr>
          <w:sz w:val="24"/>
          <w:szCs w:val="24"/>
        </w:rPr>
      </w:pPr>
    </w:p>
    <w:p w:rsidR="00360591" w:rsidRDefault="00360591" w:rsidP="009C7C41">
      <w:pPr>
        <w:pStyle w:val="NoSpacing"/>
        <w:rPr>
          <w:sz w:val="24"/>
          <w:szCs w:val="24"/>
        </w:rPr>
      </w:pPr>
      <w:bookmarkStart w:id="0" w:name="_GoBack"/>
      <w:bookmarkEnd w:id="0"/>
    </w:p>
    <w:p w:rsidR="00622DC2" w:rsidRDefault="00622DC2" w:rsidP="00622DC2">
      <w:pPr>
        <w:pStyle w:val="NoSpacing"/>
        <w:rPr>
          <w:sz w:val="24"/>
          <w:szCs w:val="24"/>
        </w:rPr>
      </w:pPr>
    </w:p>
    <w:p w:rsidR="00622DC2" w:rsidRDefault="00622DC2" w:rsidP="00622DC2">
      <w:pPr>
        <w:pStyle w:val="NoSpacing"/>
        <w:rPr>
          <w:sz w:val="24"/>
          <w:szCs w:val="24"/>
        </w:rPr>
      </w:pPr>
      <w:r>
        <w:rPr>
          <w:sz w:val="24"/>
          <w:szCs w:val="24"/>
        </w:rPr>
        <w:t>By: ___________________________________________</w:t>
      </w:r>
    </w:p>
    <w:p w:rsidR="00622DC2" w:rsidRPr="009C7C41" w:rsidRDefault="00622DC2" w:rsidP="009C7C41">
      <w:pPr>
        <w:pStyle w:val="NoSpacing"/>
        <w:rPr>
          <w:sz w:val="24"/>
          <w:szCs w:val="24"/>
        </w:rPr>
      </w:pPr>
      <w:r>
        <w:rPr>
          <w:sz w:val="24"/>
          <w:szCs w:val="24"/>
        </w:rPr>
        <w:t xml:space="preserve">         Signature &amp; Title</w:t>
      </w:r>
    </w:p>
    <w:sectPr w:rsidR="00622DC2" w:rsidRPr="009C7C41" w:rsidSect="006B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FF0"/>
    <w:multiLevelType w:val="multilevel"/>
    <w:tmpl w:val="17603AB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ED2648"/>
    <w:multiLevelType w:val="multilevel"/>
    <w:tmpl w:val="EE12AD98"/>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0F"/>
    <w:rsid w:val="0011487A"/>
    <w:rsid w:val="001924D7"/>
    <w:rsid w:val="001A5134"/>
    <w:rsid w:val="0021249E"/>
    <w:rsid w:val="00327188"/>
    <w:rsid w:val="00360591"/>
    <w:rsid w:val="0040200F"/>
    <w:rsid w:val="00452314"/>
    <w:rsid w:val="006210F4"/>
    <w:rsid w:val="00622DC2"/>
    <w:rsid w:val="006B5C7F"/>
    <w:rsid w:val="006C7992"/>
    <w:rsid w:val="006E534C"/>
    <w:rsid w:val="007A6B08"/>
    <w:rsid w:val="00824E54"/>
    <w:rsid w:val="00881F6F"/>
    <w:rsid w:val="009300E9"/>
    <w:rsid w:val="009C7C41"/>
    <w:rsid w:val="00B24A6B"/>
    <w:rsid w:val="00CA352F"/>
    <w:rsid w:val="00CD5AAA"/>
    <w:rsid w:val="00D67EF5"/>
    <w:rsid w:val="00D7424D"/>
    <w:rsid w:val="00E60BDB"/>
    <w:rsid w:val="00F33ED8"/>
    <w:rsid w:val="00FB20A1"/>
    <w:rsid w:val="00FB7A2D"/>
    <w:rsid w:val="00FC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00F"/>
    <w:pPr>
      <w:spacing w:after="0" w:line="240" w:lineRule="auto"/>
    </w:pPr>
  </w:style>
  <w:style w:type="paragraph" w:styleId="NormalWeb">
    <w:name w:val="Normal (Web)"/>
    <w:basedOn w:val="Normal"/>
    <w:uiPriority w:val="99"/>
    <w:semiHidden/>
    <w:unhideWhenUsed/>
    <w:rsid w:val="00327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7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00F"/>
    <w:pPr>
      <w:spacing w:after="0" w:line="240" w:lineRule="auto"/>
    </w:pPr>
  </w:style>
  <w:style w:type="paragraph" w:styleId="NormalWeb">
    <w:name w:val="Normal (Web)"/>
    <w:basedOn w:val="Normal"/>
    <w:uiPriority w:val="99"/>
    <w:semiHidden/>
    <w:unhideWhenUsed/>
    <w:rsid w:val="00327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1455">
      <w:bodyDiv w:val="1"/>
      <w:marLeft w:val="0"/>
      <w:marRight w:val="0"/>
      <w:marTop w:val="0"/>
      <w:marBottom w:val="0"/>
      <w:divBdr>
        <w:top w:val="none" w:sz="0" w:space="0" w:color="auto"/>
        <w:left w:val="none" w:sz="0" w:space="0" w:color="auto"/>
        <w:bottom w:val="none" w:sz="0" w:space="0" w:color="auto"/>
        <w:right w:val="none" w:sz="0" w:space="0" w:color="auto"/>
      </w:divBdr>
      <w:divsChild>
        <w:div w:id="778985398">
          <w:marLeft w:val="0"/>
          <w:marRight w:val="0"/>
          <w:marTop w:val="0"/>
          <w:marBottom w:val="0"/>
          <w:divBdr>
            <w:top w:val="none" w:sz="0" w:space="0" w:color="auto"/>
            <w:left w:val="none" w:sz="0" w:space="0" w:color="auto"/>
            <w:bottom w:val="none" w:sz="0" w:space="0" w:color="auto"/>
            <w:right w:val="none" w:sz="0" w:space="0" w:color="auto"/>
          </w:divBdr>
        </w:div>
        <w:div w:id="1733575465">
          <w:marLeft w:val="0"/>
          <w:marRight w:val="0"/>
          <w:marTop w:val="0"/>
          <w:marBottom w:val="0"/>
          <w:divBdr>
            <w:top w:val="none" w:sz="0" w:space="0" w:color="auto"/>
            <w:left w:val="none" w:sz="0" w:space="0" w:color="auto"/>
            <w:bottom w:val="none" w:sz="0" w:space="0" w:color="auto"/>
            <w:right w:val="none" w:sz="0" w:space="0" w:color="auto"/>
          </w:divBdr>
        </w:div>
        <w:div w:id="93013945">
          <w:marLeft w:val="0"/>
          <w:marRight w:val="0"/>
          <w:marTop w:val="0"/>
          <w:marBottom w:val="0"/>
          <w:divBdr>
            <w:top w:val="none" w:sz="0" w:space="0" w:color="auto"/>
            <w:left w:val="none" w:sz="0" w:space="0" w:color="auto"/>
            <w:bottom w:val="none" w:sz="0" w:space="0" w:color="auto"/>
            <w:right w:val="none" w:sz="0" w:space="0" w:color="auto"/>
          </w:divBdr>
        </w:div>
      </w:divsChild>
    </w:div>
    <w:div w:id="1240673654">
      <w:bodyDiv w:val="1"/>
      <w:marLeft w:val="0"/>
      <w:marRight w:val="0"/>
      <w:marTop w:val="0"/>
      <w:marBottom w:val="0"/>
      <w:divBdr>
        <w:top w:val="none" w:sz="0" w:space="0" w:color="auto"/>
        <w:left w:val="none" w:sz="0" w:space="0" w:color="auto"/>
        <w:bottom w:val="none" w:sz="0" w:space="0" w:color="auto"/>
        <w:right w:val="none" w:sz="0" w:space="0" w:color="auto"/>
      </w:divBdr>
      <w:divsChild>
        <w:div w:id="1789158782">
          <w:marLeft w:val="0"/>
          <w:marRight w:val="0"/>
          <w:marTop w:val="0"/>
          <w:marBottom w:val="0"/>
          <w:divBdr>
            <w:top w:val="none" w:sz="0" w:space="0" w:color="auto"/>
            <w:left w:val="none" w:sz="0" w:space="0" w:color="auto"/>
            <w:bottom w:val="none" w:sz="0" w:space="0" w:color="auto"/>
            <w:right w:val="none" w:sz="0" w:space="0" w:color="auto"/>
          </w:divBdr>
        </w:div>
        <w:div w:id="1203206896">
          <w:marLeft w:val="0"/>
          <w:marRight w:val="0"/>
          <w:marTop w:val="0"/>
          <w:marBottom w:val="0"/>
          <w:divBdr>
            <w:top w:val="none" w:sz="0" w:space="0" w:color="auto"/>
            <w:left w:val="none" w:sz="0" w:space="0" w:color="auto"/>
            <w:bottom w:val="none" w:sz="0" w:space="0" w:color="auto"/>
            <w:right w:val="none" w:sz="0" w:space="0" w:color="auto"/>
          </w:divBdr>
        </w:div>
        <w:div w:id="1696495157">
          <w:marLeft w:val="0"/>
          <w:marRight w:val="0"/>
          <w:marTop w:val="0"/>
          <w:marBottom w:val="0"/>
          <w:divBdr>
            <w:top w:val="none" w:sz="0" w:space="0" w:color="auto"/>
            <w:left w:val="none" w:sz="0" w:space="0" w:color="auto"/>
            <w:bottom w:val="none" w:sz="0" w:space="0" w:color="auto"/>
            <w:right w:val="none" w:sz="0" w:space="0" w:color="auto"/>
          </w:divBdr>
        </w:div>
        <w:div w:id="1907452939">
          <w:marLeft w:val="0"/>
          <w:marRight w:val="0"/>
          <w:marTop w:val="0"/>
          <w:marBottom w:val="0"/>
          <w:divBdr>
            <w:top w:val="none" w:sz="0" w:space="0" w:color="auto"/>
            <w:left w:val="none" w:sz="0" w:space="0" w:color="auto"/>
            <w:bottom w:val="none" w:sz="0" w:space="0" w:color="auto"/>
            <w:right w:val="none" w:sz="0" w:space="0" w:color="auto"/>
          </w:divBdr>
        </w:div>
        <w:div w:id="339893482">
          <w:marLeft w:val="0"/>
          <w:marRight w:val="0"/>
          <w:marTop w:val="0"/>
          <w:marBottom w:val="0"/>
          <w:divBdr>
            <w:top w:val="none" w:sz="0" w:space="0" w:color="auto"/>
            <w:left w:val="none" w:sz="0" w:space="0" w:color="auto"/>
            <w:bottom w:val="none" w:sz="0" w:space="0" w:color="auto"/>
            <w:right w:val="none" w:sz="0" w:space="0" w:color="auto"/>
          </w:divBdr>
        </w:div>
        <w:div w:id="297030597">
          <w:marLeft w:val="0"/>
          <w:marRight w:val="0"/>
          <w:marTop w:val="0"/>
          <w:marBottom w:val="0"/>
          <w:divBdr>
            <w:top w:val="none" w:sz="0" w:space="0" w:color="auto"/>
            <w:left w:val="none" w:sz="0" w:space="0" w:color="auto"/>
            <w:bottom w:val="none" w:sz="0" w:space="0" w:color="auto"/>
            <w:right w:val="none" w:sz="0" w:space="0" w:color="auto"/>
          </w:divBdr>
        </w:div>
        <w:div w:id="1431659549">
          <w:marLeft w:val="0"/>
          <w:marRight w:val="0"/>
          <w:marTop w:val="0"/>
          <w:marBottom w:val="0"/>
          <w:divBdr>
            <w:top w:val="none" w:sz="0" w:space="0" w:color="auto"/>
            <w:left w:val="none" w:sz="0" w:space="0" w:color="auto"/>
            <w:bottom w:val="none" w:sz="0" w:space="0" w:color="auto"/>
            <w:right w:val="none" w:sz="0" w:space="0" w:color="auto"/>
          </w:divBdr>
        </w:div>
        <w:div w:id="1088622809">
          <w:marLeft w:val="0"/>
          <w:marRight w:val="0"/>
          <w:marTop w:val="0"/>
          <w:marBottom w:val="0"/>
          <w:divBdr>
            <w:top w:val="none" w:sz="0" w:space="0" w:color="auto"/>
            <w:left w:val="none" w:sz="0" w:space="0" w:color="auto"/>
            <w:bottom w:val="none" w:sz="0" w:space="0" w:color="auto"/>
            <w:right w:val="none" w:sz="0" w:space="0" w:color="auto"/>
          </w:divBdr>
        </w:div>
        <w:div w:id="1458987550">
          <w:marLeft w:val="0"/>
          <w:marRight w:val="0"/>
          <w:marTop w:val="0"/>
          <w:marBottom w:val="0"/>
          <w:divBdr>
            <w:top w:val="none" w:sz="0" w:space="0" w:color="auto"/>
            <w:left w:val="none" w:sz="0" w:space="0" w:color="auto"/>
            <w:bottom w:val="none" w:sz="0" w:space="0" w:color="auto"/>
            <w:right w:val="none" w:sz="0" w:space="0" w:color="auto"/>
          </w:divBdr>
        </w:div>
        <w:div w:id="950042154">
          <w:marLeft w:val="0"/>
          <w:marRight w:val="0"/>
          <w:marTop w:val="0"/>
          <w:marBottom w:val="0"/>
          <w:divBdr>
            <w:top w:val="none" w:sz="0" w:space="0" w:color="auto"/>
            <w:left w:val="none" w:sz="0" w:space="0" w:color="auto"/>
            <w:bottom w:val="none" w:sz="0" w:space="0" w:color="auto"/>
            <w:right w:val="none" w:sz="0" w:space="0" w:color="auto"/>
          </w:divBdr>
        </w:div>
        <w:div w:id="876629011">
          <w:marLeft w:val="0"/>
          <w:marRight w:val="0"/>
          <w:marTop w:val="0"/>
          <w:marBottom w:val="0"/>
          <w:divBdr>
            <w:top w:val="none" w:sz="0" w:space="0" w:color="auto"/>
            <w:left w:val="none" w:sz="0" w:space="0" w:color="auto"/>
            <w:bottom w:val="none" w:sz="0" w:space="0" w:color="auto"/>
            <w:right w:val="none" w:sz="0" w:space="0" w:color="auto"/>
          </w:divBdr>
        </w:div>
        <w:div w:id="505756027">
          <w:marLeft w:val="0"/>
          <w:marRight w:val="0"/>
          <w:marTop w:val="0"/>
          <w:marBottom w:val="0"/>
          <w:divBdr>
            <w:top w:val="none" w:sz="0" w:space="0" w:color="auto"/>
            <w:left w:val="none" w:sz="0" w:space="0" w:color="auto"/>
            <w:bottom w:val="none" w:sz="0" w:space="0" w:color="auto"/>
            <w:right w:val="none" w:sz="0" w:space="0" w:color="auto"/>
          </w:divBdr>
        </w:div>
        <w:div w:id="1002784653">
          <w:marLeft w:val="0"/>
          <w:marRight w:val="0"/>
          <w:marTop w:val="0"/>
          <w:marBottom w:val="0"/>
          <w:divBdr>
            <w:top w:val="none" w:sz="0" w:space="0" w:color="auto"/>
            <w:left w:val="none" w:sz="0" w:space="0" w:color="auto"/>
            <w:bottom w:val="none" w:sz="0" w:space="0" w:color="auto"/>
            <w:right w:val="none" w:sz="0" w:space="0" w:color="auto"/>
          </w:divBdr>
        </w:div>
        <w:div w:id="2109766220">
          <w:marLeft w:val="0"/>
          <w:marRight w:val="0"/>
          <w:marTop w:val="0"/>
          <w:marBottom w:val="0"/>
          <w:divBdr>
            <w:top w:val="none" w:sz="0" w:space="0" w:color="auto"/>
            <w:left w:val="none" w:sz="0" w:space="0" w:color="auto"/>
            <w:bottom w:val="none" w:sz="0" w:space="0" w:color="auto"/>
            <w:right w:val="none" w:sz="0" w:space="0" w:color="auto"/>
          </w:divBdr>
        </w:div>
        <w:div w:id="1856770628">
          <w:marLeft w:val="0"/>
          <w:marRight w:val="0"/>
          <w:marTop w:val="0"/>
          <w:marBottom w:val="0"/>
          <w:divBdr>
            <w:top w:val="none" w:sz="0" w:space="0" w:color="auto"/>
            <w:left w:val="none" w:sz="0" w:space="0" w:color="auto"/>
            <w:bottom w:val="none" w:sz="0" w:space="0" w:color="auto"/>
            <w:right w:val="none" w:sz="0" w:space="0" w:color="auto"/>
          </w:divBdr>
        </w:div>
        <w:div w:id="890925353">
          <w:marLeft w:val="0"/>
          <w:marRight w:val="0"/>
          <w:marTop w:val="0"/>
          <w:marBottom w:val="0"/>
          <w:divBdr>
            <w:top w:val="none" w:sz="0" w:space="0" w:color="auto"/>
            <w:left w:val="none" w:sz="0" w:space="0" w:color="auto"/>
            <w:bottom w:val="none" w:sz="0" w:space="0" w:color="auto"/>
            <w:right w:val="none" w:sz="0" w:space="0" w:color="auto"/>
          </w:divBdr>
        </w:div>
        <w:div w:id="1331568395">
          <w:marLeft w:val="0"/>
          <w:marRight w:val="0"/>
          <w:marTop w:val="0"/>
          <w:marBottom w:val="0"/>
          <w:divBdr>
            <w:top w:val="none" w:sz="0" w:space="0" w:color="auto"/>
            <w:left w:val="none" w:sz="0" w:space="0" w:color="auto"/>
            <w:bottom w:val="none" w:sz="0" w:space="0" w:color="auto"/>
            <w:right w:val="none" w:sz="0" w:space="0" w:color="auto"/>
          </w:divBdr>
        </w:div>
        <w:div w:id="1957055471">
          <w:marLeft w:val="0"/>
          <w:marRight w:val="0"/>
          <w:marTop w:val="0"/>
          <w:marBottom w:val="0"/>
          <w:divBdr>
            <w:top w:val="none" w:sz="0" w:space="0" w:color="auto"/>
            <w:left w:val="none" w:sz="0" w:space="0" w:color="auto"/>
            <w:bottom w:val="none" w:sz="0" w:space="0" w:color="auto"/>
            <w:right w:val="none" w:sz="0" w:space="0" w:color="auto"/>
          </w:divBdr>
        </w:div>
        <w:div w:id="948241780">
          <w:marLeft w:val="0"/>
          <w:marRight w:val="0"/>
          <w:marTop w:val="0"/>
          <w:marBottom w:val="0"/>
          <w:divBdr>
            <w:top w:val="none" w:sz="0" w:space="0" w:color="auto"/>
            <w:left w:val="none" w:sz="0" w:space="0" w:color="auto"/>
            <w:bottom w:val="none" w:sz="0" w:space="0" w:color="auto"/>
            <w:right w:val="none" w:sz="0" w:space="0" w:color="auto"/>
          </w:divBdr>
        </w:div>
        <w:div w:id="1046486773">
          <w:marLeft w:val="0"/>
          <w:marRight w:val="0"/>
          <w:marTop w:val="0"/>
          <w:marBottom w:val="0"/>
          <w:divBdr>
            <w:top w:val="none" w:sz="0" w:space="0" w:color="auto"/>
            <w:left w:val="none" w:sz="0" w:space="0" w:color="auto"/>
            <w:bottom w:val="none" w:sz="0" w:space="0" w:color="auto"/>
            <w:right w:val="none" w:sz="0" w:space="0" w:color="auto"/>
          </w:divBdr>
        </w:div>
        <w:div w:id="1070232440">
          <w:marLeft w:val="0"/>
          <w:marRight w:val="0"/>
          <w:marTop w:val="0"/>
          <w:marBottom w:val="0"/>
          <w:divBdr>
            <w:top w:val="none" w:sz="0" w:space="0" w:color="auto"/>
            <w:left w:val="none" w:sz="0" w:space="0" w:color="auto"/>
            <w:bottom w:val="none" w:sz="0" w:space="0" w:color="auto"/>
            <w:right w:val="none" w:sz="0" w:space="0" w:color="auto"/>
          </w:divBdr>
        </w:div>
        <w:div w:id="1558786855">
          <w:marLeft w:val="0"/>
          <w:marRight w:val="0"/>
          <w:marTop w:val="0"/>
          <w:marBottom w:val="0"/>
          <w:divBdr>
            <w:top w:val="none" w:sz="0" w:space="0" w:color="auto"/>
            <w:left w:val="none" w:sz="0" w:space="0" w:color="auto"/>
            <w:bottom w:val="none" w:sz="0" w:space="0" w:color="auto"/>
            <w:right w:val="none" w:sz="0" w:space="0" w:color="auto"/>
          </w:divBdr>
        </w:div>
        <w:div w:id="1989478297">
          <w:marLeft w:val="0"/>
          <w:marRight w:val="0"/>
          <w:marTop w:val="0"/>
          <w:marBottom w:val="0"/>
          <w:divBdr>
            <w:top w:val="none" w:sz="0" w:space="0" w:color="auto"/>
            <w:left w:val="none" w:sz="0" w:space="0" w:color="auto"/>
            <w:bottom w:val="none" w:sz="0" w:space="0" w:color="auto"/>
            <w:right w:val="none" w:sz="0" w:space="0" w:color="auto"/>
          </w:divBdr>
        </w:div>
        <w:div w:id="175733853">
          <w:marLeft w:val="0"/>
          <w:marRight w:val="0"/>
          <w:marTop w:val="0"/>
          <w:marBottom w:val="0"/>
          <w:divBdr>
            <w:top w:val="none" w:sz="0" w:space="0" w:color="auto"/>
            <w:left w:val="none" w:sz="0" w:space="0" w:color="auto"/>
            <w:bottom w:val="none" w:sz="0" w:space="0" w:color="auto"/>
            <w:right w:val="none" w:sz="0" w:space="0" w:color="auto"/>
          </w:divBdr>
        </w:div>
        <w:div w:id="544753637">
          <w:marLeft w:val="0"/>
          <w:marRight w:val="0"/>
          <w:marTop w:val="0"/>
          <w:marBottom w:val="0"/>
          <w:divBdr>
            <w:top w:val="none" w:sz="0" w:space="0" w:color="auto"/>
            <w:left w:val="none" w:sz="0" w:space="0" w:color="auto"/>
            <w:bottom w:val="none" w:sz="0" w:space="0" w:color="auto"/>
            <w:right w:val="none" w:sz="0" w:space="0" w:color="auto"/>
          </w:divBdr>
        </w:div>
        <w:div w:id="786893686">
          <w:marLeft w:val="0"/>
          <w:marRight w:val="0"/>
          <w:marTop w:val="0"/>
          <w:marBottom w:val="0"/>
          <w:divBdr>
            <w:top w:val="none" w:sz="0" w:space="0" w:color="auto"/>
            <w:left w:val="none" w:sz="0" w:space="0" w:color="auto"/>
            <w:bottom w:val="none" w:sz="0" w:space="0" w:color="auto"/>
            <w:right w:val="none" w:sz="0" w:space="0" w:color="auto"/>
          </w:divBdr>
        </w:div>
        <w:div w:id="1034117043">
          <w:marLeft w:val="0"/>
          <w:marRight w:val="0"/>
          <w:marTop w:val="0"/>
          <w:marBottom w:val="0"/>
          <w:divBdr>
            <w:top w:val="none" w:sz="0" w:space="0" w:color="auto"/>
            <w:left w:val="none" w:sz="0" w:space="0" w:color="auto"/>
            <w:bottom w:val="none" w:sz="0" w:space="0" w:color="auto"/>
            <w:right w:val="none" w:sz="0" w:space="0" w:color="auto"/>
          </w:divBdr>
        </w:div>
        <w:div w:id="2105105322">
          <w:marLeft w:val="0"/>
          <w:marRight w:val="0"/>
          <w:marTop w:val="0"/>
          <w:marBottom w:val="0"/>
          <w:divBdr>
            <w:top w:val="none" w:sz="0" w:space="0" w:color="auto"/>
            <w:left w:val="none" w:sz="0" w:space="0" w:color="auto"/>
            <w:bottom w:val="none" w:sz="0" w:space="0" w:color="auto"/>
            <w:right w:val="none" w:sz="0" w:space="0" w:color="auto"/>
          </w:divBdr>
        </w:div>
        <w:div w:id="916548740">
          <w:marLeft w:val="0"/>
          <w:marRight w:val="0"/>
          <w:marTop w:val="0"/>
          <w:marBottom w:val="0"/>
          <w:divBdr>
            <w:top w:val="none" w:sz="0" w:space="0" w:color="auto"/>
            <w:left w:val="none" w:sz="0" w:space="0" w:color="auto"/>
            <w:bottom w:val="none" w:sz="0" w:space="0" w:color="auto"/>
            <w:right w:val="none" w:sz="0" w:space="0" w:color="auto"/>
          </w:divBdr>
        </w:div>
        <w:div w:id="786317667">
          <w:marLeft w:val="0"/>
          <w:marRight w:val="0"/>
          <w:marTop w:val="0"/>
          <w:marBottom w:val="0"/>
          <w:divBdr>
            <w:top w:val="none" w:sz="0" w:space="0" w:color="auto"/>
            <w:left w:val="none" w:sz="0" w:space="0" w:color="auto"/>
            <w:bottom w:val="none" w:sz="0" w:space="0" w:color="auto"/>
            <w:right w:val="none" w:sz="0" w:space="0" w:color="auto"/>
          </w:divBdr>
        </w:div>
        <w:div w:id="2144883932">
          <w:marLeft w:val="0"/>
          <w:marRight w:val="0"/>
          <w:marTop w:val="0"/>
          <w:marBottom w:val="0"/>
          <w:divBdr>
            <w:top w:val="none" w:sz="0" w:space="0" w:color="auto"/>
            <w:left w:val="none" w:sz="0" w:space="0" w:color="auto"/>
            <w:bottom w:val="none" w:sz="0" w:space="0" w:color="auto"/>
            <w:right w:val="none" w:sz="0" w:space="0" w:color="auto"/>
          </w:divBdr>
        </w:div>
        <w:div w:id="619722667">
          <w:marLeft w:val="0"/>
          <w:marRight w:val="0"/>
          <w:marTop w:val="0"/>
          <w:marBottom w:val="0"/>
          <w:divBdr>
            <w:top w:val="none" w:sz="0" w:space="0" w:color="auto"/>
            <w:left w:val="none" w:sz="0" w:space="0" w:color="auto"/>
            <w:bottom w:val="none" w:sz="0" w:space="0" w:color="auto"/>
            <w:right w:val="none" w:sz="0" w:space="0" w:color="auto"/>
          </w:divBdr>
        </w:div>
        <w:div w:id="1163279350">
          <w:marLeft w:val="0"/>
          <w:marRight w:val="0"/>
          <w:marTop w:val="0"/>
          <w:marBottom w:val="0"/>
          <w:divBdr>
            <w:top w:val="none" w:sz="0" w:space="0" w:color="auto"/>
            <w:left w:val="none" w:sz="0" w:space="0" w:color="auto"/>
            <w:bottom w:val="none" w:sz="0" w:space="0" w:color="auto"/>
            <w:right w:val="none" w:sz="0" w:space="0" w:color="auto"/>
          </w:divBdr>
        </w:div>
        <w:div w:id="1760367560">
          <w:marLeft w:val="0"/>
          <w:marRight w:val="0"/>
          <w:marTop w:val="0"/>
          <w:marBottom w:val="0"/>
          <w:divBdr>
            <w:top w:val="none" w:sz="0" w:space="0" w:color="auto"/>
            <w:left w:val="none" w:sz="0" w:space="0" w:color="auto"/>
            <w:bottom w:val="none" w:sz="0" w:space="0" w:color="auto"/>
            <w:right w:val="none" w:sz="0" w:space="0" w:color="auto"/>
          </w:divBdr>
        </w:div>
        <w:div w:id="1975333225">
          <w:marLeft w:val="0"/>
          <w:marRight w:val="0"/>
          <w:marTop w:val="0"/>
          <w:marBottom w:val="0"/>
          <w:divBdr>
            <w:top w:val="none" w:sz="0" w:space="0" w:color="auto"/>
            <w:left w:val="none" w:sz="0" w:space="0" w:color="auto"/>
            <w:bottom w:val="none" w:sz="0" w:space="0" w:color="auto"/>
            <w:right w:val="none" w:sz="0" w:space="0" w:color="auto"/>
          </w:divBdr>
        </w:div>
        <w:div w:id="818377346">
          <w:marLeft w:val="0"/>
          <w:marRight w:val="0"/>
          <w:marTop w:val="0"/>
          <w:marBottom w:val="0"/>
          <w:divBdr>
            <w:top w:val="none" w:sz="0" w:space="0" w:color="auto"/>
            <w:left w:val="none" w:sz="0" w:space="0" w:color="auto"/>
            <w:bottom w:val="none" w:sz="0" w:space="0" w:color="auto"/>
            <w:right w:val="none" w:sz="0" w:space="0" w:color="auto"/>
          </w:divBdr>
        </w:div>
        <w:div w:id="152527284">
          <w:marLeft w:val="0"/>
          <w:marRight w:val="0"/>
          <w:marTop w:val="0"/>
          <w:marBottom w:val="0"/>
          <w:divBdr>
            <w:top w:val="none" w:sz="0" w:space="0" w:color="auto"/>
            <w:left w:val="none" w:sz="0" w:space="0" w:color="auto"/>
            <w:bottom w:val="none" w:sz="0" w:space="0" w:color="auto"/>
            <w:right w:val="none" w:sz="0" w:space="0" w:color="auto"/>
          </w:divBdr>
        </w:div>
        <w:div w:id="1256595734">
          <w:marLeft w:val="0"/>
          <w:marRight w:val="0"/>
          <w:marTop w:val="0"/>
          <w:marBottom w:val="0"/>
          <w:divBdr>
            <w:top w:val="none" w:sz="0" w:space="0" w:color="auto"/>
            <w:left w:val="none" w:sz="0" w:space="0" w:color="auto"/>
            <w:bottom w:val="none" w:sz="0" w:space="0" w:color="auto"/>
            <w:right w:val="none" w:sz="0" w:space="0" w:color="auto"/>
          </w:divBdr>
        </w:div>
        <w:div w:id="1375159805">
          <w:marLeft w:val="0"/>
          <w:marRight w:val="0"/>
          <w:marTop w:val="0"/>
          <w:marBottom w:val="0"/>
          <w:divBdr>
            <w:top w:val="none" w:sz="0" w:space="0" w:color="auto"/>
            <w:left w:val="none" w:sz="0" w:space="0" w:color="auto"/>
            <w:bottom w:val="none" w:sz="0" w:space="0" w:color="auto"/>
            <w:right w:val="none" w:sz="0" w:space="0" w:color="auto"/>
          </w:divBdr>
        </w:div>
        <w:div w:id="706561262">
          <w:marLeft w:val="0"/>
          <w:marRight w:val="0"/>
          <w:marTop w:val="0"/>
          <w:marBottom w:val="0"/>
          <w:divBdr>
            <w:top w:val="none" w:sz="0" w:space="0" w:color="auto"/>
            <w:left w:val="none" w:sz="0" w:space="0" w:color="auto"/>
            <w:bottom w:val="none" w:sz="0" w:space="0" w:color="auto"/>
            <w:right w:val="none" w:sz="0" w:space="0" w:color="auto"/>
          </w:divBdr>
        </w:div>
        <w:div w:id="1966308824">
          <w:marLeft w:val="0"/>
          <w:marRight w:val="0"/>
          <w:marTop w:val="0"/>
          <w:marBottom w:val="0"/>
          <w:divBdr>
            <w:top w:val="none" w:sz="0" w:space="0" w:color="auto"/>
            <w:left w:val="none" w:sz="0" w:space="0" w:color="auto"/>
            <w:bottom w:val="none" w:sz="0" w:space="0" w:color="auto"/>
            <w:right w:val="none" w:sz="0" w:space="0" w:color="auto"/>
          </w:divBdr>
        </w:div>
        <w:div w:id="1961914545">
          <w:marLeft w:val="0"/>
          <w:marRight w:val="0"/>
          <w:marTop w:val="0"/>
          <w:marBottom w:val="0"/>
          <w:divBdr>
            <w:top w:val="none" w:sz="0" w:space="0" w:color="auto"/>
            <w:left w:val="none" w:sz="0" w:space="0" w:color="auto"/>
            <w:bottom w:val="none" w:sz="0" w:space="0" w:color="auto"/>
            <w:right w:val="none" w:sz="0" w:space="0" w:color="auto"/>
          </w:divBdr>
        </w:div>
        <w:div w:id="1793010533">
          <w:marLeft w:val="0"/>
          <w:marRight w:val="0"/>
          <w:marTop w:val="0"/>
          <w:marBottom w:val="0"/>
          <w:divBdr>
            <w:top w:val="none" w:sz="0" w:space="0" w:color="auto"/>
            <w:left w:val="none" w:sz="0" w:space="0" w:color="auto"/>
            <w:bottom w:val="none" w:sz="0" w:space="0" w:color="auto"/>
            <w:right w:val="none" w:sz="0" w:space="0" w:color="auto"/>
          </w:divBdr>
        </w:div>
        <w:div w:id="1456874593">
          <w:marLeft w:val="0"/>
          <w:marRight w:val="0"/>
          <w:marTop w:val="0"/>
          <w:marBottom w:val="0"/>
          <w:divBdr>
            <w:top w:val="none" w:sz="0" w:space="0" w:color="auto"/>
            <w:left w:val="none" w:sz="0" w:space="0" w:color="auto"/>
            <w:bottom w:val="none" w:sz="0" w:space="0" w:color="auto"/>
            <w:right w:val="none" w:sz="0" w:space="0" w:color="auto"/>
          </w:divBdr>
        </w:div>
        <w:div w:id="607742562">
          <w:marLeft w:val="0"/>
          <w:marRight w:val="0"/>
          <w:marTop w:val="0"/>
          <w:marBottom w:val="0"/>
          <w:divBdr>
            <w:top w:val="none" w:sz="0" w:space="0" w:color="auto"/>
            <w:left w:val="none" w:sz="0" w:space="0" w:color="auto"/>
            <w:bottom w:val="none" w:sz="0" w:space="0" w:color="auto"/>
            <w:right w:val="none" w:sz="0" w:space="0" w:color="auto"/>
          </w:divBdr>
        </w:div>
        <w:div w:id="1519656491">
          <w:marLeft w:val="0"/>
          <w:marRight w:val="0"/>
          <w:marTop w:val="0"/>
          <w:marBottom w:val="0"/>
          <w:divBdr>
            <w:top w:val="none" w:sz="0" w:space="0" w:color="auto"/>
            <w:left w:val="none" w:sz="0" w:space="0" w:color="auto"/>
            <w:bottom w:val="none" w:sz="0" w:space="0" w:color="auto"/>
            <w:right w:val="none" w:sz="0" w:space="0" w:color="auto"/>
          </w:divBdr>
        </w:div>
        <w:div w:id="1987583304">
          <w:marLeft w:val="0"/>
          <w:marRight w:val="0"/>
          <w:marTop w:val="0"/>
          <w:marBottom w:val="0"/>
          <w:divBdr>
            <w:top w:val="none" w:sz="0" w:space="0" w:color="auto"/>
            <w:left w:val="none" w:sz="0" w:space="0" w:color="auto"/>
            <w:bottom w:val="none" w:sz="0" w:space="0" w:color="auto"/>
            <w:right w:val="none" w:sz="0" w:space="0" w:color="auto"/>
          </w:divBdr>
        </w:div>
        <w:div w:id="1924295553">
          <w:marLeft w:val="0"/>
          <w:marRight w:val="0"/>
          <w:marTop w:val="0"/>
          <w:marBottom w:val="0"/>
          <w:divBdr>
            <w:top w:val="none" w:sz="0" w:space="0" w:color="auto"/>
            <w:left w:val="none" w:sz="0" w:space="0" w:color="auto"/>
            <w:bottom w:val="none" w:sz="0" w:space="0" w:color="auto"/>
            <w:right w:val="none" w:sz="0" w:space="0" w:color="auto"/>
          </w:divBdr>
        </w:div>
        <w:div w:id="1706295897">
          <w:marLeft w:val="0"/>
          <w:marRight w:val="0"/>
          <w:marTop w:val="0"/>
          <w:marBottom w:val="0"/>
          <w:divBdr>
            <w:top w:val="none" w:sz="0" w:space="0" w:color="auto"/>
            <w:left w:val="none" w:sz="0" w:space="0" w:color="auto"/>
            <w:bottom w:val="none" w:sz="0" w:space="0" w:color="auto"/>
            <w:right w:val="none" w:sz="0" w:space="0" w:color="auto"/>
          </w:divBdr>
        </w:div>
        <w:div w:id="673922178">
          <w:marLeft w:val="0"/>
          <w:marRight w:val="0"/>
          <w:marTop w:val="0"/>
          <w:marBottom w:val="0"/>
          <w:divBdr>
            <w:top w:val="none" w:sz="0" w:space="0" w:color="auto"/>
            <w:left w:val="none" w:sz="0" w:space="0" w:color="auto"/>
            <w:bottom w:val="none" w:sz="0" w:space="0" w:color="auto"/>
            <w:right w:val="none" w:sz="0" w:space="0" w:color="auto"/>
          </w:divBdr>
        </w:div>
        <w:div w:id="1610039971">
          <w:marLeft w:val="0"/>
          <w:marRight w:val="0"/>
          <w:marTop w:val="0"/>
          <w:marBottom w:val="0"/>
          <w:divBdr>
            <w:top w:val="none" w:sz="0" w:space="0" w:color="auto"/>
            <w:left w:val="none" w:sz="0" w:space="0" w:color="auto"/>
            <w:bottom w:val="none" w:sz="0" w:space="0" w:color="auto"/>
            <w:right w:val="none" w:sz="0" w:space="0" w:color="auto"/>
          </w:divBdr>
        </w:div>
        <w:div w:id="2136479040">
          <w:marLeft w:val="0"/>
          <w:marRight w:val="0"/>
          <w:marTop w:val="0"/>
          <w:marBottom w:val="0"/>
          <w:divBdr>
            <w:top w:val="none" w:sz="0" w:space="0" w:color="auto"/>
            <w:left w:val="none" w:sz="0" w:space="0" w:color="auto"/>
            <w:bottom w:val="none" w:sz="0" w:space="0" w:color="auto"/>
            <w:right w:val="none" w:sz="0" w:space="0" w:color="auto"/>
          </w:divBdr>
        </w:div>
        <w:div w:id="1167331541">
          <w:marLeft w:val="0"/>
          <w:marRight w:val="0"/>
          <w:marTop w:val="0"/>
          <w:marBottom w:val="0"/>
          <w:divBdr>
            <w:top w:val="none" w:sz="0" w:space="0" w:color="auto"/>
            <w:left w:val="none" w:sz="0" w:space="0" w:color="auto"/>
            <w:bottom w:val="none" w:sz="0" w:space="0" w:color="auto"/>
            <w:right w:val="none" w:sz="0" w:space="0" w:color="auto"/>
          </w:divBdr>
        </w:div>
        <w:div w:id="1488126364">
          <w:marLeft w:val="0"/>
          <w:marRight w:val="0"/>
          <w:marTop w:val="0"/>
          <w:marBottom w:val="0"/>
          <w:divBdr>
            <w:top w:val="none" w:sz="0" w:space="0" w:color="auto"/>
            <w:left w:val="none" w:sz="0" w:space="0" w:color="auto"/>
            <w:bottom w:val="none" w:sz="0" w:space="0" w:color="auto"/>
            <w:right w:val="none" w:sz="0" w:space="0" w:color="auto"/>
          </w:divBdr>
        </w:div>
        <w:div w:id="1373264106">
          <w:marLeft w:val="0"/>
          <w:marRight w:val="0"/>
          <w:marTop w:val="0"/>
          <w:marBottom w:val="0"/>
          <w:divBdr>
            <w:top w:val="none" w:sz="0" w:space="0" w:color="auto"/>
            <w:left w:val="none" w:sz="0" w:space="0" w:color="auto"/>
            <w:bottom w:val="none" w:sz="0" w:space="0" w:color="auto"/>
            <w:right w:val="none" w:sz="0" w:space="0" w:color="auto"/>
          </w:divBdr>
        </w:div>
        <w:div w:id="568882074">
          <w:marLeft w:val="0"/>
          <w:marRight w:val="0"/>
          <w:marTop w:val="0"/>
          <w:marBottom w:val="0"/>
          <w:divBdr>
            <w:top w:val="none" w:sz="0" w:space="0" w:color="auto"/>
            <w:left w:val="none" w:sz="0" w:space="0" w:color="auto"/>
            <w:bottom w:val="none" w:sz="0" w:space="0" w:color="auto"/>
            <w:right w:val="none" w:sz="0" w:space="0" w:color="auto"/>
          </w:divBdr>
        </w:div>
        <w:div w:id="2117553806">
          <w:marLeft w:val="0"/>
          <w:marRight w:val="0"/>
          <w:marTop w:val="0"/>
          <w:marBottom w:val="0"/>
          <w:divBdr>
            <w:top w:val="none" w:sz="0" w:space="0" w:color="auto"/>
            <w:left w:val="none" w:sz="0" w:space="0" w:color="auto"/>
            <w:bottom w:val="none" w:sz="0" w:space="0" w:color="auto"/>
            <w:right w:val="none" w:sz="0" w:space="0" w:color="auto"/>
          </w:divBdr>
        </w:div>
        <w:div w:id="1179004518">
          <w:marLeft w:val="0"/>
          <w:marRight w:val="0"/>
          <w:marTop w:val="0"/>
          <w:marBottom w:val="0"/>
          <w:divBdr>
            <w:top w:val="none" w:sz="0" w:space="0" w:color="auto"/>
            <w:left w:val="none" w:sz="0" w:space="0" w:color="auto"/>
            <w:bottom w:val="none" w:sz="0" w:space="0" w:color="auto"/>
            <w:right w:val="none" w:sz="0" w:space="0" w:color="auto"/>
          </w:divBdr>
        </w:div>
        <w:div w:id="30808195">
          <w:marLeft w:val="0"/>
          <w:marRight w:val="0"/>
          <w:marTop w:val="0"/>
          <w:marBottom w:val="0"/>
          <w:divBdr>
            <w:top w:val="none" w:sz="0" w:space="0" w:color="auto"/>
            <w:left w:val="none" w:sz="0" w:space="0" w:color="auto"/>
            <w:bottom w:val="none" w:sz="0" w:space="0" w:color="auto"/>
            <w:right w:val="none" w:sz="0" w:space="0" w:color="auto"/>
          </w:divBdr>
        </w:div>
        <w:div w:id="1512530870">
          <w:marLeft w:val="0"/>
          <w:marRight w:val="0"/>
          <w:marTop w:val="0"/>
          <w:marBottom w:val="0"/>
          <w:divBdr>
            <w:top w:val="none" w:sz="0" w:space="0" w:color="auto"/>
            <w:left w:val="none" w:sz="0" w:space="0" w:color="auto"/>
            <w:bottom w:val="none" w:sz="0" w:space="0" w:color="auto"/>
            <w:right w:val="none" w:sz="0" w:space="0" w:color="auto"/>
          </w:divBdr>
        </w:div>
        <w:div w:id="1714306578">
          <w:marLeft w:val="0"/>
          <w:marRight w:val="0"/>
          <w:marTop w:val="0"/>
          <w:marBottom w:val="0"/>
          <w:divBdr>
            <w:top w:val="none" w:sz="0" w:space="0" w:color="auto"/>
            <w:left w:val="none" w:sz="0" w:space="0" w:color="auto"/>
            <w:bottom w:val="none" w:sz="0" w:space="0" w:color="auto"/>
            <w:right w:val="none" w:sz="0" w:space="0" w:color="auto"/>
          </w:divBdr>
        </w:div>
        <w:div w:id="1189491318">
          <w:marLeft w:val="0"/>
          <w:marRight w:val="0"/>
          <w:marTop w:val="0"/>
          <w:marBottom w:val="0"/>
          <w:divBdr>
            <w:top w:val="none" w:sz="0" w:space="0" w:color="auto"/>
            <w:left w:val="none" w:sz="0" w:space="0" w:color="auto"/>
            <w:bottom w:val="none" w:sz="0" w:space="0" w:color="auto"/>
            <w:right w:val="none" w:sz="0" w:space="0" w:color="auto"/>
          </w:divBdr>
        </w:div>
        <w:div w:id="2107921146">
          <w:marLeft w:val="0"/>
          <w:marRight w:val="0"/>
          <w:marTop w:val="0"/>
          <w:marBottom w:val="0"/>
          <w:divBdr>
            <w:top w:val="none" w:sz="0" w:space="0" w:color="auto"/>
            <w:left w:val="none" w:sz="0" w:space="0" w:color="auto"/>
            <w:bottom w:val="none" w:sz="0" w:space="0" w:color="auto"/>
            <w:right w:val="none" w:sz="0" w:space="0" w:color="auto"/>
          </w:divBdr>
        </w:div>
        <w:div w:id="1422526049">
          <w:marLeft w:val="0"/>
          <w:marRight w:val="0"/>
          <w:marTop w:val="0"/>
          <w:marBottom w:val="0"/>
          <w:divBdr>
            <w:top w:val="none" w:sz="0" w:space="0" w:color="auto"/>
            <w:left w:val="none" w:sz="0" w:space="0" w:color="auto"/>
            <w:bottom w:val="none" w:sz="0" w:space="0" w:color="auto"/>
            <w:right w:val="none" w:sz="0" w:space="0" w:color="auto"/>
          </w:divBdr>
        </w:div>
        <w:div w:id="1261569184">
          <w:marLeft w:val="0"/>
          <w:marRight w:val="0"/>
          <w:marTop w:val="0"/>
          <w:marBottom w:val="0"/>
          <w:divBdr>
            <w:top w:val="none" w:sz="0" w:space="0" w:color="auto"/>
            <w:left w:val="none" w:sz="0" w:space="0" w:color="auto"/>
            <w:bottom w:val="none" w:sz="0" w:space="0" w:color="auto"/>
            <w:right w:val="none" w:sz="0" w:space="0" w:color="auto"/>
          </w:divBdr>
        </w:div>
        <w:div w:id="1833132295">
          <w:marLeft w:val="0"/>
          <w:marRight w:val="0"/>
          <w:marTop w:val="0"/>
          <w:marBottom w:val="0"/>
          <w:divBdr>
            <w:top w:val="none" w:sz="0" w:space="0" w:color="auto"/>
            <w:left w:val="none" w:sz="0" w:space="0" w:color="auto"/>
            <w:bottom w:val="none" w:sz="0" w:space="0" w:color="auto"/>
            <w:right w:val="none" w:sz="0" w:space="0" w:color="auto"/>
          </w:divBdr>
        </w:div>
        <w:div w:id="1698651119">
          <w:marLeft w:val="0"/>
          <w:marRight w:val="0"/>
          <w:marTop w:val="0"/>
          <w:marBottom w:val="0"/>
          <w:divBdr>
            <w:top w:val="none" w:sz="0" w:space="0" w:color="auto"/>
            <w:left w:val="none" w:sz="0" w:space="0" w:color="auto"/>
            <w:bottom w:val="none" w:sz="0" w:space="0" w:color="auto"/>
            <w:right w:val="none" w:sz="0" w:space="0" w:color="auto"/>
          </w:divBdr>
        </w:div>
        <w:div w:id="1885829925">
          <w:marLeft w:val="0"/>
          <w:marRight w:val="0"/>
          <w:marTop w:val="0"/>
          <w:marBottom w:val="0"/>
          <w:divBdr>
            <w:top w:val="none" w:sz="0" w:space="0" w:color="auto"/>
            <w:left w:val="none" w:sz="0" w:space="0" w:color="auto"/>
            <w:bottom w:val="none" w:sz="0" w:space="0" w:color="auto"/>
            <w:right w:val="none" w:sz="0" w:space="0" w:color="auto"/>
          </w:divBdr>
        </w:div>
        <w:div w:id="1818108688">
          <w:marLeft w:val="0"/>
          <w:marRight w:val="0"/>
          <w:marTop w:val="0"/>
          <w:marBottom w:val="0"/>
          <w:divBdr>
            <w:top w:val="none" w:sz="0" w:space="0" w:color="auto"/>
            <w:left w:val="none" w:sz="0" w:space="0" w:color="auto"/>
            <w:bottom w:val="none" w:sz="0" w:space="0" w:color="auto"/>
            <w:right w:val="none" w:sz="0" w:space="0" w:color="auto"/>
          </w:divBdr>
        </w:div>
        <w:div w:id="944457497">
          <w:marLeft w:val="0"/>
          <w:marRight w:val="0"/>
          <w:marTop w:val="0"/>
          <w:marBottom w:val="0"/>
          <w:divBdr>
            <w:top w:val="none" w:sz="0" w:space="0" w:color="auto"/>
            <w:left w:val="none" w:sz="0" w:space="0" w:color="auto"/>
            <w:bottom w:val="none" w:sz="0" w:space="0" w:color="auto"/>
            <w:right w:val="none" w:sz="0" w:space="0" w:color="auto"/>
          </w:divBdr>
        </w:div>
        <w:div w:id="608512086">
          <w:marLeft w:val="0"/>
          <w:marRight w:val="0"/>
          <w:marTop w:val="0"/>
          <w:marBottom w:val="0"/>
          <w:divBdr>
            <w:top w:val="none" w:sz="0" w:space="0" w:color="auto"/>
            <w:left w:val="none" w:sz="0" w:space="0" w:color="auto"/>
            <w:bottom w:val="none" w:sz="0" w:space="0" w:color="auto"/>
            <w:right w:val="none" w:sz="0" w:space="0" w:color="auto"/>
          </w:divBdr>
        </w:div>
        <w:div w:id="1943028073">
          <w:marLeft w:val="0"/>
          <w:marRight w:val="0"/>
          <w:marTop w:val="0"/>
          <w:marBottom w:val="0"/>
          <w:divBdr>
            <w:top w:val="none" w:sz="0" w:space="0" w:color="auto"/>
            <w:left w:val="none" w:sz="0" w:space="0" w:color="auto"/>
            <w:bottom w:val="none" w:sz="0" w:space="0" w:color="auto"/>
            <w:right w:val="none" w:sz="0" w:space="0" w:color="auto"/>
          </w:divBdr>
        </w:div>
        <w:div w:id="1766808324">
          <w:marLeft w:val="0"/>
          <w:marRight w:val="0"/>
          <w:marTop w:val="0"/>
          <w:marBottom w:val="0"/>
          <w:divBdr>
            <w:top w:val="none" w:sz="0" w:space="0" w:color="auto"/>
            <w:left w:val="none" w:sz="0" w:space="0" w:color="auto"/>
            <w:bottom w:val="none" w:sz="0" w:space="0" w:color="auto"/>
            <w:right w:val="none" w:sz="0" w:space="0" w:color="auto"/>
          </w:divBdr>
        </w:div>
        <w:div w:id="1383754136">
          <w:marLeft w:val="0"/>
          <w:marRight w:val="0"/>
          <w:marTop w:val="0"/>
          <w:marBottom w:val="0"/>
          <w:divBdr>
            <w:top w:val="none" w:sz="0" w:space="0" w:color="auto"/>
            <w:left w:val="none" w:sz="0" w:space="0" w:color="auto"/>
            <w:bottom w:val="none" w:sz="0" w:space="0" w:color="auto"/>
            <w:right w:val="none" w:sz="0" w:space="0" w:color="auto"/>
          </w:divBdr>
        </w:div>
        <w:div w:id="387925426">
          <w:marLeft w:val="0"/>
          <w:marRight w:val="0"/>
          <w:marTop w:val="0"/>
          <w:marBottom w:val="0"/>
          <w:divBdr>
            <w:top w:val="none" w:sz="0" w:space="0" w:color="auto"/>
            <w:left w:val="none" w:sz="0" w:space="0" w:color="auto"/>
            <w:bottom w:val="none" w:sz="0" w:space="0" w:color="auto"/>
            <w:right w:val="none" w:sz="0" w:space="0" w:color="auto"/>
          </w:divBdr>
        </w:div>
        <w:div w:id="1241908179">
          <w:marLeft w:val="0"/>
          <w:marRight w:val="0"/>
          <w:marTop w:val="0"/>
          <w:marBottom w:val="0"/>
          <w:divBdr>
            <w:top w:val="none" w:sz="0" w:space="0" w:color="auto"/>
            <w:left w:val="none" w:sz="0" w:space="0" w:color="auto"/>
            <w:bottom w:val="none" w:sz="0" w:space="0" w:color="auto"/>
            <w:right w:val="none" w:sz="0" w:space="0" w:color="auto"/>
          </w:divBdr>
        </w:div>
        <w:div w:id="945163059">
          <w:marLeft w:val="0"/>
          <w:marRight w:val="0"/>
          <w:marTop w:val="0"/>
          <w:marBottom w:val="0"/>
          <w:divBdr>
            <w:top w:val="none" w:sz="0" w:space="0" w:color="auto"/>
            <w:left w:val="none" w:sz="0" w:space="0" w:color="auto"/>
            <w:bottom w:val="none" w:sz="0" w:space="0" w:color="auto"/>
            <w:right w:val="none" w:sz="0" w:space="0" w:color="auto"/>
          </w:divBdr>
        </w:div>
        <w:div w:id="722559597">
          <w:marLeft w:val="0"/>
          <w:marRight w:val="0"/>
          <w:marTop w:val="0"/>
          <w:marBottom w:val="0"/>
          <w:divBdr>
            <w:top w:val="none" w:sz="0" w:space="0" w:color="auto"/>
            <w:left w:val="none" w:sz="0" w:space="0" w:color="auto"/>
            <w:bottom w:val="none" w:sz="0" w:space="0" w:color="auto"/>
            <w:right w:val="none" w:sz="0" w:space="0" w:color="auto"/>
          </w:divBdr>
        </w:div>
        <w:div w:id="140541463">
          <w:marLeft w:val="0"/>
          <w:marRight w:val="0"/>
          <w:marTop w:val="0"/>
          <w:marBottom w:val="0"/>
          <w:divBdr>
            <w:top w:val="none" w:sz="0" w:space="0" w:color="auto"/>
            <w:left w:val="none" w:sz="0" w:space="0" w:color="auto"/>
            <w:bottom w:val="none" w:sz="0" w:space="0" w:color="auto"/>
            <w:right w:val="none" w:sz="0" w:space="0" w:color="auto"/>
          </w:divBdr>
        </w:div>
        <w:div w:id="1434667320">
          <w:marLeft w:val="0"/>
          <w:marRight w:val="0"/>
          <w:marTop w:val="0"/>
          <w:marBottom w:val="0"/>
          <w:divBdr>
            <w:top w:val="none" w:sz="0" w:space="0" w:color="auto"/>
            <w:left w:val="none" w:sz="0" w:space="0" w:color="auto"/>
            <w:bottom w:val="none" w:sz="0" w:space="0" w:color="auto"/>
            <w:right w:val="none" w:sz="0" w:space="0" w:color="auto"/>
          </w:divBdr>
        </w:div>
        <w:div w:id="132332998">
          <w:marLeft w:val="0"/>
          <w:marRight w:val="0"/>
          <w:marTop w:val="0"/>
          <w:marBottom w:val="0"/>
          <w:divBdr>
            <w:top w:val="none" w:sz="0" w:space="0" w:color="auto"/>
            <w:left w:val="none" w:sz="0" w:space="0" w:color="auto"/>
            <w:bottom w:val="none" w:sz="0" w:space="0" w:color="auto"/>
            <w:right w:val="none" w:sz="0" w:space="0" w:color="auto"/>
          </w:divBdr>
        </w:div>
        <w:div w:id="1609463219">
          <w:marLeft w:val="0"/>
          <w:marRight w:val="0"/>
          <w:marTop w:val="0"/>
          <w:marBottom w:val="0"/>
          <w:divBdr>
            <w:top w:val="none" w:sz="0" w:space="0" w:color="auto"/>
            <w:left w:val="none" w:sz="0" w:space="0" w:color="auto"/>
            <w:bottom w:val="none" w:sz="0" w:space="0" w:color="auto"/>
            <w:right w:val="none" w:sz="0" w:space="0" w:color="auto"/>
          </w:divBdr>
        </w:div>
        <w:div w:id="2069184609">
          <w:marLeft w:val="0"/>
          <w:marRight w:val="0"/>
          <w:marTop w:val="0"/>
          <w:marBottom w:val="0"/>
          <w:divBdr>
            <w:top w:val="none" w:sz="0" w:space="0" w:color="auto"/>
            <w:left w:val="none" w:sz="0" w:space="0" w:color="auto"/>
            <w:bottom w:val="none" w:sz="0" w:space="0" w:color="auto"/>
            <w:right w:val="none" w:sz="0" w:space="0" w:color="auto"/>
          </w:divBdr>
        </w:div>
        <w:div w:id="1654137272">
          <w:marLeft w:val="0"/>
          <w:marRight w:val="0"/>
          <w:marTop w:val="0"/>
          <w:marBottom w:val="0"/>
          <w:divBdr>
            <w:top w:val="none" w:sz="0" w:space="0" w:color="auto"/>
            <w:left w:val="none" w:sz="0" w:space="0" w:color="auto"/>
            <w:bottom w:val="none" w:sz="0" w:space="0" w:color="auto"/>
            <w:right w:val="none" w:sz="0" w:space="0" w:color="auto"/>
          </w:divBdr>
        </w:div>
        <w:div w:id="726032849">
          <w:marLeft w:val="0"/>
          <w:marRight w:val="0"/>
          <w:marTop w:val="0"/>
          <w:marBottom w:val="0"/>
          <w:divBdr>
            <w:top w:val="none" w:sz="0" w:space="0" w:color="auto"/>
            <w:left w:val="none" w:sz="0" w:space="0" w:color="auto"/>
            <w:bottom w:val="none" w:sz="0" w:space="0" w:color="auto"/>
            <w:right w:val="none" w:sz="0" w:space="0" w:color="auto"/>
          </w:divBdr>
        </w:div>
        <w:div w:id="727800275">
          <w:marLeft w:val="0"/>
          <w:marRight w:val="0"/>
          <w:marTop w:val="0"/>
          <w:marBottom w:val="0"/>
          <w:divBdr>
            <w:top w:val="none" w:sz="0" w:space="0" w:color="auto"/>
            <w:left w:val="none" w:sz="0" w:space="0" w:color="auto"/>
            <w:bottom w:val="none" w:sz="0" w:space="0" w:color="auto"/>
            <w:right w:val="none" w:sz="0" w:space="0" w:color="auto"/>
          </w:divBdr>
        </w:div>
        <w:div w:id="546990215">
          <w:marLeft w:val="0"/>
          <w:marRight w:val="0"/>
          <w:marTop w:val="0"/>
          <w:marBottom w:val="0"/>
          <w:divBdr>
            <w:top w:val="none" w:sz="0" w:space="0" w:color="auto"/>
            <w:left w:val="none" w:sz="0" w:space="0" w:color="auto"/>
            <w:bottom w:val="none" w:sz="0" w:space="0" w:color="auto"/>
            <w:right w:val="none" w:sz="0" w:space="0" w:color="auto"/>
          </w:divBdr>
        </w:div>
        <w:div w:id="635916677">
          <w:marLeft w:val="0"/>
          <w:marRight w:val="0"/>
          <w:marTop w:val="0"/>
          <w:marBottom w:val="0"/>
          <w:divBdr>
            <w:top w:val="none" w:sz="0" w:space="0" w:color="auto"/>
            <w:left w:val="none" w:sz="0" w:space="0" w:color="auto"/>
            <w:bottom w:val="none" w:sz="0" w:space="0" w:color="auto"/>
            <w:right w:val="none" w:sz="0" w:space="0" w:color="auto"/>
          </w:divBdr>
        </w:div>
        <w:div w:id="204412766">
          <w:marLeft w:val="0"/>
          <w:marRight w:val="0"/>
          <w:marTop w:val="0"/>
          <w:marBottom w:val="0"/>
          <w:divBdr>
            <w:top w:val="none" w:sz="0" w:space="0" w:color="auto"/>
            <w:left w:val="none" w:sz="0" w:space="0" w:color="auto"/>
            <w:bottom w:val="none" w:sz="0" w:space="0" w:color="auto"/>
            <w:right w:val="none" w:sz="0" w:space="0" w:color="auto"/>
          </w:divBdr>
        </w:div>
        <w:div w:id="26609109">
          <w:marLeft w:val="0"/>
          <w:marRight w:val="0"/>
          <w:marTop w:val="0"/>
          <w:marBottom w:val="0"/>
          <w:divBdr>
            <w:top w:val="none" w:sz="0" w:space="0" w:color="auto"/>
            <w:left w:val="none" w:sz="0" w:space="0" w:color="auto"/>
            <w:bottom w:val="none" w:sz="0" w:space="0" w:color="auto"/>
            <w:right w:val="none" w:sz="0" w:space="0" w:color="auto"/>
          </w:divBdr>
        </w:div>
        <w:div w:id="1321542455">
          <w:marLeft w:val="0"/>
          <w:marRight w:val="0"/>
          <w:marTop w:val="0"/>
          <w:marBottom w:val="0"/>
          <w:divBdr>
            <w:top w:val="none" w:sz="0" w:space="0" w:color="auto"/>
            <w:left w:val="none" w:sz="0" w:space="0" w:color="auto"/>
            <w:bottom w:val="none" w:sz="0" w:space="0" w:color="auto"/>
            <w:right w:val="none" w:sz="0" w:space="0" w:color="auto"/>
          </w:divBdr>
        </w:div>
        <w:div w:id="2051488430">
          <w:marLeft w:val="0"/>
          <w:marRight w:val="0"/>
          <w:marTop w:val="0"/>
          <w:marBottom w:val="0"/>
          <w:divBdr>
            <w:top w:val="none" w:sz="0" w:space="0" w:color="auto"/>
            <w:left w:val="none" w:sz="0" w:space="0" w:color="auto"/>
            <w:bottom w:val="none" w:sz="0" w:space="0" w:color="auto"/>
            <w:right w:val="none" w:sz="0" w:space="0" w:color="auto"/>
          </w:divBdr>
        </w:div>
        <w:div w:id="1270234970">
          <w:marLeft w:val="0"/>
          <w:marRight w:val="0"/>
          <w:marTop w:val="0"/>
          <w:marBottom w:val="0"/>
          <w:divBdr>
            <w:top w:val="none" w:sz="0" w:space="0" w:color="auto"/>
            <w:left w:val="none" w:sz="0" w:space="0" w:color="auto"/>
            <w:bottom w:val="none" w:sz="0" w:space="0" w:color="auto"/>
            <w:right w:val="none" w:sz="0" w:space="0" w:color="auto"/>
          </w:divBdr>
        </w:div>
        <w:div w:id="1781029242">
          <w:marLeft w:val="0"/>
          <w:marRight w:val="0"/>
          <w:marTop w:val="0"/>
          <w:marBottom w:val="0"/>
          <w:divBdr>
            <w:top w:val="none" w:sz="0" w:space="0" w:color="auto"/>
            <w:left w:val="none" w:sz="0" w:space="0" w:color="auto"/>
            <w:bottom w:val="none" w:sz="0" w:space="0" w:color="auto"/>
            <w:right w:val="none" w:sz="0" w:space="0" w:color="auto"/>
          </w:divBdr>
        </w:div>
        <w:div w:id="1029599712">
          <w:marLeft w:val="0"/>
          <w:marRight w:val="0"/>
          <w:marTop w:val="0"/>
          <w:marBottom w:val="0"/>
          <w:divBdr>
            <w:top w:val="none" w:sz="0" w:space="0" w:color="auto"/>
            <w:left w:val="none" w:sz="0" w:space="0" w:color="auto"/>
            <w:bottom w:val="none" w:sz="0" w:space="0" w:color="auto"/>
            <w:right w:val="none" w:sz="0" w:space="0" w:color="auto"/>
          </w:divBdr>
        </w:div>
        <w:div w:id="1445809794">
          <w:marLeft w:val="0"/>
          <w:marRight w:val="0"/>
          <w:marTop w:val="0"/>
          <w:marBottom w:val="0"/>
          <w:divBdr>
            <w:top w:val="none" w:sz="0" w:space="0" w:color="auto"/>
            <w:left w:val="none" w:sz="0" w:space="0" w:color="auto"/>
            <w:bottom w:val="none" w:sz="0" w:space="0" w:color="auto"/>
            <w:right w:val="none" w:sz="0" w:space="0" w:color="auto"/>
          </w:divBdr>
        </w:div>
        <w:div w:id="2014842492">
          <w:marLeft w:val="0"/>
          <w:marRight w:val="0"/>
          <w:marTop w:val="0"/>
          <w:marBottom w:val="0"/>
          <w:divBdr>
            <w:top w:val="none" w:sz="0" w:space="0" w:color="auto"/>
            <w:left w:val="none" w:sz="0" w:space="0" w:color="auto"/>
            <w:bottom w:val="none" w:sz="0" w:space="0" w:color="auto"/>
            <w:right w:val="none" w:sz="0" w:space="0" w:color="auto"/>
          </w:divBdr>
        </w:div>
      </w:divsChild>
    </w:div>
    <w:div w:id="1841576558">
      <w:bodyDiv w:val="1"/>
      <w:marLeft w:val="0"/>
      <w:marRight w:val="0"/>
      <w:marTop w:val="0"/>
      <w:marBottom w:val="0"/>
      <w:divBdr>
        <w:top w:val="none" w:sz="0" w:space="0" w:color="auto"/>
        <w:left w:val="none" w:sz="0" w:space="0" w:color="auto"/>
        <w:bottom w:val="none" w:sz="0" w:space="0" w:color="auto"/>
        <w:right w:val="none" w:sz="0" w:space="0" w:color="auto"/>
      </w:divBdr>
      <w:divsChild>
        <w:div w:id="1640645848">
          <w:marLeft w:val="0"/>
          <w:marRight w:val="0"/>
          <w:marTop w:val="0"/>
          <w:marBottom w:val="0"/>
          <w:divBdr>
            <w:top w:val="none" w:sz="0" w:space="0" w:color="auto"/>
            <w:left w:val="none" w:sz="0" w:space="0" w:color="auto"/>
            <w:bottom w:val="none" w:sz="0" w:space="0" w:color="auto"/>
            <w:right w:val="none" w:sz="0" w:space="0" w:color="auto"/>
          </w:divBdr>
        </w:div>
        <w:div w:id="795031374">
          <w:marLeft w:val="0"/>
          <w:marRight w:val="0"/>
          <w:marTop w:val="0"/>
          <w:marBottom w:val="0"/>
          <w:divBdr>
            <w:top w:val="none" w:sz="0" w:space="0" w:color="auto"/>
            <w:left w:val="none" w:sz="0" w:space="0" w:color="auto"/>
            <w:bottom w:val="none" w:sz="0" w:space="0" w:color="auto"/>
            <w:right w:val="none" w:sz="0" w:space="0" w:color="auto"/>
          </w:divBdr>
        </w:div>
        <w:div w:id="1039011122">
          <w:marLeft w:val="0"/>
          <w:marRight w:val="0"/>
          <w:marTop w:val="0"/>
          <w:marBottom w:val="0"/>
          <w:divBdr>
            <w:top w:val="none" w:sz="0" w:space="0" w:color="auto"/>
            <w:left w:val="none" w:sz="0" w:space="0" w:color="auto"/>
            <w:bottom w:val="none" w:sz="0" w:space="0" w:color="auto"/>
            <w:right w:val="none" w:sz="0" w:space="0" w:color="auto"/>
          </w:divBdr>
        </w:div>
        <w:div w:id="904533510">
          <w:marLeft w:val="0"/>
          <w:marRight w:val="0"/>
          <w:marTop w:val="0"/>
          <w:marBottom w:val="0"/>
          <w:divBdr>
            <w:top w:val="none" w:sz="0" w:space="0" w:color="auto"/>
            <w:left w:val="none" w:sz="0" w:space="0" w:color="auto"/>
            <w:bottom w:val="none" w:sz="0" w:space="0" w:color="auto"/>
            <w:right w:val="none" w:sz="0" w:space="0" w:color="auto"/>
          </w:divBdr>
        </w:div>
        <w:div w:id="1880896288">
          <w:marLeft w:val="0"/>
          <w:marRight w:val="0"/>
          <w:marTop w:val="0"/>
          <w:marBottom w:val="0"/>
          <w:divBdr>
            <w:top w:val="none" w:sz="0" w:space="0" w:color="auto"/>
            <w:left w:val="none" w:sz="0" w:space="0" w:color="auto"/>
            <w:bottom w:val="none" w:sz="0" w:space="0" w:color="auto"/>
            <w:right w:val="none" w:sz="0" w:space="0" w:color="auto"/>
          </w:divBdr>
        </w:div>
        <w:div w:id="2010908746">
          <w:marLeft w:val="0"/>
          <w:marRight w:val="0"/>
          <w:marTop w:val="0"/>
          <w:marBottom w:val="0"/>
          <w:divBdr>
            <w:top w:val="none" w:sz="0" w:space="0" w:color="auto"/>
            <w:left w:val="none" w:sz="0" w:space="0" w:color="auto"/>
            <w:bottom w:val="none" w:sz="0" w:space="0" w:color="auto"/>
            <w:right w:val="none" w:sz="0" w:space="0" w:color="auto"/>
          </w:divBdr>
        </w:div>
        <w:div w:id="318849522">
          <w:marLeft w:val="0"/>
          <w:marRight w:val="0"/>
          <w:marTop w:val="0"/>
          <w:marBottom w:val="0"/>
          <w:divBdr>
            <w:top w:val="none" w:sz="0" w:space="0" w:color="auto"/>
            <w:left w:val="none" w:sz="0" w:space="0" w:color="auto"/>
            <w:bottom w:val="none" w:sz="0" w:space="0" w:color="auto"/>
            <w:right w:val="none" w:sz="0" w:space="0" w:color="auto"/>
          </w:divBdr>
        </w:div>
      </w:divsChild>
    </w:div>
    <w:div w:id="1925383132">
      <w:bodyDiv w:val="1"/>
      <w:marLeft w:val="0"/>
      <w:marRight w:val="0"/>
      <w:marTop w:val="0"/>
      <w:marBottom w:val="0"/>
      <w:divBdr>
        <w:top w:val="none" w:sz="0" w:space="0" w:color="auto"/>
        <w:left w:val="none" w:sz="0" w:space="0" w:color="auto"/>
        <w:bottom w:val="none" w:sz="0" w:space="0" w:color="auto"/>
        <w:right w:val="none" w:sz="0" w:space="0" w:color="auto"/>
      </w:divBdr>
      <w:divsChild>
        <w:div w:id="272791225">
          <w:marLeft w:val="0"/>
          <w:marRight w:val="0"/>
          <w:marTop w:val="0"/>
          <w:marBottom w:val="0"/>
          <w:divBdr>
            <w:top w:val="none" w:sz="0" w:space="0" w:color="auto"/>
            <w:left w:val="none" w:sz="0" w:space="0" w:color="auto"/>
            <w:bottom w:val="none" w:sz="0" w:space="0" w:color="auto"/>
            <w:right w:val="none" w:sz="0" w:space="0" w:color="auto"/>
          </w:divBdr>
        </w:div>
        <w:div w:id="1252854154">
          <w:marLeft w:val="0"/>
          <w:marRight w:val="0"/>
          <w:marTop w:val="0"/>
          <w:marBottom w:val="0"/>
          <w:divBdr>
            <w:top w:val="none" w:sz="0" w:space="0" w:color="auto"/>
            <w:left w:val="none" w:sz="0" w:space="0" w:color="auto"/>
            <w:bottom w:val="none" w:sz="0" w:space="0" w:color="auto"/>
            <w:right w:val="none" w:sz="0" w:space="0" w:color="auto"/>
          </w:divBdr>
        </w:div>
        <w:div w:id="233395275">
          <w:marLeft w:val="0"/>
          <w:marRight w:val="0"/>
          <w:marTop w:val="0"/>
          <w:marBottom w:val="0"/>
          <w:divBdr>
            <w:top w:val="none" w:sz="0" w:space="0" w:color="auto"/>
            <w:left w:val="none" w:sz="0" w:space="0" w:color="auto"/>
            <w:bottom w:val="none" w:sz="0" w:space="0" w:color="auto"/>
            <w:right w:val="none" w:sz="0" w:space="0" w:color="auto"/>
          </w:divBdr>
        </w:div>
      </w:divsChild>
    </w:div>
    <w:div w:id="2006007242">
      <w:bodyDiv w:val="1"/>
      <w:marLeft w:val="0"/>
      <w:marRight w:val="0"/>
      <w:marTop w:val="0"/>
      <w:marBottom w:val="0"/>
      <w:divBdr>
        <w:top w:val="none" w:sz="0" w:space="0" w:color="auto"/>
        <w:left w:val="none" w:sz="0" w:space="0" w:color="auto"/>
        <w:bottom w:val="none" w:sz="0" w:space="0" w:color="auto"/>
        <w:right w:val="none" w:sz="0" w:space="0" w:color="auto"/>
      </w:divBdr>
      <w:divsChild>
        <w:div w:id="1002121284">
          <w:marLeft w:val="0"/>
          <w:marRight w:val="0"/>
          <w:marTop w:val="0"/>
          <w:marBottom w:val="0"/>
          <w:divBdr>
            <w:top w:val="none" w:sz="0" w:space="0" w:color="auto"/>
            <w:left w:val="none" w:sz="0" w:space="0" w:color="auto"/>
            <w:bottom w:val="none" w:sz="0" w:space="0" w:color="auto"/>
            <w:right w:val="none" w:sz="0" w:space="0" w:color="auto"/>
          </w:divBdr>
        </w:div>
        <w:div w:id="1558080010">
          <w:marLeft w:val="0"/>
          <w:marRight w:val="0"/>
          <w:marTop w:val="0"/>
          <w:marBottom w:val="0"/>
          <w:divBdr>
            <w:top w:val="none" w:sz="0" w:space="0" w:color="auto"/>
            <w:left w:val="none" w:sz="0" w:space="0" w:color="auto"/>
            <w:bottom w:val="none" w:sz="0" w:space="0" w:color="auto"/>
            <w:right w:val="none" w:sz="0" w:space="0" w:color="auto"/>
          </w:divBdr>
        </w:div>
        <w:div w:id="481702113">
          <w:marLeft w:val="0"/>
          <w:marRight w:val="0"/>
          <w:marTop w:val="0"/>
          <w:marBottom w:val="0"/>
          <w:divBdr>
            <w:top w:val="none" w:sz="0" w:space="0" w:color="auto"/>
            <w:left w:val="none" w:sz="0" w:space="0" w:color="auto"/>
            <w:bottom w:val="none" w:sz="0" w:space="0" w:color="auto"/>
            <w:right w:val="none" w:sz="0" w:space="0" w:color="auto"/>
          </w:divBdr>
        </w:div>
        <w:div w:id="1232619341">
          <w:marLeft w:val="0"/>
          <w:marRight w:val="0"/>
          <w:marTop w:val="0"/>
          <w:marBottom w:val="0"/>
          <w:divBdr>
            <w:top w:val="none" w:sz="0" w:space="0" w:color="auto"/>
            <w:left w:val="none" w:sz="0" w:space="0" w:color="auto"/>
            <w:bottom w:val="none" w:sz="0" w:space="0" w:color="auto"/>
            <w:right w:val="none" w:sz="0" w:space="0" w:color="auto"/>
          </w:divBdr>
        </w:div>
      </w:divsChild>
    </w:div>
    <w:div w:id="2040887769">
      <w:bodyDiv w:val="1"/>
      <w:marLeft w:val="0"/>
      <w:marRight w:val="0"/>
      <w:marTop w:val="0"/>
      <w:marBottom w:val="0"/>
      <w:divBdr>
        <w:top w:val="none" w:sz="0" w:space="0" w:color="auto"/>
        <w:left w:val="none" w:sz="0" w:space="0" w:color="auto"/>
        <w:bottom w:val="none" w:sz="0" w:space="0" w:color="auto"/>
        <w:right w:val="none" w:sz="0" w:space="0" w:color="auto"/>
      </w:divBdr>
      <w:divsChild>
        <w:div w:id="835729640">
          <w:marLeft w:val="0"/>
          <w:marRight w:val="0"/>
          <w:marTop w:val="0"/>
          <w:marBottom w:val="0"/>
          <w:divBdr>
            <w:top w:val="none" w:sz="0" w:space="0" w:color="auto"/>
            <w:left w:val="none" w:sz="0" w:space="0" w:color="auto"/>
            <w:bottom w:val="none" w:sz="0" w:space="0" w:color="auto"/>
            <w:right w:val="none" w:sz="0" w:space="0" w:color="auto"/>
          </w:divBdr>
        </w:div>
        <w:div w:id="595601648">
          <w:marLeft w:val="0"/>
          <w:marRight w:val="0"/>
          <w:marTop w:val="0"/>
          <w:marBottom w:val="0"/>
          <w:divBdr>
            <w:top w:val="none" w:sz="0" w:space="0" w:color="auto"/>
            <w:left w:val="none" w:sz="0" w:space="0" w:color="auto"/>
            <w:bottom w:val="none" w:sz="0" w:space="0" w:color="auto"/>
            <w:right w:val="none" w:sz="0" w:space="0" w:color="auto"/>
          </w:divBdr>
        </w:div>
        <w:div w:id="69549476">
          <w:marLeft w:val="0"/>
          <w:marRight w:val="0"/>
          <w:marTop w:val="0"/>
          <w:marBottom w:val="0"/>
          <w:divBdr>
            <w:top w:val="none" w:sz="0" w:space="0" w:color="auto"/>
            <w:left w:val="none" w:sz="0" w:space="0" w:color="auto"/>
            <w:bottom w:val="none" w:sz="0" w:space="0" w:color="auto"/>
            <w:right w:val="none" w:sz="0" w:space="0" w:color="auto"/>
          </w:divBdr>
        </w:div>
        <w:div w:id="131637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te.ma.us/legis/laws/mgl/gl-180-t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uthsocc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 Michaud</dc:creator>
  <cp:lastModifiedBy>Dan Michaud</cp:lastModifiedBy>
  <cp:revision>4</cp:revision>
  <cp:lastPrinted>2014-11-03T15:49:00Z</cp:lastPrinted>
  <dcterms:created xsi:type="dcterms:W3CDTF">2015-01-05T23:54:00Z</dcterms:created>
  <dcterms:modified xsi:type="dcterms:W3CDTF">2015-01-06T00:03:00Z</dcterms:modified>
</cp:coreProperties>
</file>