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4F81BD"/>
          <w:bottom w:val="single" w:sz="8" w:space="0" w:color="4F81BD"/>
        </w:tblBorders>
        <w:tblLook w:val="0000"/>
      </w:tblPr>
      <w:tblGrid>
        <w:gridCol w:w="1561"/>
        <w:gridCol w:w="3151"/>
        <w:gridCol w:w="3153"/>
        <w:gridCol w:w="3151"/>
      </w:tblGrid>
      <w:tr w:rsidR="00A60DEF" w:rsidRPr="00126294">
        <w:tc>
          <w:tcPr>
            <w:tcW w:w="709" w:type="pct"/>
            <w:tcBorders>
              <w:left w:val="nil"/>
              <w:right w:val="nil"/>
            </w:tcBorders>
            <w:shd w:val="clear" w:color="auto" w:fill="D3DFEE"/>
          </w:tcPr>
          <w:p w:rsidR="00A60DEF" w:rsidRPr="002A6091" w:rsidRDefault="00A60DEF" w:rsidP="005431EF">
            <w:pPr>
              <w:pStyle w:val="TableText"/>
              <w:rPr>
                <w:sz w:val="18"/>
                <w:szCs w:val="18"/>
              </w:rPr>
            </w:pPr>
            <w:r w:rsidRPr="002A6091">
              <w:rPr>
                <w:sz w:val="18"/>
                <w:szCs w:val="18"/>
              </w:rPr>
              <w:t>Present:</w:t>
            </w:r>
          </w:p>
        </w:tc>
        <w:tc>
          <w:tcPr>
            <w:tcW w:w="1430" w:type="pct"/>
            <w:tcBorders>
              <w:left w:val="nil"/>
              <w:right w:val="nil"/>
            </w:tcBorders>
            <w:shd w:val="clear" w:color="auto" w:fill="D3DFEE"/>
          </w:tcPr>
          <w:p w:rsidR="00A60DEF" w:rsidRPr="002A6091" w:rsidRDefault="0023430C" w:rsidP="00C1087E">
            <w:pPr>
              <w:pStyle w:val="TableTextSmall"/>
              <w:rPr>
                <w:szCs w:val="18"/>
              </w:rPr>
            </w:pPr>
            <w:r>
              <w:rPr>
                <w:szCs w:val="18"/>
              </w:rPr>
              <w:t xml:space="preserve"> </w:t>
            </w:r>
            <w:r w:rsidR="000855D5" w:rsidRPr="002A6091">
              <w:rPr>
                <w:color w:val="365F91"/>
                <w:szCs w:val="18"/>
              </w:rPr>
              <w:fldChar w:fldCharType="begin">
                <w:ffData>
                  <w:name w:val=""/>
                  <w:enabled/>
                  <w:calcOnExit w:val="0"/>
                  <w:checkBox>
                    <w:sizeAuto/>
                    <w:default w:val="1"/>
                  </w:checkBox>
                </w:ffData>
              </w:fldChar>
            </w:r>
            <w:r w:rsidR="007233F8" w:rsidRPr="002A6091">
              <w:rPr>
                <w:color w:val="365F91"/>
                <w:szCs w:val="18"/>
              </w:rPr>
              <w:instrText xml:space="preserve"> FORMCHECKBOX </w:instrText>
            </w:r>
            <w:r w:rsidR="000855D5" w:rsidRPr="002A6091">
              <w:rPr>
                <w:color w:val="365F91"/>
                <w:szCs w:val="18"/>
              </w:rPr>
            </w:r>
            <w:r w:rsidR="000855D5" w:rsidRPr="002A6091">
              <w:rPr>
                <w:color w:val="365F91"/>
                <w:szCs w:val="18"/>
              </w:rPr>
              <w:fldChar w:fldCharType="end"/>
            </w:r>
            <w:r w:rsidR="007233F8" w:rsidRPr="002A6091">
              <w:rPr>
                <w:szCs w:val="18"/>
              </w:rPr>
              <w:t xml:space="preserve"> </w:t>
            </w:r>
            <w:r>
              <w:rPr>
                <w:szCs w:val="18"/>
              </w:rPr>
              <w:t xml:space="preserve"> </w:t>
            </w:r>
            <w:r w:rsidR="00A60DEF" w:rsidRPr="002A6091">
              <w:rPr>
                <w:szCs w:val="18"/>
              </w:rPr>
              <w:t>Booth, Steve</w:t>
            </w:r>
          </w:p>
        </w:tc>
        <w:bookmarkStart w:id="0" w:name="Check12"/>
        <w:tc>
          <w:tcPr>
            <w:tcW w:w="1431" w:type="pct"/>
            <w:tcBorders>
              <w:left w:val="nil"/>
              <w:right w:val="nil"/>
            </w:tcBorders>
            <w:shd w:val="clear" w:color="auto" w:fill="D3DFEE"/>
          </w:tcPr>
          <w:p w:rsidR="00A60DEF" w:rsidRPr="002A6091" w:rsidRDefault="000855D5" w:rsidP="007E4A04">
            <w:pPr>
              <w:pStyle w:val="TableTextSmall"/>
              <w:rPr>
                <w:szCs w:val="18"/>
              </w:rPr>
            </w:pPr>
            <w:r w:rsidRPr="002A6091">
              <w:rPr>
                <w:color w:val="365F91"/>
                <w:szCs w:val="18"/>
              </w:rPr>
              <w:fldChar w:fldCharType="begin">
                <w:ffData>
                  <w:name w:val="Check12"/>
                  <w:enabled/>
                  <w:calcOnExit w:val="0"/>
                  <w:checkBox>
                    <w:sizeAuto/>
                    <w:default w:val="1"/>
                  </w:checkBox>
                </w:ffData>
              </w:fldChar>
            </w:r>
            <w:r w:rsidR="00A60DEF" w:rsidRPr="002A6091">
              <w:rPr>
                <w:color w:val="365F91"/>
                <w:szCs w:val="18"/>
              </w:rPr>
              <w:instrText xml:space="preserve"> FORMCHECKBOX </w:instrText>
            </w:r>
            <w:r w:rsidRPr="002A6091">
              <w:rPr>
                <w:color w:val="365F91"/>
                <w:szCs w:val="18"/>
              </w:rPr>
            </w:r>
            <w:r w:rsidRPr="002A6091">
              <w:rPr>
                <w:color w:val="365F91"/>
                <w:szCs w:val="18"/>
              </w:rPr>
              <w:fldChar w:fldCharType="end"/>
            </w:r>
            <w:bookmarkEnd w:id="0"/>
            <w:r w:rsidR="00A60DEF" w:rsidRPr="002A6091">
              <w:rPr>
                <w:szCs w:val="18"/>
              </w:rPr>
              <w:t xml:space="preserve"> Judkins, Jack</w:t>
            </w:r>
          </w:p>
        </w:tc>
        <w:tc>
          <w:tcPr>
            <w:tcW w:w="1430" w:type="pct"/>
            <w:tcBorders>
              <w:left w:val="nil"/>
              <w:right w:val="nil"/>
            </w:tcBorders>
            <w:shd w:val="clear" w:color="auto" w:fill="D3DFEE"/>
          </w:tcPr>
          <w:p w:rsidR="00A60DEF" w:rsidRPr="002A6091" w:rsidRDefault="000855D5" w:rsidP="0096321B">
            <w:pPr>
              <w:pStyle w:val="TableTextSmall"/>
              <w:rPr>
                <w:szCs w:val="18"/>
              </w:rPr>
            </w:pPr>
            <w:r w:rsidRPr="002A6091">
              <w:rPr>
                <w:color w:val="365F91"/>
                <w:szCs w:val="18"/>
              </w:rPr>
              <w:fldChar w:fldCharType="begin">
                <w:ffData>
                  <w:name w:val=""/>
                  <w:enabled/>
                  <w:calcOnExit w:val="0"/>
                  <w:checkBox>
                    <w:sizeAuto/>
                    <w:default w:val="1"/>
                  </w:checkBox>
                </w:ffData>
              </w:fldChar>
            </w:r>
            <w:r w:rsidR="0023430C" w:rsidRPr="002A6091">
              <w:rPr>
                <w:color w:val="365F91"/>
                <w:szCs w:val="18"/>
              </w:rPr>
              <w:instrText xml:space="preserve"> FORMCHECKBOX </w:instrText>
            </w:r>
            <w:r w:rsidRPr="002A6091">
              <w:rPr>
                <w:color w:val="365F91"/>
                <w:szCs w:val="18"/>
              </w:rPr>
            </w:r>
            <w:r w:rsidRPr="002A6091">
              <w:rPr>
                <w:color w:val="365F91"/>
                <w:szCs w:val="18"/>
              </w:rPr>
              <w:fldChar w:fldCharType="end"/>
            </w:r>
            <w:r w:rsidR="00CA551D">
              <w:rPr>
                <w:szCs w:val="18"/>
              </w:rPr>
              <w:t xml:space="preserve">  </w:t>
            </w:r>
            <w:r w:rsidR="00A60DEF" w:rsidRPr="002A6091">
              <w:rPr>
                <w:szCs w:val="18"/>
              </w:rPr>
              <w:t>Stocker, Bill</w:t>
            </w:r>
          </w:p>
        </w:tc>
      </w:tr>
      <w:tr w:rsidR="00A60DEF" w:rsidRPr="00126294">
        <w:tc>
          <w:tcPr>
            <w:tcW w:w="709" w:type="pct"/>
          </w:tcPr>
          <w:p w:rsidR="00A60DEF" w:rsidRPr="002A6091" w:rsidRDefault="00A60DEF" w:rsidP="005431EF">
            <w:pPr>
              <w:pStyle w:val="TableText"/>
              <w:rPr>
                <w:sz w:val="18"/>
                <w:szCs w:val="18"/>
              </w:rPr>
            </w:pPr>
          </w:p>
        </w:tc>
        <w:tc>
          <w:tcPr>
            <w:tcW w:w="1430" w:type="pct"/>
          </w:tcPr>
          <w:p w:rsidR="00A60DEF" w:rsidRPr="002A6091" w:rsidRDefault="00C16AC8" w:rsidP="00C1087E">
            <w:pPr>
              <w:pStyle w:val="TableTextSmall"/>
              <w:rPr>
                <w:szCs w:val="18"/>
              </w:rPr>
            </w:pPr>
            <w:r>
              <w:rPr>
                <w:szCs w:val="18"/>
              </w:rPr>
              <w:t xml:space="preserve"> </w:t>
            </w:r>
            <w:r w:rsidR="000855D5" w:rsidRPr="002A6091">
              <w:rPr>
                <w:color w:val="365F91"/>
                <w:szCs w:val="18"/>
              </w:rPr>
              <w:fldChar w:fldCharType="begin">
                <w:ffData>
                  <w:name w:val=""/>
                  <w:enabled/>
                  <w:calcOnExit w:val="0"/>
                  <w:checkBox>
                    <w:sizeAuto/>
                    <w:default w:val="1"/>
                  </w:checkBox>
                </w:ffData>
              </w:fldChar>
            </w:r>
            <w:r w:rsidR="007233F8" w:rsidRPr="002A6091">
              <w:rPr>
                <w:color w:val="365F91"/>
                <w:szCs w:val="18"/>
              </w:rPr>
              <w:instrText xml:space="preserve"> FORMCHECKBOX </w:instrText>
            </w:r>
            <w:r w:rsidR="000855D5" w:rsidRPr="002A6091">
              <w:rPr>
                <w:color w:val="365F91"/>
                <w:szCs w:val="18"/>
              </w:rPr>
            </w:r>
            <w:r w:rsidR="000855D5" w:rsidRPr="002A6091">
              <w:rPr>
                <w:color w:val="365F91"/>
                <w:szCs w:val="18"/>
              </w:rPr>
              <w:fldChar w:fldCharType="end"/>
            </w:r>
            <w:r w:rsidR="007233F8" w:rsidRPr="002A6091">
              <w:rPr>
                <w:szCs w:val="18"/>
              </w:rPr>
              <w:t xml:space="preserve"> </w:t>
            </w:r>
            <w:r w:rsidR="00A60DEF" w:rsidRPr="002A6091">
              <w:rPr>
                <w:szCs w:val="18"/>
              </w:rPr>
              <w:t>Dickerson, Josh</w:t>
            </w:r>
          </w:p>
        </w:tc>
        <w:tc>
          <w:tcPr>
            <w:tcW w:w="1431" w:type="pct"/>
          </w:tcPr>
          <w:p w:rsidR="00A60DEF" w:rsidRPr="002A6091" w:rsidRDefault="000855D5" w:rsidP="0096321B">
            <w:pPr>
              <w:pStyle w:val="TableTextSmall"/>
              <w:rPr>
                <w:szCs w:val="18"/>
              </w:rPr>
            </w:pPr>
            <w:r w:rsidRPr="002A6091">
              <w:rPr>
                <w:color w:val="365F91"/>
                <w:szCs w:val="18"/>
              </w:rPr>
              <w:fldChar w:fldCharType="begin">
                <w:ffData>
                  <w:name w:val="Check12"/>
                  <w:enabled/>
                  <w:calcOnExit w:val="0"/>
                  <w:checkBox>
                    <w:sizeAuto/>
                    <w:default w:val="1"/>
                  </w:checkBox>
                </w:ffData>
              </w:fldChar>
            </w:r>
            <w:r w:rsidR="0061247E" w:rsidRPr="002A6091">
              <w:rPr>
                <w:color w:val="365F91"/>
                <w:szCs w:val="18"/>
              </w:rPr>
              <w:instrText xml:space="preserve"> FORMCHECKBOX </w:instrText>
            </w:r>
            <w:r w:rsidRPr="002A6091">
              <w:rPr>
                <w:color w:val="365F91"/>
                <w:szCs w:val="18"/>
              </w:rPr>
            </w:r>
            <w:r w:rsidRPr="002A6091">
              <w:rPr>
                <w:color w:val="365F91"/>
                <w:szCs w:val="18"/>
              </w:rPr>
              <w:fldChar w:fldCharType="end"/>
            </w:r>
            <w:r w:rsidR="0061247E">
              <w:rPr>
                <w:color w:val="365F91"/>
                <w:szCs w:val="18"/>
              </w:rPr>
              <w:t xml:space="preserve"> </w:t>
            </w:r>
            <w:r w:rsidR="00614563" w:rsidRPr="002A6091">
              <w:rPr>
                <w:szCs w:val="18"/>
              </w:rPr>
              <w:t>Long-Voelkner, Kurt</w:t>
            </w:r>
          </w:p>
        </w:tc>
        <w:tc>
          <w:tcPr>
            <w:tcW w:w="1430" w:type="pct"/>
          </w:tcPr>
          <w:p w:rsidR="00A60DEF" w:rsidRPr="002A6091" w:rsidRDefault="000855D5" w:rsidP="0096321B">
            <w:pPr>
              <w:pStyle w:val="TableTextSmall"/>
              <w:rPr>
                <w:szCs w:val="18"/>
              </w:rPr>
            </w:pPr>
            <w:r w:rsidRPr="002A6091">
              <w:rPr>
                <w:color w:val="365F91"/>
                <w:szCs w:val="18"/>
              </w:rPr>
              <w:fldChar w:fldCharType="begin">
                <w:ffData>
                  <w:name w:val=""/>
                  <w:enabled/>
                  <w:calcOnExit w:val="0"/>
                  <w:checkBox>
                    <w:sizeAuto/>
                    <w:default w:val="1"/>
                  </w:checkBox>
                </w:ffData>
              </w:fldChar>
            </w:r>
            <w:r w:rsidR="0061247E" w:rsidRPr="002A6091">
              <w:rPr>
                <w:color w:val="365F91"/>
                <w:szCs w:val="18"/>
              </w:rPr>
              <w:instrText xml:space="preserve"> FORMCHECKBOX </w:instrText>
            </w:r>
            <w:r w:rsidRPr="002A6091">
              <w:rPr>
                <w:color w:val="365F91"/>
                <w:szCs w:val="18"/>
              </w:rPr>
            </w:r>
            <w:r w:rsidRPr="002A6091">
              <w:rPr>
                <w:color w:val="365F91"/>
                <w:szCs w:val="18"/>
              </w:rPr>
              <w:fldChar w:fldCharType="end"/>
            </w:r>
            <w:r w:rsidR="00DD1C54">
              <w:rPr>
                <w:szCs w:val="18"/>
              </w:rPr>
              <w:t xml:space="preserve">  </w:t>
            </w:r>
            <w:r w:rsidR="00A60DEF" w:rsidRPr="002A6091">
              <w:rPr>
                <w:szCs w:val="18"/>
              </w:rPr>
              <w:t>Sweeney, Dee</w:t>
            </w:r>
          </w:p>
        </w:tc>
      </w:tr>
      <w:tr w:rsidR="00614563" w:rsidRPr="00126294">
        <w:tc>
          <w:tcPr>
            <w:tcW w:w="709" w:type="pct"/>
            <w:tcBorders>
              <w:left w:val="nil"/>
              <w:right w:val="nil"/>
            </w:tcBorders>
            <w:shd w:val="clear" w:color="auto" w:fill="D3DFEE"/>
          </w:tcPr>
          <w:p w:rsidR="00614563" w:rsidRPr="002A6091" w:rsidRDefault="00614563" w:rsidP="005431EF">
            <w:pPr>
              <w:pStyle w:val="TableText"/>
              <w:rPr>
                <w:sz w:val="18"/>
                <w:szCs w:val="18"/>
              </w:rPr>
            </w:pPr>
          </w:p>
        </w:tc>
        <w:tc>
          <w:tcPr>
            <w:tcW w:w="1430" w:type="pct"/>
            <w:tcBorders>
              <w:left w:val="nil"/>
              <w:right w:val="nil"/>
            </w:tcBorders>
            <w:shd w:val="clear" w:color="auto" w:fill="D3DFEE"/>
          </w:tcPr>
          <w:p w:rsidR="00614563" w:rsidRPr="002A6091" w:rsidRDefault="007233F8" w:rsidP="0096321B">
            <w:pPr>
              <w:pStyle w:val="TableTextSmall"/>
              <w:rPr>
                <w:szCs w:val="18"/>
              </w:rPr>
            </w:pPr>
            <w:r>
              <w:rPr>
                <w:color w:val="365F91"/>
                <w:szCs w:val="18"/>
              </w:rPr>
              <w:t xml:space="preserve"> </w:t>
            </w:r>
            <w:r w:rsidR="000855D5" w:rsidRPr="002A6091">
              <w:rPr>
                <w:color w:val="365F91"/>
                <w:szCs w:val="18"/>
              </w:rPr>
              <w:fldChar w:fldCharType="begin">
                <w:ffData>
                  <w:name w:val=""/>
                  <w:enabled/>
                  <w:calcOnExit w:val="0"/>
                  <w:checkBox>
                    <w:sizeAuto/>
                    <w:default w:val="1"/>
                  </w:checkBox>
                </w:ffData>
              </w:fldChar>
            </w:r>
            <w:r w:rsidR="00977381" w:rsidRPr="002A6091">
              <w:rPr>
                <w:color w:val="365F91"/>
                <w:szCs w:val="18"/>
              </w:rPr>
              <w:instrText xml:space="preserve"> FORMCHECKBOX </w:instrText>
            </w:r>
            <w:r w:rsidR="000855D5" w:rsidRPr="002A6091">
              <w:rPr>
                <w:color w:val="365F91"/>
                <w:szCs w:val="18"/>
              </w:rPr>
            </w:r>
            <w:r w:rsidR="000855D5" w:rsidRPr="002A6091">
              <w:rPr>
                <w:color w:val="365F91"/>
                <w:szCs w:val="18"/>
              </w:rPr>
              <w:fldChar w:fldCharType="end"/>
            </w:r>
            <w:r w:rsidR="00977381" w:rsidRPr="002A6091">
              <w:rPr>
                <w:szCs w:val="18"/>
              </w:rPr>
              <w:t xml:space="preserve"> </w:t>
            </w:r>
            <w:r w:rsidR="0023430C">
              <w:rPr>
                <w:szCs w:val="18"/>
              </w:rPr>
              <w:t xml:space="preserve">  </w:t>
            </w:r>
            <w:r w:rsidR="00614563" w:rsidRPr="002A6091">
              <w:rPr>
                <w:szCs w:val="18"/>
              </w:rPr>
              <w:t xml:space="preserve">Eaton, </w:t>
            </w:r>
            <w:smartTag w:uri="urn:schemas-microsoft-com:office:smarttags" w:element="City">
              <w:smartTag w:uri="urn:schemas-microsoft-com:office:smarttags" w:element="place">
                <w:r w:rsidR="00614563" w:rsidRPr="002A6091">
                  <w:rPr>
                    <w:szCs w:val="18"/>
                  </w:rPr>
                  <w:t>Lynn</w:t>
                </w:r>
              </w:smartTag>
            </w:smartTag>
          </w:p>
        </w:tc>
        <w:tc>
          <w:tcPr>
            <w:tcW w:w="1431" w:type="pct"/>
            <w:tcBorders>
              <w:left w:val="nil"/>
              <w:right w:val="nil"/>
            </w:tcBorders>
            <w:shd w:val="clear" w:color="auto" w:fill="D3DFEE"/>
          </w:tcPr>
          <w:p w:rsidR="00614563" w:rsidRPr="002A6091" w:rsidRDefault="007233F8" w:rsidP="0096321B">
            <w:pPr>
              <w:pStyle w:val="TableTextSmall"/>
              <w:rPr>
                <w:szCs w:val="18"/>
              </w:rPr>
            </w:pPr>
            <w:r>
              <w:rPr>
                <w:szCs w:val="18"/>
              </w:rPr>
              <w:t xml:space="preserve">     </w:t>
            </w:r>
            <w:r w:rsidR="00614563" w:rsidRPr="002A6091">
              <w:rPr>
                <w:szCs w:val="18"/>
              </w:rPr>
              <w:t>Morin, Craig</w:t>
            </w:r>
          </w:p>
        </w:tc>
        <w:tc>
          <w:tcPr>
            <w:tcW w:w="1430" w:type="pct"/>
            <w:tcBorders>
              <w:left w:val="nil"/>
              <w:right w:val="nil"/>
            </w:tcBorders>
            <w:shd w:val="clear" w:color="auto" w:fill="D3DFEE"/>
          </w:tcPr>
          <w:p w:rsidR="00614563" w:rsidRPr="002A6091" w:rsidRDefault="000855D5" w:rsidP="0096321B">
            <w:pPr>
              <w:pStyle w:val="TableTextSmall"/>
              <w:rPr>
                <w:szCs w:val="18"/>
              </w:rPr>
            </w:pPr>
            <w:r w:rsidRPr="002A6091">
              <w:rPr>
                <w:color w:val="365F91"/>
                <w:szCs w:val="18"/>
              </w:rPr>
              <w:fldChar w:fldCharType="begin">
                <w:ffData>
                  <w:name w:val=""/>
                  <w:enabled/>
                  <w:calcOnExit w:val="0"/>
                  <w:checkBox>
                    <w:sizeAuto/>
                    <w:default w:val="1"/>
                  </w:checkBox>
                </w:ffData>
              </w:fldChar>
            </w:r>
            <w:r w:rsidR="00614563" w:rsidRPr="002A6091">
              <w:rPr>
                <w:color w:val="365F91"/>
                <w:szCs w:val="18"/>
              </w:rPr>
              <w:instrText xml:space="preserve"> FORMCHECKBOX </w:instrText>
            </w:r>
            <w:r w:rsidRPr="002A6091">
              <w:rPr>
                <w:color w:val="365F91"/>
                <w:szCs w:val="18"/>
              </w:rPr>
            </w:r>
            <w:r w:rsidRPr="002A6091">
              <w:rPr>
                <w:color w:val="365F91"/>
                <w:szCs w:val="18"/>
              </w:rPr>
              <w:fldChar w:fldCharType="end"/>
            </w:r>
            <w:r w:rsidR="00614563" w:rsidRPr="002A6091">
              <w:rPr>
                <w:szCs w:val="18"/>
              </w:rPr>
              <w:t xml:space="preserve"> </w:t>
            </w:r>
            <w:r w:rsidR="007233F8">
              <w:rPr>
                <w:szCs w:val="18"/>
              </w:rPr>
              <w:t>Heather Richardson</w:t>
            </w:r>
          </w:p>
        </w:tc>
      </w:tr>
      <w:tr w:rsidR="00614563" w:rsidRPr="00126294">
        <w:tc>
          <w:tcPr>
            <w:tcW w:w="709" w:type="pct"/>
          </w:tcPr>
          <w:p w:rsidR="00614563" w:rsidRPr="002A6091" w:rsidRDefault="00614563" w:rsidP="005431EF">
            <w:pPr>
              <w:pStyle w:val="TableText"/>
              <w:rPr>
                <w:sz w:val="18"/>
                <w:szCs w:val="18"/>
              </w:rPr>
            </w:pPr>
          </w:p>
        </w:tc>
        <w:tc>
          <w:tcPr>
            <w:tcW w:w="1430" w:type="pct"/>
          </w:tcPr>
          <w:p w:rsidR="00614563" w:rsidRPr="002A6091" w:rsidRDefault="007233F8" w:rsidP="0096321B">
            <w:pPr>
              <w:pStyle w:val="TableTextSmall"/>
              <w:rPr>
                <w:szCs w:val="18"/>
              </w:rPr>
            </w:pPr>
            <w:r>
              <w:rPr>
                <w:color w:val="365F91"/>
                <w:szCs w:val="18"/>
              </w:rPr>
              <w:t xml:space="preserve"> </w:t>
            </w:r>
            <w:r w:rsidR="000855D5" w:rsidRPr="002A6091">
              <w:rPr>
                <w:color w:val="365F91"/>
                <w:szCs w:val="18"/>
              </w:rPr>
              <w:fldChar w:fldCharType="begin">
                <w:ffData>
                  <w:name w:val=""/>
                  <w:enabled/>
                  <w:calcOnExit w:val="0"/>
                  <w:checkBox>
                    <w:sizeAuto/>
                    <w:default w:val="1"/>
                  </w:checkBox>
                </w:ffData>
              </w:fldChar>
            </w:r>
            <w:r w:rsidR="00614563" w:rsidRPr="002A6091">
              <w:rPr>
                <w:color w:val="365F91"/>
                <w:szCs w:val="18"/>
              </w:rPr>
              <w:instrText xml:space="preserve"> FORMCHECKBOX </w:instrText>
            </w:r>
            <w:r w:rsidR="000855D5" w:rsidRPr="002A6091">
              <w:rPr>
                <w:color w:val="365F91"/>
                <w:szCs w:val="18"/>
              </w:rPr>
            </w:r>
            <w:r w:rsidR="000855D5" w:rsidRPr="002A6091">
              <w:rPr>
                <w:color w:val="365F91"/>
                <w:szCs w:val="18"/>
              </w:rPr>
              <w:fldChar w:fldCharType="end"/>
            </w:r>
            <w:r w:rsidR="00614563" w:rsidRPr="002A6091">
              <w:rPr>
                <w:szCs w:val="18"/>
              </w:rPr>
              <w:t xml:space="preserve"> </w:t>
            </w:r>
            <w:r w:rsidR="00977381">
              <w:rPr>
                <w:szCs w:val="18"/>
              </w:rPr>
              <w:t xml:space="preserve">  </w:t>
            </w:r>
            <w:r w:rsidR="00614563" w:rsidRPr="002A6091">
              <w:rPr>
                <w:szCs w:val="18"/>
              </w:rPr>
              <w:t>Jernigan, Cindi</w:t>
            </w:r>
          </w:p>
        </w:tc>
        <w:tc>
          <w:tcPr>
            <w:tcW w:w="1431" w:type="pct"/>
          </w:tcPr>
          <w:p w:rsidR="00614563" w:rsidRPr="002A6091" w:rsidRDefault="000855D5" w:rsidP="0096321B">
            <w:pPr>
              <w:pStyle w:val="TableTextSmall"/>
              <w:rPr>
                <w:szCs w:val="18"/>
              </w:rPr>
            </w:pPr>
            <w:r w:rsidRPr="002A6091">
              <w:rPr>
                <w:color w:val="365F91"/>
                <w:szCs w:val="18"/>
              </w:rPr>
              <w:fldChar w:fldCharType="begin">
                <w:ffData>
                  <w:name w:val="Check12"/>
                  <w:enabled/>
                  <w:calcOnExit w:val="0"/>
                  <w:checkBox>
                    <w:sizeAuto/>
                    <w:default w:val="1"/>
                  </w:checkBox>
                </w:ffData>
              </w:fldChar>
            </w:r>
            <w:r w:rsidR="00C70AC7" w:rsidRPr="002A6091">
              <w:rPr>
                <w:color w:val="365F91"/>
                <w:szCs w:val="18"/>
              </w:rPr>
              <w:instrText xml:space="preserve"> FORMCHECKBOX </w:instrText>
            </w:r>
            <w:r w:rsidRPr="002A6091">
              <w:rPr>
                <w:color w:val="365F91"/>
                <w:szCs w:val="18"/>
              </w:rPr>
            </w:r>
            <w:r w:rsidRPr="002A6091">
              <w:rPr>
                <w:color w:val="365F91"/>
                <w:szCs w:val="18"/>
              </w:rPr>
              <w:fldChar w:fldCharType="end"/>
            </w:r>
            <w:r w:rsidR="00614563" w:rsidRPr="002A6091">
              <w:rPr>
                <w:szCs w:val="18"/>
              </w:rPr>
              <w:t>Nelson, Amy</w:t>
            </w:r>
          </w:p>
        </w:tc>
        <w:tc>
          <w:tcPr>
            <w:tcW w:w="1430" w:type="pct"/>
          </w:tcPr>
          <w:p w:rsidR="00614563" w:rsidRPr="002A6091" w:rsidRDefault="000855D5" w:rsidP="0096321B">
            <w:pPr>
              <w:pStyle w:val="TableTextSmall"/>
              <w:rPr>
                <w:szCs w:val="18"/>
              </w:rPr>
            </w:pPr>
            <w:r w:rsidRPr="002A6091">
              <w:rPr>
                <w:color w:val="365F91"/>
                <w:szCs w:val="18"/>
              </w:rPr>
              <w:fldChar w:fldCharType="begin">
                <w:ffData>
                  <w:name w:val=""/>
                  <w:enabled/>
                  <w:calcOnExit w:val="0"/>
                  <w:checkBox>
                    <w:sizeAuto/>
                    <w:default w:val="1"/>
                  </w:checkBox>
                </w:ffData>
              </w:fldChar>
            </w:r>
            <w:r w:rsidR="007233F8" w:rsidRPr="002A6091">
              <w:rPr>
                <w:color w:val="365F91"/>
                <w:szCs w:val="18"/>
              </w:rPr>
              <w:instrText xml:space="preserve"> FORMCHECKBOX </w:instrText>
            </w:r>
            <w:r w:rsidRPr="002A6091">
              <w:rPr>
                <w:color w:val="365F91"/>
                <w:szCs w:val="18"/>
              </w:rPr>
            </w:r>
            <w:r w:rsidRPr="002A6091">
              <w:rPr>
                <w:color w:val="365F91"/>
                <w:szCs w:val="18"/>
              </w:rPr>
              <w:fldChar w:fldCharType="end"/>
            </w:r>
            <w:r w:rsidR="007233F8">
              <w:rPr>
                <w:color w:val="365F91"/>
                <w:szCs w:val="18"/>
              </w:rPr>
              <w:t xml:space="preserve">  </w:t>
            </w:r>
            <w:r w:rsidR="007233F8" w:rsidRPr="007233F8">
              <w:rPr>
                <w:szCs w:val="18"/>
              </w:rPr>
              <w:t>Pete Paquette</w:t>
            </w:r>
          </w:p>
        </w:tc>
      </w:tr>
    </w:tbl>
    <w:p w:rsidR="00126294" w:rsidRDefault="00126294" w:rsidP="00126294">
      <w:pPr>
        <w:pStyle w:val="DiscussAction"/>
      </w:pPr>
      <w:r>
        <w:t>Guests:</w:t>
      </w:r>
      <w:r>
        <w:tab/>
      </w:r>
      <w:r w:rsidR="00CA551D">
        <w:t xml:space="preserve"> </w:t>
      </w:r>
      <w:r w:rsidR="00E67CCC">
        <w:t>Intern candidates: Kathryn</w:t>
      </w:r>
      <w:r w:rsidR="00FC0298">
        <w:t xml:space="preserve"> Bjorge</w:t>
      </w:r>
      <w:r w:rsidR="00E67CCC">
        <w:t xml:space="preserve"> and Landon</w:t>
      </w:r>
      <w:r w:rsidR="00FC0298">
        <w:t xml:space="preserve"> Harris</w:t>
      </w:r>
    </w:p>
    <w:p w:rsidR="00C70AC7" w:rsidRDefault="00CA551D" w:rsidP="00126294">
      <w:pPr>
        <w:pStyle w:val="DiscussAction"/>
      </w:pPr>
      <w:r>
        <w:t>Meeting Called to Order</w:t>
      </w:r>
      <w:r w:rsidR="008A4BD5">
        <w:t xml:space="preserve"> at</w:t>
      </w:r>
      <w:r>
        <w:t xml:space="preserve"> 6</w:t>
      </w:r>
      <w:r w:rsidR="00DD1C54">
        <w:t>:3</w:t>
      </w:r>
      <w:r w:rsidR="00E67CCC">
        <w:t>2</w:t>
      </w:r>
      <w:r w:rsidR="008A4BD5">
        <w:t xml:space="preserve"> pm by S</w:t>
      </w:r>
      <w:r w:rsidR="0023430C">
        <w:t>tocker</w:t>
      </w:r>
    </w:p>
    <w:p w:rsidR="00C3369A" w:rsidRPr="00BC0CAE" w:rsidRDefault="00C3369A" w:rsidP="00990024">
      <w:pPr>
        <w:pStyle w:val="Topic"/>
        <w:rPr>
          <w:rFonts w:cs="Tahoma"/>
          <w:color w:val="000080"/>
        </w:rPr>
      </w:pPr>
      <w:r w:rsidRPr="00BC0CAE">
        <w:rPr>
          <w:rFonts w:cs="Tahoma"/>
          <w:color w:val="000080"/>
        </w:rPr>
        <w:t>Topic:</w:t>
      </w:r>
      <w:r w:rsidRPr="00BC0CAE">
        <w:rPr>
          <w:rFonts w:cs="Tahoma"/>
          <w:color w:val="000080"/>
        </w:rPr>
        <w:tab/>
      </w:r>
      <w:r w:rsidR="00E67CCC" w:rsidRPr="00BC0CAE">
        <w:rPr>
          <w:rFonts w:cs="Tahoma"/>
          <w:color w:val="000080"/>
        </w:rPr>
        <w:t>Approval of September Minutes</w:t>
      </w:r>
    </w:p>
    <w:p w:rsidR="0061247E" w:rsidRDefault="0061247E" w:rsidP="0061247E">
      <w:pPr>
        <w:pStyle w:val="DiscussAction"/>
      </w:pPr>
      <w:r>
        <w:t xml:space="preserve">Motion: </w:t>
      </w:r>
      <w:r>
        <w:tab/>
      </w:r>
      <w:r w:rsidR="00B04AB9">
        <w:t>Motion to approve September meeting minutes by Nelson</w:t>
      </w:r>
      <w:r>
        <w:t xml:space="preserve">; seconded by </w:t>
      </w:r>
      <w:smartTag w:uri="urn:schemas-microsoft-com:office:smarttags" w:element="place">
        <w:smartTag w:uri="urn:schemas-microsoft-com:office:smarttags" w:element="City">
          <w:r w:rsidR="00B04AB9">
            <w:t>Dickinson</w:t>
          </w:r>
        </w:smartTag>
      </w:smartTag>
      <w:r>
        <w:t xml:space="preserve">: motion carried by unanimous voice vote. </w:t>
      </w:r>
      <w:r w:rsidR="00B04AB9">
        <w:t>Motion carried by unanimous voice vote.</w:t>
      </w:r>
    </w:p>
    <w:p w:rsidR="00C46E58" w:rsidRPr="00BC0CAE" w:rsidRDefault="00C46E58" w:rsidP="00C46E58">
      <w:pPr>
        <w:pStyle w:val="Topic"/>
        <w:rPr>
          <w:color w:val="000080"/>
        </w:rPr>
      </w:pPr>
      <w:r w:rsidRPr="00BC0CAE">
        <w:rPr>
          <w:color w:val="000080"/>
        </w:rPr>
        <w:t>Topic:</w:t>
      </w:r>
      <w:r w:rsidRPr="00BC0CAE">
        <w:rPr>
          <w:color w:val="000080"/>
        </w:rPr>
        <w:tab/>
      </w:r>
      <w:r w:rsidR="00564011" w:rsidRPr="00BC0CAE">
        <w:rPr>
          <w:color w:val="000080"/>
        </w:rPr>
        <w:t>Treasurer’s Report</w:t>
      </w:r>
    </w:p>
    <w:p w:rsidR="0040782C" w:rsidRDefault="00C46E58" w:rsidP="00121EA4">
      <w:pPr>
        <w:pStyle w:val="DiscussAction"/>
      </w:pPr>
      <w:r>
        <w:t>Discussion:</w:t>
      </w:r>
      <w:r>
        <w:tab/>
      </w:r>
      <w:r w:rsidR="00564011">
        <w:t xml:space="preserve">Although a formal report was not available. Sweeney reported that she will be working in the near future to be able to put all available data into Quick Books. This will allow each of the Bemidji Youth Soccer programs to be able to better track expenses and income. </w:t>
      </w:r>
      <w:r w:rsidR="009431D9">
        <w:t>All refunds of the Fall Recreational Soccer Program have been sent out. She is still waiting for a few bank statements from Wang.</w:t>
      </w:r>
    </w:p>
    <w:p w:rsidR="00DD1C54" w:rsidRPr="00BC0CAE" w:rsidRDefault="00DD1C54" w:rsidP="0002495D">
      <w:pPr>
        <w:rPr>
          <w:b/>
          <w:color w:val="000080"/>
          <w:sz w:val="24"/>
        </w:rPr>
      </w:pPr>
      <w:r w:rsidRPr="00BC0CAE">
        <w:rPr>
          <w:b/>
          <w:color w:val="000080"/>
          <w:sz w:val="24"/>
        </w:rPr>
        <w:t>Topic:</w:t>
      </w:r>
      <w:r w:rsidRPr="00BC0CAE">
        <w:rPr>
          <w:b/>
          <w:color w:val="000080"/>
          <w:sz w:val="24"/>
        </w:rPr>
        <w:tab/>
      </w:r>
      <w:r w:rsidR="00EA08C9" w:rsidRPr="00BC0CAE">
        <w:rPr>
          <w:b/>
          <w:color w:val="000080"/>
          <w:sz w:val="24"/>
        </w:rPr>
        <w:tab/>
      </w:r>
      <w:r w:rsidR="009431D9" w:rsidRPr="00BC0CAE">
        <w:rPr>
          <w:b/>
          <w:color w:val="000080"/>
          <w:sz w:val="24"/>
        </w:rPr>
        <w:t>Possible Internship</w:t>
      </w:r>
    </w:p>
    <w:p w:rsidR="00FA1101" w:rsidRDefault="00DD1C54" w:rsidP="00350586">
      <w:pPr>
        <w:ind w:left="1440" w:hanging="1440"/>
      </w:pPr>
      <w:r w:rsidRPr="0002495D">
        <w:t>Discussion:</w:t>
      </w:r>
      <w:r w:rsidRPr="0002495D">
        <w:tab/>
      </w:r>
      <w:r w:rsidR="009431D9">
        <w:t xml:space="preserve">Judkins introduced the two internship candidates, Kathryn </w:t>
      </w:r>
      <w:r w:rsidR="001F1E43">
        <w:t>Bjorge</w:t>
      </w:r>
      <w:r w:rsidR="00FC0298">
        <w:t xml:space="preserve"> </w:t>
      </w:r>
      <w:r w:rsidR="009431D9">
        <w:t>and Landon</w:t>
      </w:r>
      <w:r w:rsidR="001F1E43">
        <w:t xml:space="preserve"> Harris</w:t>
      </w:r>
      <w:r w:rsidR="009431D9">
        <w:t xml:space="preserve">. Both are interested in working with BYS for the Spring Semester for 400 hours each. An </w:t>
      </w:r>
      <w:r w:rsidR="00D44A8E">
        <w:t>internship</w:t>
      </w:r>
      <w:r w:rsidR="009431D9">
        <w:t xml:space="preserve"> committee was formed. Members will be Booth, Nelson, </w:t>
      </w:r>
      <w:smartTag w:uri="urn:schemas-microsoft-com:office:smarttags" w:element="City">
        <w:smartTag w:uri="urn:schemas-microsoft-com:office:smarttags" w:element="place">
          <w:r w:rsidR="009431D9">
            <w:t>Richardson</w:t>
          </w:r>
        </w:smartTag>
      </w:smartTag>
      <w:r w:rsidR="009431D9">
        <w:t xml:space="preserve">, Long-Voelkner and Stocker. This group will come up with a working plan for the interns to bring to </w:t>
      </w:r>
      <w:r w:rsidR="0003272B">
        <w:t>the</w:t>
      </w:r>
      <w:r w:rsidR="009431D9">
        <w:t xml:space="preserve"> November board meeting.</w:t>
      </w:r>
      <w:r w:rsidR="001F1E43">
        <w:t xml:space="preserve"> They will meet November 14</w:t>
      </w:r>
      <w:r w:rsidR="001F1E43" w:rsidRPr="001F1E43">
        <w:rPr>
          <w:vertAlign w:val="superscript"/>
        </w:rPr>
        <w:t>th</w:t>
      </w:r>
      <w:r w:rsidR="001F1E43">
        <w:t xml:space="preserve"> at 6:30 at Caribou.</w:t>
      </w:r>
    </w:p>
    <w:p w:rsidR="00350586" w:rsidRPr="0002495D" w:rsidRDefault="00350586" w:rsidP="0002495D"/>
    <w:p w:rsidR="00B8186B" w:rsidRPr="00BC0CAE" w:rsidRDefault="00B8186B" w:rsidP="00EA08C9">
      <w:pPr>
        <w:ind w:left="1440" w:hanging="1440"/>
        <w:rPr>
          <w:b/>
          <w:color w:val="000080"/>
          <w:sz w:val="24"/>
        </w:rPr>
      </w:pPr>
      <w:r w:rsidRPr="00BC0CAE">
        <w:rPr>
          <w:b/>
          <w:color w:val="000080"/>
          <w:sz w:val="24"/>
        </w:rPr>
        <w:t xml:space="preserve">Topic: </w:t>
      </w:r>
      <w:r w:rsidRPr="00BC0CAE">
        <w:rPr>
          <w:b/>
          <w:color w:val="000080"/>
          <w:sz w:val="24"/>
        </w:rPr>
        <w:tab/>
        <w:t>Soccer in The Schools/Rec Soccer Report</w:t>
      </w:r>
    </w:p>
    <w:p w:rsidR="005B1B80" w:rsidRDefault="003E0A61" w:rsidP="00EA08C9">
      <w:pPr>
        <w:ind w:left="1440" w:hanging="1440"/>
        <w:rPr>
          <w:b/>
          <w:sz w:val="24"/>
        </w:rPr>
      </w:pPr>
      <w:r w:rsidRPr="003E0A61">
        <w:rPr>
          <w:szCs w:val="20"/>
        </w:rPr>
        <w:t>Report:</w:t>
      </w:r>
      <w:r>
        <w:rPr>
          <w:szCs w:val="20"/>
        </w:rPr>
        <w:tab/>
      </w:r>
      <w:r w:rsidR="00102D1F">
        <w:rPr>
          <w:szCs w:val="20"/>
        </w:rPr>
        <w:t xml:space="preserve">Judkins reported that the </w:t>
      </w:r>
      <w:r w:rsidR="005C37C0">
        <w:rPr>
          <w:szCs w:val="20"/>
        </w:rPr>
        <w:t xml:space="preserve">Fall Soccer in the schools will be concluding soon. Judkins announced that he is resigning from the board as he has started a new job as the Executive Director of the Bemidji Food Shelf. </w:t>
      </w:r>
      <w:r w:rsidR="001F1E43">
        <w:rPr>
          <w:szCs w:val="20"/>
        </w:rPr>
        <w:t>He will finish and submit all reports necessary for the Neilson Grant. Judkins suggested that the use of the interns would possibly serve as a bridge while the board looks at the possibility of a paid club administrator. Judkins commented that we will need more volunteers when we have the soccer in the schools program back at each individual school.</w:t>
      </w:r>
      <w:r w:rsidR="0003272B">
        <w:rPr>
          <w:szCs w:val="20"/>
        </w:rPr>
        <w:t xml:space="preserve"> The board thanked Judkins for his service. The Rec Committee will be adding two new members Rick Toward and Josh Dickinson. We need to make sure that all of our programs dovetail and feed into each other. The Rec Committee will be meeting November 7</w:t>
      </w:r>
      <w:r w:rsidR="0003272B" w:rsidRPr="0003272B">
        <w:rPr>
          <w:szCs w:val="20"/>
          <w:vertAlign w:val="superscript"/>
        </w:rPr>
        <w:t>th</w:t>
      </w:r>
      <w:r w:rsidR="0003272B">
        <w:rPr>
          <w:szCs w:val="20"/>
        </w:rPr>
        <w:t xml:space="preserve"> at 6:30 in the Luekens Fireside Room.</w:t>
      </w:r>
    </w:p>
    <w:p w:rsidR="008A4BD5" w:rsidRPr="00BC0CAE" w:rsidRDefault="00260532" w:rsidP="008A4BD5">
      <w:pPr>
        <w:pStyle w:val="Topic"/>
        <w:rPr>
          <w:color w:val="000080"/>
        </w:rPr>
      </w:pPr>
      <w:r w:rsidRPr="00BC0CAE">
        <w:rPr>
          <w:color w:val="000080"/>
        </w:rPr>
        <w:t>Topic:</w:t>
      </w:r>
      <w:r w:rsidRPr="00BC0CAE">
        <w:rPr>
          <w:color w:val="000080"/>
        </w:rPr>
        <w:tab/>
      </w:r>
      <w:r w:rsidR="00580A60" w:rsidRPr="00BC0CAE">
        <w:rPr>
          <w:color w:val="000080"/>
        </w:rPr>
        <w:t>Additional Items</w:t>
      </w:r>
    </w:p>
    <w:p w:rsidR="00B5116B" w:rsidRDefault="008A4BD5" w:rsidP="007F3505">
      <w:pPr>
        <w:ind w:left="1440" w:hanging="1440"/>
      </w:pPr>
      <w:r>
        <w:t>Discussion:</w:t>
      </w:r>
      <w:r>
        <w:tab/>
      </w:r>
      <w:r w:rsidR="0085755C" w:rsidRPr="00B5116B">
        <w:t>The U10 E</w:t>
      </w:r>
      <w:r w:rsidR="00B5116B">
        <w:t>x</w:t>
      </w:r>
      <w:r w:rsidR="0085755C" w:rsidRPr="00B5116B">
        <w:t xml:space="preserve">treme Team Girls have completed a fundraiser in order to help with their tournament fees. They cleared $1281.00 with a raffle. Discussion to make sure that since </w:t>
      </w:r>
      <w:r w:rsidR="0085755C">
        <w:t>the language of the flyer for the fundraiser states that the donations will go to help with tournament fees</w:t>
      </w:r>
      <w:r w:rsidR="00B5116B">
        <w:t>.</w:t>
      </w:r>
      <w:r w:rsidR="0085755C">
        <w:t xml:space="preserve"> </w:t>
      </w:r>
      <w:r w:rsidR="00B5116B">
        <w:t>I</w:t>
      </w:r>
      <w:r w:rsidR="0085755C">
        <w:t xml:space="preserve">n order to keep our 501 C3 status all proceeds must go towards </w:t>
      </w:r>
      <w:r w:rsidR="00B5116B">
        <w:t xml:space="preserve">tournament fees. Pete Paquette will relay this to the Parent Representative. All teams will have to remember that we </w:t>
      </w:r>
      <w:r w:rsidR="00574D4E">
        <w:t xml:space="preserve">have to follow donor laws. Funds raised will go only to that </w:t>
      </w:r>
      <w:r w:rsidR="00574D4E">
        <w:lastRenderedPageBreak/>
        <w:t>specific purpose. Quickbooks will allow us to track both funds raised and funds spent for any team doing fundraisers.</w:t>
      </w:r>
    </w:p>
    <w:p w:rsidR="001F0747" w:rsidRDefault="001F0747" w:rsidP="00B5116B"/>
    <w:p w:rsidR="001F0747" w:rsidRDefault="001F0747" w:rsidP="007F3505">
      <w:pPr>
        <w:ind w:left="1440"/>
      </w:pPr>
      <w:r>
        <w:t>Nelson reported that we received a thank you from the City Parks for our involvement in the Day of Play.</w:t>
      </w:r>
    </w:p>
    <w:p w:rsidR="001F0747" w:rsidRDefault="001F0747" w:rsidP="007F3505">
      <w:pPr>
        <w:ind w:left="1080" w:firstLine="360"/>
      </w:pPr>
      <w:r>
        <w:t>If any of the board or coaches have not completed this year’</w:t>
      </w:r>
      <w:r w:rsidR="002013D2">
        <w:t>s check please do so ASAP.</w:t>
      </w:r>
    </w:p>
    <w:p w:rsidR="00065BF5" w:rsidRDefault="00065BF5" w:rsidP="00E566DA">
      <w:pPr>
        <w:pStyle w:val="Topic"/>
      </w:pPr>
      <w:r>
        <w:t>Topic:</w:t>
      </w:r>
      <w:r>
        <w:tab/>
        <w:t>Next Meeting</w:t>
      </w:r>
    </w:p>
    <w:p w:rsidR="00A13D90" w:rsidRDefault="00065BF5" w:rsidP="00BA12DF">
      <w:pPr>
        <w:pStyle w:val="DiscussAction"/>
      </w:pPr>
      <w:r>
        <w:t>Discussion:</w:t>
      </w:r>
      <w:r>
        <w:tab/>
      </w:r>
      <w:r w:rsidR="00C35B57">
        <w:t xml:space="preserve">The </w:t>
      </w:r>
      <w:r w:rsidR="002013D2">
        <w:t>November Board</w:t>
      </w:r>
      <w:r w:rsidR="00D25E34">
        <w:t xml:space="preserve"> Meeting</w:t>
      </w:r>
      <w:r w:rsidR="00C35B57">
        <w:t xml:space="preserve"> will be held</w:t>
      </w:r>
      <w:r w:rsidR="000F74B3">
        <w:t xml:space="preserve"> on November 30</w:t>
      </w:r>
      <w:r w:rsidR="000F74B3" w:rsidRPr="000F74B3">
        <w:rPr>
          <w:vertAlign w:val="superscript"/>
        </w:rPr>
        <w:t>th</w:t>
      </w:r>
      <w:r w:rsidR="000F74B3">
        <w:t xml:space="preserve"> at</w:t>
      </w:r>
      <w:r w:rsidR="00C35B57">
        <w:t xml:space="preserve"> </w:t>
      </w:r>
      <w:r w:rsidR="00373B8B">
        <w:t>6:30</w:t>
      </w:r>
      <w:r w:rsidR="00C35B57">
        <w:t xml:space="preserve"> </w:t>
      </w:r>
      <w:r w:rsidR="000F74B3">
        <w:t xml:space="preserve">at the </w:t>
      </w:r>
      <w:r w:rsidR="00CC6DEC">
        <w:t xml:space="preserve">Marketplace </w:t>
      </w:r>
      <w:r w:rsidR="002013D2">
        <w:t>C</w:t>
      </w:r>
      <w:r w:rsidR="00CC6DEC">
        <w:t>onference Room</w:t>
      </w:r>
      <w:r w:rsidR="00C35B57">
        <w:t>.</w:t>
      </w:r>
    </w:p>
    <w:p w:rsidR="001C5CCF" w:rsidRPr="001C5CCF" w:rsidRDefault="00BA12DF" w:rsidP="00BA12DF">
      <w:pPr>
        <w:pStyle w:val="DiscussAction"/>
      </w:pPr>
      <w:r>
        <w:t xml:space="preserve"> </w:t>
      </w:r>
      <w:r w:rsidR="00065BF5">
        <w:t>Motion:</w:t>
      </w:r>
      <w:r w:rsidR="00065BF5">
        <w:tab/>
      </w:r>
      <w:r w:rsidR="002013D2">
        <w:t>Sweeney</w:t>
      </w:r>
      <w:r w:rsidR="00ED2EF6">
        <w:t xml:space="preserve"> </w:t>
      </w:r>
      <w:r>
        <w:t>moved to adjourn the meeting</w:t>
      </w:r>
      <w:r w:rsidR="004C13DF">
        <w:t>;</w:t>
      </w:r>
      <w:r w:rsidR="00065BF5">
        <w:t xml:space="preserve"> the motion was seconded by</w:t>
      </w:r>
      <w:r w:rsidR="00ED2EF6">
        <w:t xml:space="preserve"> </w:t>
      </w:r>
      <w:r w:rsidR="002013D2">
        <w:t>Nelson</w:t>
      </w:r>
      <w:r w:rsidR="00065BF5">
        <w:t>; the motion carried by unanimous voice vote.</w:t>
      </w:r>
    </w:p>
    <w:p w:rsidR="001C5CCF" w:rsidRPr="001C5CCF" w:rsidRDefault="001C5CCF" w:rsidP="001C5CCF"/>
    <w:sectPr w:rsidR="001C5CCF" w:rsidRPr="001C5CCF" w:rsidSect="00CB612A">
      <w:headerReference w:type="default" r:id="rId8"/>
      <w:footerReference w:type="default" r:id="rId9"/>
      <w:headerReference w:type="first" r:id="rId10"/>
      <w:footerReference w:type="first" r:id="rId11"/>
      <w:pgSz w:w="12240" w:h="15840" w:code="1"/>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4" wne:kcmSecondary="0041">
      <wne:acd wne:acdName="acd0"/>
    </wne:keymap>
    <wne:keymap wne:kcmPrimary="0644">
      <wne:acd wne:acdName="acd0"/>
    </wne:keymap>
    <wne:keymap wne:kcmPrimary="0648" wne:kcmSecondary="0032">
      <wne:acd wne:acdName="acd1"/>
    </wne:keymap>
    <wne:keymap wne:kcmPrimary="0654" wne:kcmSecondary="0048">
      <wne:acd wne:acdName="acd2"/>
    </wne:keymap>
    <wne:keymap wne:kcmPrimary="0654" wne:kcmSecondary="004F">
      <wne:acd wne:acdName="acd5"/>
    </wne:keymap>
    <wne:keymap wne:kcmPrimary="0654" wne:kcmSecondary="0053">
      <wne:acd wne:acdName="acd4"/>
    </wne:keymap>
    <wne:keymap wne:kcmPrimary="0654" wne:kcmSecondary="0054">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gBEAGkAcwBjAHUAcwBzAEEAYwB0AGkAbwBuAA==" wne:acdName="acd0" wne:fciIndexBasedOn="0065"/>
    <wne:acd wne:argValue="AQAAAAIA" wne:acdName="acd1" wne:fciIndexBasedOn="0065"/>
    <wne:acd wne:argValue="AgBUAGEAYgBsAGUAIABIAGUAYQBkAGkAbgBnAHMA" wne:acdName="acd2" wne:fciIndexBasedOn="0065"/>
    <wne:acd wne:argValue="AgBUAGEAYgBsAGUAIABUAGUAeAB0AA==" wne:acdName="acd3" wne:fciIndexBasedOn="0065"/>
    <wne:acd wne:argValue="AgBUAGEAYgBsAGUAIABUAGUAeAB0ACAAUwBtAGEAbABsAA==" wne:acdName="acd4" wne:fciIndexBasedOn="0065"/>
    <wne:acd wne:argValue="AgBUAG8AcABpAGMA" wne:acdName="acd5"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1A4" w:rsidRDefault="00D911A4">
      <w:r>
        <w:separator/>
      </w:r>
    </w:p>
  </w:endnote>
  <w:endnote w:type="continuationSeparator" w:id="1">
    <w:p w:rsidR="00D911A4" w:rsidRDefault="00D911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B56" w:rsidRDefault="00DE4352">
    <w:r>
      <w:rPr>
        <w:noProof/>
      </w:rPr>
      <w:drawing>
        <wp:anchor distT="0" distB="0" distL="114300" distR="114300" simplePos="0" relativeHeight="251658240" behindDoc="0" locked="0" layoutInCell="1" allowOverlap="0">
          <wp:simplePos x="0" y="0"/>
          <wp:positionH relativeFrom="column">
            <wp:posOffset>-114300</wp:posOffset>
          </wp:positionH>
          <wp:positionV relativeFrom="paragraph">
            <wp:posOffset>0</wp:posOffset>
          </wp:positionV>
          <wp:extent cx="314325" cy="457200"/>
          <wp:effectExtent l="19050" t="0" r="9525" b="0"/>
          <wp:wrapSquare wrapText="bothSides"/>
          <wp:docPr id="2" name="Picture 4" descr="Bemidji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midji 4A"/>
                  <pic:cNvPicPr>
                    <a:picLocks noChangeAspect="1" noChangeArrowheads="1"/>
                  </pic:cNvPicPr>
                </pic:nvPicPr>
                <pic:blipFill>
                  <a:blip r:embed="rId1"/>
                  <a:srcRect/>
                  <a:stretch>
                    <a:fillRect/>
                  </a:stretch>
                </pic:blipFill>
                <pic:spPr bwMode="auto">
                  <a:xfrm>
                    <a:off x="0" y="0"/>
                    <a:ext cx="314325" cy="457200"/>
                  </a:xfrm>
                  <a:prstGeom prst="rect">
                    <a:avLst/>
                  </a:prstGeom>
                  <a:noFill/>
                </pic:spPr>
              </pic:pic>
            </a:graphicData>
          </a:graphic>
        </wp:anchor>
      </w:drawing>
    </w:r>
  </w:p>
  <w:tbl>
    <w:tblPr>
      <w:tblW w:w="5000" w:type="pct"/>
      <w:tblBorders>
        <w:top w:val="single" w:sz="6" w:space="0" w:color="808080"/>
        <w:bottom w:val="single" w:sz="12" w:space="0" w:color="808080"/>
      </w:tblBorders>
      <w:tblLook w:val="0000"/>
    </w:tblPr>
    <w:tblGrid>
      <w:gridCol w:w="3672"/>
      <w:gridCol w:w="3673"/>
      <w:gridCol w:w="3671"/>
    </w:tblGrid>
    <w:tr w:rsidR="00F21B56">
      <w:tc>
        <w:tcPr>
          <w:tcW w:w="1667" w:type="pct"/>
        </w:tcPr>
        <w:p w:rsidR="00F21B56" w:rsidRDefault="00F21B56" w:rsidP="00596318">
          <w:pPr>
            <w:pStyle w:val="Header"/>
          </w:pPr>
        </w:p>
      </w:tc>
      <w:tc>
        <w:tcPr>
          <w:tcW w:w="1667" w:type="pct"/>
        </w:tcPr>
        <w:p w:rsidR="00F21B56" w:rsidRDefault="00F21B56" w:rsidP="00CA4682">
          <w:pPr>
            <w:pStyle w:val="Footer"/>
            <w:jc w:val="center"/>
          </w:pPr>
          <w:r>
            <w:t xml:space="preserve">Page </w:t>
          </w:r>
          <w:r w:rsidR="000855D5">
            <w:rPr>
              <w:rStyle w:val="PageNumber"/>
            </w:rPr>
            <w:fldChar w:fldCharType="begin"/>
          </w:r>
          <w:r>
            <w:rPr>
              <w:rStyle w:val="PageNumber"/>
            </w:rPr>
            <w:instrText xml:space="preserve"> PAGE </w:instrText>
          </w:r>
          <w:r w:rsidR="000855D5">
            <w:rPr>
              <w:rStyle w:val="PageNumber"/>
            </w:rPr>
            <w:fldChar w:fldCharType="separate"/>
          </w:r>
          <w:r w:rsidR="00DE4352">
            <w:rPr>
              <w:rStyle w:val="PageNumber"/>
              <w:noProof/>
            </w:rPr>
            <w:t>2</w:t>
          </w:r>
          <w:r w:rsidR="000855D5">
            <w:rPr>
              <w:rStyle w:val="PageNumber"/>
            </w:rPr>
            <w:fldChar w:fldCharType="end"/>
          </w:r>
        </w:p>
      </w:tc>
      <w:tc>
        <w:tcPr>
          <w:tcW w:w="1667" w:type="pct"/>
        </w:tcPr>
        <w:p w:rsidR="00F21B56" w:rsidRDefault="00F21B56" w:rsidP="00596318">
          <w:pPr>
            <w:pStyle w:val="Header"/>
            <w:jc w:val="right"/>
          </w:pPr>
        </w:p>
      </w:tc>
    </w:tr>
  </w:tbl>
  <w:p w:rsidR="00F21B56" w:rsidRDefault="00F21B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6" w:space="0" w:color="808080"/>
        <w:bottom w:val="single" w:sz="12" w:space="0" w:color="808080"/>
      </w:tblBorders>
      <w:tblLook w:val="0000"/>
    </w:tblPr>
    <w:tblGrid>
      <w:gridCol w:w="7343"/>
      <w:gridCol w:w="3673"/>
    </w:tblGrid>
    <w:tr w:rsidR="00F21B56">
      <w:tc>
        <w:tcPr>
          <w:tcW w:w="3333" w:type="pct"/>
        </w:tcPr>
        <w:p w:rsidR="00F21B56" w:rsidRDefault="00F21B56" w:rsidP="00596318">
          <w:pPr>
            <w:pStyle w:val="Footer"/>
          </w:pPr>
        </w:p>
      </w:tc>
      <w:tc>
        <w:tcPr>
          <w:tcW w:w="1667" w:type="pct"/>
        </w:tcPr>
        <w:p w:rsidR="00F21B56" w:rsidRDefault="00F21B56" w:rsidP="00596318">
          <w:pPr>
            <w:pStyle w:val="Header"/>
            <w:jc w:val="right"/>
          </w:pPr>
        </w:p>
      </w:tc>
    </w:tr>
  </w:tbl>
  <w:p w:rsidR="00F21B56" w:rsidRDefault="00F21B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1A4" w:rsidRDefault="00D911A4">
      <w:r>
        <w:separator/>
      </w:r>
    </w:p>
  </w:footnote>
  <w:footnote w:type="continuationSeparator" w:id="1">
    <w:p w:rsidR="00D911A4" w:rsidRDefault="00D91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808080"/>
        <w:bottom w:val="single" w:sz="6" w:space="0" w:color="808080"/>
      </w:tblBorders>
      <w:tblLook w:val="0000"/>
    </w:tblPr>
    <w:tblGrid>
      <w:gridCol w:w="3672"/>
      <w:gridCol w:w="3673"/>
      <w:gridCol w:w="3671"/>
    </w:tblGrid>
    <w:tr w:rsidR="00F21B56">
      <w:tc>
        <w:tcPr>
          <w:tcW w:w="1667" w:type="pct"/>
        </w:tcPr>
        <w:p w:rsidR="00F21B56" w:rsidRDefault="00F21B56" w:rsidP="00734AEA">
          <w:pPr>
            <w:pStyle w:val="Header"/>
          </w:pPr>
          <w:r>
            <w:t>October 24, 2011</w:t>
          </w:r>
        </w:p>
      </w:tc>
      <w:tc>
        <w:tcPr>
          <w:tcW w:w="1667" w:type="pct"/>
        </w:tcPr>
        <w:p w:rsidR="00F21B56" w:rsidRDefault="00F21B56" w:rsidP="007E4A04">
          <w:pPr>
            <w:pStyle w:val="Header"/>
            <w:jc w:val="center"/>
          </w:pPr>
          <w:r>
            <w:t>Meeting Minutes</w:t>
          </w:r>
        </w:p>
      </w:tc>
      <w:tc>
        <w:tcPr>
          <w:tcW w:w="1667" w:type="pct"/>
        </w:tcPr>
        <w:p w:rsidR="00F21B56" w:rsidRDefault="00F21B56" w:rsidP="00596318">
          <w:pPr>
            <w:pStyle w:val="Header"/>
            <w:jc w:val="right"/>
          </w:pPr>
          <w:r>
            <w:t>BYSA Board</w:t>
          </w:r>
        </w:p>
      </w:tc>
    </w:tr>
  </w:tbl>
  <w:p w:rsidR="00F21B56" w:rsidRDefault="00F21B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B56" w:rsidRDefault="00DE4352" w:rsidP="00FE41C9">
    <w:pPr>
      <w:spacing w:before="180"/>
    </w:pPr>
    <w:r>
      <w:rPr>
        <w:noProof/>
      </w:rPr>
      <w:drawing>
        <wp:anchor distT="0" distB="0" distL="114300" distR="114300" simplePos="0" relativeHeight="251657216" behindDoc="0" locked="0" layoutInCell="1" allowOverlap="1">
          <wp:simplePos x="0" y="0"/>
          <wp:positionH relativeFrom="column">
            <wp:posOffset>-47625</wp:posOffset>
          </wp:positionH>
          <wp:positionV relativeFrom="paragraph">
            <wp:posOffset>-52070</wp:posOffset>
          </wp:positionV>
          <wp:extent cx="640080" cy="920115"/>
          <wp:effectExtent l="19050" t="0" r="7620" b="0"/>
          <wp:wrapTight wrapText="right">
            <wp:wrapPolygon edited="0">
              <wp:start x="-643" y="0"/>
              <wp:lineTo x="-643" y="21019"/>
              <wp:lineTo x="21857" y="21019"/>
              <wp:lineTo x="21857" y="0"/>
              <wp:lineTo x="-643" y="0"/>
            </wp:wrapPolygon>
          </wp:wrapTight>
          <wp:docPr id="1" name="Picture 2" descr="Bemidji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midji 4A"/>
                  <pic:cNvPicPr>
                    <a:picLocks noChangeAspect="1" noChangeArrowheads="1"/>
                  </pic:cNvPicPr>
                </pic:nvPicPr>
                <pic:blipFill>
                  <a:blip r:embed="rId1"/>
                  <a:srcRect/>
                  <a:stretch>
                    <a:fillRect/>
                  </a:stretch>
                </pic:blipFill>
                <pic:spPr bwMode="auto">
                  <a:xfrm>
                    <a:off x="0" y="0"/>
                    <a:ext cx="640080" cy="920115"/>
                  </a:xfrm>
                  <a:prstGeom prst="rect">
                    <a:avLst/>
                  </a:prstGeom>
                  <a:noFill/>
                </pic:spPr>
              </pic:pic>
            </a:graphicData>
          </a:graphic>
        </wp:anchor>
      </w:drawing>
    </w:r>
  </w:p>
  <w:p w:rsidR="00F21B56" w:rsidRDefault="00F21B56" w:rsidP="00952441">
    <w:pPr>
      <w:pStyle w:val="DocHeader1"/>
    </w:pPr>
    <w:r>
      <w:t>Meeting Agenda</w:t>
    </w:r>
  </w:p>
  <w:p w:rsidR="00F21B56" w:rsidRPr="00FE41C9" w:rsidRDefault="00F21B56" w:rsidP="000A63F3">
    <w:pPr>
      <w:pStyle w:val="DocHeader2"/>
      <w:pBdr>
        <w:bottom w:val="single" w:sz="12" w:space="1" w:color="333333"/>
      </w:pBdr>
    </w:pPr>
    <w:r>
      <w:t>BYS Board Meeting – Monday October 24,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E7EE18D8"/>
    <w:lvl w:ilvl="0">
      <w:start w:val="1"/>
      <w:numFmt w:val="lowerRoman"/>
      <w:pStyle w:val="ListNumber3"/>
      <w:lvlText w:val="%1."/>
      <w:lvlJc w:val="left"/>
      <w:pPr>
        <w:tabs>
          <w:tab w:val="num" w:pos="1440"/>
        </w:tabs>
        <w:ind w:left="1080" w:hanging="360"/>
      </w:pPr>
      <w:rPr>
        <w:rFonts w:ascii="Arial" w:hAnsi="Arial" w:hint="default"/>
        <w:b w:val="0"/>
        <w:i w:val="0"/>
        <w:sz w:val="20"/>
      </w:rPr>
    </w:lvl>
  </w:abstractNum>
  <w:abstractNum w:abstractNumId="1">
    <w:nsid w:val="FFFFFF7F"/>
    <w:multiLevelType w:val="singleLevel"/>
    <w:tmpl w:val="909AD19A"/>
    <w:lvl w:ilvl="0">
      <w:start w:val="1"/>
      <w:numFmt w:val="decimal"/>
      <w:lvlText w:val="%1."/>
      <w:lvlJc w:val="left"/>
      <w:pPr>
        <w:tabs>
          <w:tab w:val="num" w:pos="720"/>
        </w:tabs>
        <w:ind w:left="720" w:hanging="360"/>
      </w:pPr>
    </w:lvl>
  </w:abstractNum>
  <w:abstractNum w:abstractNumId="2">
    <w:nsid w:val="FFFFFF82"/>
    <w:multiLevelType w:val="singleLevel"/>
    <w:tmpl w:val="4F18B7C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33024164"/>
    <w:lvl w:ilvl="0">
      <w:start w:val="1"/>
      <w:numFmt w:val="bullet"/>
      <w:pStyle w:val="ListBullet2"/>
      <w:lvlText w:val=""/>
      <w:lvlJc w:val="left"/>
      <w:pPr>
        <w:tabs>
          <w:tab w:val="num" w:pos="1800"/>
        </w:tabs>
        <w:ind w:left="2160" w:hanging="360"/>
      </w:pPr>
      <w:rPr>
        <w:rFonts w:ascii="Wingdings 2" w:hAnsi="Wingdings 2" w:hint="default"/>
        <w:b w:val="0"/>
        <w:i w:val="0"/>
      </w:rPr>
    </w:lvl>
  </w:abstractNum>
  <w:abstractNum w:abstractNumId="4">
    <w:nsid w:val="FFFFFF88"/>
    <w:multiLevelType w:val="singleLevel"/>
    <w:tmpl w:val="BBD6B29C"/>
    <w:lvl w:ilvl="0">
      <w:start w:val="1"/>
      <w:numFmt w:val="decimal"/>
      <w:lvlText w:val="%1."/>
      <w:lvlJc w:val="left"/>
      <w:pPr>
        <w:tabs>
          <w:tab w:val="num" w:pos="360"/>
        </w:tabs>
        <w:ind w:left="360" w:hanging="360"/>
      </w:pPr>
    </w:lvl>
  </w:abstractNum>
  <w:abstractNum w:abstractNumId="5">
    <w:nsid w:val="FFFFFF89"/>
    <w:multiLevelType w:val="singleLevel"/>
    <w:tmpl w:val="6F8A5E60"/>
    <w:lvl w:ilvl="0">
      <w:start w:val="1"/>
      <w:numFmt w:val="bullet"/>
      <w:pStyle w:val="ListBullet"/>
      <w:lvlText w:val=""/>
      <w:lvlJc w:val="left"/>
      <w:pPr>
        <w:tabs>
          <w:tab w:val="num" w:pos="1440"/>
        </w:tabs>
        <w:ind w:left="360" w:firstLine="720"/>
      </w:pPr>
      <w:rPr>
        <w:rFonts w:ascii="Wingdings 2" w:hAnsi="Wingdings 2" w:hint="default"/>
      </w:rPr>
    </w:lvl>
  </w:abstractNum>
  <w:abstractNum w:abstractNumId="6">
    <w:nsid w:val="0F0449B1"/>
    <w:multiLevelType w:val="hybridMultilevel"/>
    <w:tmpl w:val="7FC0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E50DF"/>
    <w:multiLevelType w:val="hybridMultilevel"/>
    <w:tmpl w:val="7BFE5DC2"/>
    <w:lvl w:ilvl="0" w:tplc="3E20D4B2">
      <w:start w:val="1"/>
      <w:numFmt w:val="bullet"/>
      <w:pStyle w:val="List4"/>
      <w:lvlText w:val=""/>
      <w:lvlJc w:val="left"/>
      <w:pPr>
        <w:tabs>
          <w:tab w:val="num" w:pos="360"/>
        </w:tabs>
        <w:ind w:left="360" w:firstLine="72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C00DA8"/>
    <w:multiLevelType w:val="singleLevel"/>
    <w:tmpl w:val="06FC2EFC"/>
    <w:lvl w:ilvl="0">
      <w:start w:val="1"/>
      <w:numFmt w:val="lowerLetter"/>
      <w:pStyle w:val="ListNumber2"/>
      <w:lvlText w:val="%1."/>
      <w:lvlJc w:val="left"/>
      <w:pPr>
        <w:tabs>
          <w:tab w:val="num" w:pos="720"/>
        </w:tabs>
        <w:ind w:left="720" w:hanging="360"/>
      </w:pPr>
      <w:rPr>
        <w:rFonts w:ascii="Arial" w:hAnsi="Arial" w:hint="default"/>
        <w:b w:val="0"/>
        <w:i w:val="0"/>
        <w:sz w:val="20"/>
      </w:rPr>
    </w:lvl>
  </w:abstractNum>
  <w:abstractNum w:abstractNumId="9">
    <w:nsid w:val="235A64BF"/>
    <w:multiLevelType w:val="hybridMultilevel"/>
    <w:tmpl w:val="8320E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A32EC"/>
    <w:multiLevelType w:val="hybridMultilevel"/>
    <w:tmpl w:val="65F0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C7C54"/>
    <w:multiLevelType w:val="hybridMultilevel"/>
    <w:tmpl w:val="14A67F18"/>
    <w:lvl w:ilvl="0" w:tplc="6630AA02">
      <w:start w:val="1"/>
      <w:numFmt w:val="decimal"/>
      <w:pStyle w:val="ListNumber"/>
      <w:lvlText w:val="%1."/>
      <w:lvlJc w:val="left"/>
      <w:pPr>
        <w:tabs>
          <w:tab w:val="num" w:pos="360"/>
        </w:tabs>
        <w:ind w:left="360" w:hanging="360"/>
      </w:pPr>
      <w:rPr>
        <w:rFonts w:ascii="Tahoma" w:hAnsi="Tahom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3E7658"/>
    <w:multiLevelType w:val="hybridMultilevel"/>
    <w:tmpl w:val="D65E78AA"/>
    <w:lvl w:ilvl="0" w:tplc="FFFFFFFF">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6746081"/>
    <w:multiLevelType w:val="hybridMultilevel"/>
    <w:tmpl w:val="04F4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8359BE"/>
    <w:multiLevelType w:val="hybridMultilevel"/>
    <w:tmpl w:val="44C6D6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E793742"/>
    <w:multiLevelType w:val="singleLevel"/>
    <w:tmpl w:val="EE7A7B90"/>
    <w:lvl w:ilvl="0">
      <w:start w:val="1"/>
      <w:numFmt w:val="bullet"/>
      <w:pStyle w:val="ListBullet3"/>
      <w:lvlText w:val=""/>
      <w:lvlJc w:val="left"/>
      <w:pPr>
        <w:tabs>
          <w:tab w:val="num" w:pos="1800"/>
        </w:tabs>
        <w:ind w:left="2520" w:hanging="360"/>
      </w:pPr>
      <w:rPr>
        <w:rFonts w:ascii="Wingdings 2" w:hAnsi="Wingdings 2" w:hint="default"/>
        <w:color w:val="auto"/>
      </w:rPr>
    </w:lvl>
  </w:abstractNum>
  <w:num w:numId="1">
    <w:abstractNumId w:val="5"/>
  </w:num>
  <w:num w:numId="2">
    <w:abstractNumId w:val="5"/>
  </w:num>
  <w:num w:numId="3">
    <w:abstractNumId w:val="7"/>
  </w:num>
  <w:num w:numId="4">
    <w:abstractNumId w:val="3"/>
  </w:num>
  <w:num w:numId="5">
    <w:abstractNumId w:val="3"/>
  </w:num>
  <w:num w:numId="6">
    <w:abstractNumId w:val="2"/>
  </w:num>
  <w:num w:numId="7">
    <w:abstractNumId w:val="15"/>
  </w:num>
  <w:num w:numId="8">
    <w:abstractNumId w:val="4"/>
  </w:num>
  <w:num w:numId="9">
    <w:abstractNumId w:val="11"/>
  </w:num>
  <w:num w:numId="10">
    <w:abstractNumId w:val="1"/>
  </w:num>
  <w:num w:numId="11">
    <w:abstractNumId w:val="8"/>
  </w:num>
  <w:num w:numId="12">
    <w:abstractNumId w:val="0"/>
  </w:num>
  <w:num w:numId="13">
    <w:abstractNumId w:val="0"/>
  </w:num>
  <w:num w:numId="14">
    <w:abstractNumId w:val="5"/>
  </w:num>
  <w:num w:numId="15">
    <w:abstractNumId w:val="3"/>
  </w:num>
  <w:num w:numId="16">
    <w:abstractNumId w:val="15"/>
  </w:num>
  <w:num w:numId="17">
    <w:abstractNumId w:val="3"/>
  </w:num>
  <w:num w:numId="18">
    <w:abstractNumId w:val="11"/>
  </w:num>
  <w:num w:numId="19">
    <w:abstractNumId w:val="8"/>
  </w:num>
  <w:num w:numId="20">
    <w:abstractNumId w:val="0"/>
  </w:num>
  <w:num w:numId="21">
    <w:abstractNumId w:val="11"/>
  </w:num>
  <w:num w:numId="22">
    <w:abstractNumId w:val="10"/>
  </w:num>
  <w:num w:numId="23">
    <w:abstractNumId w:val="6"/>
  </w:num>
  <w:num w:numId="24">
    <w:abstractNumId w:val="13"/>
  </w:num>
  <w:num w:numId="25">
    <w:abstractNumId w:val="9"/>
  </w:num>
  <w:num w:numId="26">
    <w:abstractNumId w:val="1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360"/>
  <w:noPunctuationKerning/>
  <w:characterSpacingControl w:val="doNotCompress"/>
  <w:hdrShapeDefaults>
    <o:shapedefaults v:ext="edit" spidmax="4098"/>
  </w:hdrShapeDefaults>
  <w:footnotePr>
    <w:footnote w:id="0"/>
    <w:footnote w:id="1"/>
  </w:footnotePr>
  <w:endnotePr>
    <w:endnote w:id="0"/>
    <w:endnote w:id="1"/>
  </w:endnotePr>
  <w:compat/>
  <w:rsids>
    <w:rsidRoot w:val="00126294"/>
    <w:rsid w:val="00000D86"/>
    <w:rsid w:val="000101FD"/>
    <w:rsid w:val="00010C77"/>
    <w:rsid w:val="00010F52"/>
    <w:rsid w:val="00012C10"/>
    <w:rsid w:val="000215B7"/>
    <w:rsid w:val="00024431"/>
    <w:rsid w:val="0002495D"/>
    <w:rsid w:val="00024C37"/>
    <w:rsid w:val="00027EC3"/>
    <w:rsid w:val="0003059E"/>
    <w:rsid w:val="0003272B"/>
    <w:rsid w:val="0003657E"/>
    <w:rsid w:val="00037FB2"/>
    <w:rsid w:val="0005137B"/>
    <w:rsid w:val="00053220"/>
    <w:rsid w:val="00055C21"/>
    <w:rsid w:val="0006551C"/>
    <w:rsid w:val="00065BF5"/>
    <w:rsid w:val="00071D46"/>
    <w:rsid w:val="00081759"/>
    <w:rsid w:val="000841FB"/>
    <w:rsid w:val="000855D5"/>
    <w:rsid w:val="000A342B"/>
    <w:rsid w:val="000A63F3"/>
    <w:rsid w:val="000B0CBD"/>
    <w:rsid w:val="000B2EF5"/>
    <w:rsid w:val="000B3305"/>
    <w:rsid w:val="000B56D7"/>
    <w:rsid w:val="000C2182"/>
    <w:rsid w:val="000C2439"/>
    <w:rsid w:val="000C6B77"/>
    <w:rsid w:val="000D01C5"/>
    <w:rsid w:val="000F5837"/>
    <w:rsid w:val="000F5972"/>
    <w:rsid w:val="000F74B3"/>
    <w:rsid w:val="00101379"/>
    <w:rsid w:val="001020AD"/>
    <w:rsid w:val="00102D1F"/>
    <w:rsid w:val="00106EBF"/>
    <w:rsid w:val="00106FDE"/>
    <w:rsid w:val="0011363D"/>
    <w:rsid w:val="00115AA6"/>
    <w:rsid w:val="00116370"/>
    <w:rsid w:val="00121EA4"/>
    <w:rsid w:val="00126294"/>
    <w:rsid w:val="00126F93"/>
    <w:rsid w:val="0012775B"/>
    <w:rsid w:val="001355D1"/>
    <w:rsid w:val="0013615F"/>
    <w:rsid w:val="00156505"/>
    <w:rsid w:val="001572A9"/>
    <w:rsid w:val="00160758"/>
    <w:rsid w:val="00175244"/>
    <w:rsid w:val="00180545"/>
    <w:rsid w:val="001813E8"/>
    <w:rsid w:val="0019162E"/>
    <w:rsid w:val="00191DCF"/>
    <w:rsid w:val="0019270B"/>
    <w:rsid w:val="001952F8"/>
    <w:rsid w:val="001967AC"/>
    <w:rsid w:val="001B0653"/>
    <w:rsid w:val="001B0B21"/>
    <w:rsid w:val="001B0DA5"/>
    <w:rsid w:val="001C0E63"/>
    <w:rsid w:val="001C5CCF"/>
    <w:rsid w:val="001C6973"/>
    <w:rsid w:val="001D3AFB"/>
    <w:rsid w:val="001D65DF"/>
    <w:rsid w:val="001F0747"/>
    <w:rsid w:val="001F1E43"/>
    <w:rsid w:val="001F1F03"/>
    <w:rsid w:val="001F364F"/>
    <w:rsid w:val="002013D2"/>
    <w:rsid w:val="002027F5"/>
    <w:rsid w:val="002040D0"/>
    <w:rsid w:val="00213FA3"/>
    <w:rsid w:val="002223D7"/>
    <w:rsid w:val="00225B2A"/>
    <w:rsid w:val="0023265E"/>
    <w:rsid w:val="0023430C"/>
    <w:rsid w:val="002425F9"/>
    <w:rsid w:val="0025126C"/>
    <w:rsid w:val="002529AB"/>
    <w:rsid w:val="00257BB8"/>
    <w:rsid w:val="00260532"/>
    <w:rsid w:val="002735FD"/>
    <w:rsid w:val="00274536"/>
    <w:rsid w:val="002754F0"/>
    <w:rsid w:val="00283F0B"/>
    <w:rsid w:val="002A02AD"/>
    <w:rsid w:val="002A4EF9"/>
    <w:rsid w:val="002A6091"/>
    <w:rsid w:val="002A7F87"/>
    <w:rsid w:val="002B2B73"/>
    <w:rsid w:val="002B2C27"/>
    <w:rsid w:val="002B5DEA"/>
    <w:rsid w:val="002C4C0F"/>
    <w:rsid w:val="002D793E"/>
    <w:rsid w:val="002E082E"/>
    <w:rsid w:val="002F1149"/>
    <w:rsid w:val="003026DA"/>
    <w:rsid w:val="00311DF3"/>
    <w:rsid w:val="003171CC"/>
    <w:rsid w:val="00322F44"/>
    <w:rsid w:val="0032376D"/>
    <w:rsid w:val="00324CC4"/>
    <w:rsid w:val="003303F9"/>
    <w:rsid w:val="00330AD1"/>
    <w:rsid w:val="0034141A"/>
    <w:rsid w:val="00350586"/>
    <w:rsid w:val="003505EF"/>
    <w:rsid w:val="003527BB"/>
    <w:rsid w:val="00355E2E"/>
    <w:rsid w:val="00371406"/>
    <w:rsid w:val="00373B8B"/>
    <w:rsid w:val="00375419"/>
    <w:rsid w:val="003936EB"/>
    <w:rsid w:val="00395577"/>
    <w:rsid w:val="00395652"/>
    <w:rsid w:val="00396B24"/>
    <w:rsid w:val="003A354E"/>
    <w:rsid w:val="003A3C4C"/>
    <w:rsid w:val="003C0533"/>
    <w:rsid w:val="003C0B2E"/>
    <w:rsid w:val="003C2FAF"/>
    <w:rsid w:val="003D57F8"/>
    <w:rsid w:val="003D613B"/>
    <w:rsid w:val="003D7630"/>
    <w:rsid w:val="003E0A61"/>
    <w:rsid w:val="003F04A0"/>
    <w:rsid w:val="003F1B5E"/>
    <w:rsid w:val="003F5F6A"/>
    <w:rsid w:val="003F7FE7"/>
    <w:rsid w:val="00402528"/>
    <w:rsid w:val="004029FA"/>
    <w:rsid w:val="00404371"/>
    <w:rsid w:val="00405D6E"/>
    <w:rsid w:val="0040782C"/>
    <w:rsid w:val="00411EEE"/>
    <w:rsid w:val="004139B1"/>
    <w:rsid w:val="00446A98"/>
    <w:rsid w:val="00447D2D"/>
    <w:rsid w:val="00450FB2"/>
    <w:rsid w:val="00457625"/>
    <w:rsid w:val="00463AB1"/>
    <w:rsid w:val="00475AC0"/>
    <w:rsid w:val="00476132"/>
    <w:rsid w:val="00481B6A"/>
    <w:rsid w:val="0048203D"/>
    <w:rsid w:val="00484D63"/>
    <w:rsid w:val="00493800"/>
    <w:rsid w:val="0049617A"/>
    <w:rsid w:val="004B5057"/>
    <w:rsid w:val="004C13DF"/>
    <w:rsid w:val="004D1771"/>
    <w:rsid w:val="004E230D"/>
    <w:rsid w:val="004E7316"/>
    <w:rsid w:val="004F33DD"/>
    <w:rsid w:val="00502ECB"/>
    <w:rsid w:val="00514456"/>
    <w:rsid w:val="00517F82"/>
    <w:rsid w:val="005232FC"/>
    <w:rsid w:val="00533ED2"/>
    <w:rsid w:val="005431EF"/>
    <w:rsid w:val="00547074"/>
    <w:rsid w:val="00561FAE"/>
    <w:rsid w:val="00562A2D"/>
    <w:rsid w:val="00564011"/>
    <w:rsid w:val="00564AF7"/>
    <w:rsid w:val="00570AFB"/>
    <w:rsid w:val="00574D4E"/>
    <w:rsid w:val="00577DEE"/>
    <w:rsid w:val="00580A60"/>
    <w:rsid w:val="005839EE"/>
    <w:rsid w:val="00584D25"/>
    <w:rsid w:val="00587BF2"/>
    <w:rsid w:val="00591A87"/>
    <w:rsid w:val="00596318"/>
    <w:rsid w:val="005B1B80"/>
    <w:rsid w:val="005B6C2E"/>
    <w:rsid w:val="005C37C0"/>
    <w:rsid w:val="005C4BC5"/>
    <w:rsid w:val="005D4476"/>
    <w:rsid w:val="005D51D8"/>
    <w:rsid w:val="005F2296"/>
    <w:rsid w:val="005F291B"/>
    <w:rsid w:val="00606925"/>
    <w:rsid w:val="0061247E"/>
    <w:rsid w:val="00614563"/>
    <w:rsid w:val="006179C8"/>
    <w:rsid w:val="006222A1"/>
    <w:rsid w:val="006230B9"/>
    <w:rsid w:val="00625AD6"/>
    <w:rsid w:val="00634E19"/>
    <w:rsid w:val="00644F98"/>
    <w:rsid w:val="00652ACD"/>
    <w:rsid w:val="006573EF"/>
    <w:rsid w:val="00660111"/>
    <w:rsid w:val="00660302"/>
    <w:rsid w:val="006674E7"/>
    <w:rsid w:val="00672811"/>
    <w:rsid w:val="006852C0"/>
    <w:rsid w:val="00695CE4"/>
    <w:rsid w:val="006B39BC"/>
    <w:rsid w:val="006B5B11"/>
    <w:rsid w:val="006B7B43"/>
    <w:rsid w:val="006C17A3"/>
    <w:rsid w:val="006C31C1"/>
    <w:rsid w:val="006C34D0"/>
    <w:rsid w:val="006C706B"/>
    <w:rsid w:val="006C7D30"/>
    <w:rsid w:val="006C7F64"/>
    <w:rsid w:val="006D0B56"/>
    <w:rsid w:val="006E1904"/>
    <w:rsid w:val="0070059A"/>
    <w:rsid w:val="007044F9"/>
    <w:rsid w:val="007178E3"/>
    <w:rsid w:val="007233F8"/>
    <w:rsid w:val="0072649D"/>
    <w:rsid w:val="00734AEA"/>
    <w:rsid w:val="00745400"/>
    <w:rsid w:val="007466EC"/>
    <w:rsid w:val="00760297"/>
    <w:rsid w:val="00760D8C"/>
    <w:rsid w:val="00762AB9"/>
    <w:rsid w:val="00773A8A"/>
    <w:rsid w:val="007768B2"/>
    <w:rsid w:val="00780E77"/>
    <w:rsid w:val="007820E9"/>
    <w:rsid w:val="00783A84"/>
    <w:rsid w:val="00786705"/>
    <w:rsid w:val="0079529F"/>
    <w:rsid w:val="00795FC5"/>
    <w:rsid w:val="00797AA0"/>
    <w:rsid w:val="007A2592"/>
    <w:rsid w:val="007C1D08"/>
    <w:rsid w:val="007C5836"/>
    <w:rsid w:val="007D6664"/>
    <w:rsid w:val="007E4A04"/>
    <w:rsid w:val="007F3505"/>
    <w:rsid w:val="0080284B"/>
    <w:rsid w:val="0080660D"/>
    <w:rsid w:val="0081148C"/>
    <w:rsid w:val="008168D7"/>
    <w:rsid w:val="00833103"/>
    <w:rsid w:val="00837B48"/>
    <w:rsid w:val="00841BCD"/>
    <w:rsid w:val="0085101E"/>
    <w:rsid w:val="00853211"/>
    <w:rsid w:val="00856303"/>
    <w:rsid w:val="0085755C"/>
    <w:rsid w:val="00863453"/>
    <w:rsid w:val="00872437"/>
    <w:rsid w:val="008967CF"/>
    <w:rsid w:val="008A4BD5"/>
    <w:rsid w:val="008A795E"/>
    <w:rsid w:val="008A79D3"/>
    <w:rsid w:val="008B1D94"/>
    <w:rsid w:val="008B362C"/>
    <w:rsid w:val="008D0B55"/>
    <w:rsid w:val="008D12EB"/>
    <w:rsid w:val="008E5CF9"/>
    <w:rsid w:val="008E625F"/>
    <w:rsid w:val="008F1DFF"/>
    <w:rsid w:val="00910563"/>
    <w:rsid w:val="00922938"/>
    <w:rsid w:val="00932ADF"/>
    <w:rsid w:val="00941879"/>
    <w:rsid w:val="009431D9"/>
    <w:rsid w:val="0094654E"/>
    <w:rsid w:val="009466AE"/>
    <w:rsid w:val="00947948"/>
    <w:rsid w:val="00952441"/>
    <w:rsid w:val="00952DC0"/>
    <w:rsid w:val="009614EB"/>
    <w:rsid w:val="00962C38"/>
    <w:rsid w:val="0096321B"/>
    <w:rsid w:val="00967B6A"/>
    <w:rsid w:val="00970459"/>
    <w:rsid w:val="00971BCE"/>
    <w:rsid w:val="00977381"/>
    <w:rsid w:val="00981906"/>
    <w:rsid w:val="0098369F"/>
    <w:rsid w:val="00986AE5"/>
    <w:rsid w:val="00990024"/>
    <w:rsid w:val="009A1FDC"/>
    <w:rsid w:val="009A2DE7"/>
    <w:rsid w:val="009A56DE"/>
    <w:rsid w:val="009B2426"/>
    <w:rsid w:val="009B2D82"/>
    <w:rsid w:val="009B472E"/>
    <w:rsid w:val="009D1B53"/>
    <w:rsid w:val="009D2C27"/>
    <w:rsid w:val="009D2E8A"/>
    <w:rsid w:val="009D76F3"/>
    <w:rsid w:val="009D7C3C"/>
    <w:rsid w:val="009F13D3"/>
    <w:rsid w:val="00A12066"/>
    <w:rsid w:val="00A138BE"/>
    <w:rsid w:val="00A13D90"/>
    <w:rsid w:val="00A14F32"/>
    <w:rsid w:val="00A24190"/>
    <w:rsid w:val="00A37D98"/>
    <w:rsid w:val="00A415AE"/>
    <w:rsid w:val="00A4356F"/>
    <w:rsid w:val="00A52279"/>
    <w:rsid w:val="00A561B0"/>
    <w:rsid w:val="00A57013"/>
    <w:rsid w:val="00A60DEF"/>
    <w:rsid w:val="00A66EA2"/>
    <w:rsid w:val="00A72642"/>
    <w:rsid w:val="00A74A41"/>
    <w:rsid w:val="00A80097"/>
    <w:rsid w:val="00A819C4"/>
    <w:rsid w:val="00A834F1"/>
    <w:rsid w:val="00A93A91"/>
    <w:rsid w:val="00AA4763"/>
    <w:rsid w:val="00AA75F9"/>
    <w:rsid w:val="00AB0013"/>
    <w:rsid w:val="00AB024B"/>
    <w:rsid w:val="00AB1494"/>
    <w:rsid w:val="00AB3C02"/>
    <w:rsid w:val="00AC7DB9"/>
    <w:rsid w:val="00AF1575"/>
    <w:rsid w:val="00AF2D2A"/>
    <w:rsid w:val="00B04349"/>
    <w:rsid w:val="00B04AB9"/>
    <w:rsid w:val="00B15480"/>
    <w:rsid w:val="00B17956"/>
    <w:rsid w:val="00B21012"/>
    <w:rsid w:val="00B253E1"/>
    <w:rsid w:val="00B4229C"/>
    <w:rsid w:val="00B50063"/>
    <w:rsid w:val="00B5116B"/>
    <w:rsid w:val="00B55B1B"/>
    <w:rsid w:val="00B72788"/>
    <w:rsid w:val="00B72AA8"/>
    <w:rsid w:val="00B7351F"/>
    <w:rsid w:val="00B8186B"/>
    <w:rsid w:val="00B8463F"/>
    <w:rsid w:val="00BA12DF"/>
    <w:rsid w:val="00BA6119"/>
    <w:rsid w:val="00BA6771"/>
    <w:rsid w:val="00BB0E38"/>
    <w:rsid w:val="00BB228D"/>
    <w:rsid w:val="00BB2826"/>
    <w:rsid w:val="00BB6AB6"/>
    <w:rsid w:val="00BC02F5"/>
    <w:rsid w:val="00BC0CAE"/>
    <w:rsid w:val="00BC74F4"/>
    <w:rsid w:val="00BD44AE"/>
    <w:rsid w:val="00BD7AB9"/>
    <w:rsid w:val="00BF0EC2"/>
    <w:rsid w:val="00BF4D4C"/>
    <w:rsid w:val="00BF600B"/>
    <w:rsid w:val="00BF7D47"/>
    <w:rsid w:val="00C00EBA"/>
    <w:rsid w:val="00C07E10"/>
    <w:rsid w:val="00C1087E"/>
    <w:rsid w:val="00C16AC8"/>
    <w:rsid w:val="00C30EE0"/>
    <w:rsid w:val="00C3369A"/>
    <w:rsid w:val="00C3496D"/>
    <w:rsid w:val="00C35B57"/>
    <w:rsid w:val="00C37595"/>
    <w:rsid w:val="00C46E58"/>
    <w:rsid w:val="00C50C10"/>
    <w:rsid w:val="00C60728"/>
    <w:rsid w:val="00C617B6"/>
    <w:rsid w:val="00C632C0"/>
    <w:rsid w:val="00C6694C"/>
    <w:rsid w:val="00C70AC7"/>
    <w:rsid w:val="00C77E07"/>
    <w:rsid w:val="00C8046F"/>
    <w:rsid w:val="00C8098C"/>
    <w:rsid w:val="00C824B1"/>
    <w:rsid w:val="00C83B45"/>
    <w:rsid w:val="00C8458C"/>
    <w:rsid w:val="00C86D61"/>
    <w:rsid w:val="00C9224A"/>
    <w:rsid w:val="00C9434E"/>
    <w:rsid w:val="00C9710A"/>
    <w:rsid w:val="00CA1AC3"/>
    <w:rsid w:val="00CA3447"/>
    <w:rsid w:val="00CA4682"/>
    <w:rsid w:val="00CA551D"/>
    <w:rsid w:val="00CB4E0A"/>
    <w:rsid w:val="00CB612A"/>
    <w:rsid w:val="00CC6DEC"/>
    <w:rsid w:val="00CD2EF4"/>
    <w:rsid w:val="00CD6D58"/>
    <w:rsid w:val="00CD7BF6"/>
    <w:rsid w:val="00CE71F7"/>
    <w:rsid w:val="00CE72FA"/>
    <w:rsid w:val="00CF05E8"/>
    <w:rsid w:val="00D0285D"/>
    <w:rsid w:val="00D11D19"/>
    <w:rsid w:val="00D24BAF"/>
    <w:rsid w:val="00D25E34"/>
    <w:rsid w:val="00D303C3"/>
    <w:rsid w:val="00D30AE5"/>
    <w:rsid w:val="00D31D0F"/>
    <w:rsid w:val="00D3537E"/>
    <w:rsid w:val="00D376AC"/>
    <w:rsid w:val="00D44A8E"/>
    <w:rsid w:val="00D570DF"/>
    <w:rsid w:val="00D572DD"/>
    <w:rsid w:val="00D63553"/>
    <w:rsid w:val="00D63F44"/>
    <w:rsid w:val="00D672F7"/>
    <w:rsid w:val="00D70C74"/>
    <w:rsid w:val="00D7189A"/>
    <w:rsid w:val="00D76E78"/>
    <w:rsid w:val="00D80E0E"/>
    <w:rsid w:val="00D82F3D"/>
    <w:rsid w:val="00D911A4"/>
    <w:rsid w:val="00D92B04"/>
    <w:rsid w:val="00DB23C0"/>
    <w:rsid w:val="00DB47EC"/>
    <w:rsid w:val="00DB67B0"/>
    <w:rsid w:val="00DC3AA5"/>
    <w:rsid w:val="00DC459B"/>
    <w:rsid w:val="00DC5C56"/>
    <w:rsid w:val="00DD13E8"/>
    <w:rsid w:val="00DD1C54"/>
    <w:rsid w:val="00DD1E8F"/>
    <w:rsid w:val="00DD4DEC"/>
    <w:rsid w:val="00DE0F4C"/>
    <w:rsid w:val="00DE231E"/>
    <w:rsid w:val="00DE4352"/>
    <w:rsid w:val="00DE5D80"/>
    <w:rsid w:val="00DF7AE0"/>
    <w:rsid w:val="00E0642D"/>
    <w:rsid w:val="00E23FCD"/>
    <w:rsid w:val="00E264B9"/>
    <w:rsid w:val="00E313E2"/>
    <w:rsid w:val="00E355CE"/>
    <w:rsid w:val="00E37DBD"/>
    <w:rsid w:val="00E56299"/>
    <w:rsid w:val="00E566DA"/>
    <w:rsid w:val="00E67CCC"/>
    <w:rsid w:val="00E75AD8"/>
    <w:rsid w:val="00E76CF9"/>
    <w:rsid w:val="00E82F90"/>
    <w:rsid w:val="00E84824"/>
    <w:rsid w:val="00E91B3D"/>
    <w:rsid w:val="00EA08C9"/>
    <w:rsid w:val="00EA24B4"/>
    <w:rsid w:val="00EA6904"/>
    <w:rsid w:val="00EB6FD7"/>
    <w:rsid w:val="00EC2389"/>
    <w:rsid w:val="00EC3155"/>
    <w:rsid w:val="00EC6A4C"/>
    <w:rsid w:val="00ED2EF6"/>
    <w:rsid w:val="00ED5131"/>
    <w:rsid w:val="00ED6FE8"/>
    <w:rsid w:val="00EE1516"/>
    <w:rsid w:val="00EE6297"/>
    <w:rsid w:val="00F0395B"/>
    <w:rsid w:val="00F04C23"/>
    <w:rsid w:val="00F06634"/>
    <w:rsid w:val="00F110F3"/>
    <w:rsid w:val="00F1124F"/>
    <w:rsid w:val="00F15937"/>
    <w:rsid w:val="00F17093"/>
    <w:rsid w:val="00F21B56"/>
    <w:rsid w:val="00F237E1"/>
    <w:rsid w:val="00F257C2"/>
    <w:rsid w:val="00F258B4"/>
    <w:rsid w:val="00F268F7"/>
    <w:rsid w:val="00F3140C"/>
    <w:rsid w:val="00F4536A"/>
    <w:rsid w:val="00F50E7F"/>
    <w:rsid w:val="00F714AC"/>
    <w:rsid w:val="00F86168"/>
    <w:rsid w:val="00F86C88"/>
    <w:rsid w:val="00F90B78"/>
    <w:rsid w:val="00FA1101"/>
    <w:rsid w:val="00FA153E"/>
    <w:rsid w:val="00FA1E30"/>
    <w:rsid w:val="00FA1EDA"/>
    <w:rsid w:val="00FA2651"/>
    <w:rsid w:val="00FA3D0E"/>
    <w:rsid w:val="00FB2AD6"/>
    <w:rsid w:val="00FB55AE"/>
    <w:rsid w:val="00FC0298"/>
    <w:rsid w:val="00FC6FA1"/>
    <w:rsid w:val="00FC7302"/>
    <w:rsid w:val="00FD2FC7"/>
    <w:rsid w:val="00FD7CEA"/>
    <w:rsid w:val="00FE41C9"/>
    <w:rsid w:val="00FF16DC"/>
    <w:rsid w:val="00FF3475"/>
    <w:rsid w:val="00FF7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DA5"/>
    <w:rPr>
      <w:rFonts w:ascii="Verdana" w:hAnsi="Verdana"/>
      <w:szCs w:val="24"/>
    </w:rPr>
  </w:style>
  <w:style w:type="paragraph" w:styleId="Heading1">
    <w:name w:val="heading 1"/>
    <w:basedOn w:val="Normal"/>
    <w:next w:val="BodyText"/>
    <w:qFormat/>
    <w:rsid w:val="000A342B"/>
    <w:pPr>
      <w:keepNext/>
      <w:keepLines/>
      <w:spacing w:before="360"/>
      <w:jc w:val="center"/>
      <w:outlineLvl w:val="0"/>
    </w:pPr>
    <w:rPr>
      <w:b/>
      <w:caps/>
      <w:kern w:val="28"/>
      <w:sz w:val="24"/>
    </w:rPr>
  </w:style>
  <w:style w:type="paragraph" w:styleId="Heading2">
    <w:name w:val="heading 2"/>
    <w:basedOn w:val="Normal"/>
    <w:next w:val="BodyText"/>
    <w:qFormat/>
    <w:rsid w:val="00F06634"/>
    <w:pPr>
      <w:keepNext/>
      <w:pBdr>
        <w:bottom w:val="single" w:sz="12" w:space="1" w:color="C0C0C0"/>
      </w:pBdr>
      <w:spacing w:before="360" w:after="60"/>
      <w:outlineLvl w:val="1"/>
    </w:pPr>
    <w:rPr>
      <w:b/>
      <w:color w:val="002060"/>
      <w:spacing w:val="20"/>
      <w:sz w:val="24"/>
    </w:rPr>
  </w:style>
  <w:style w:type="paragraph" w:styleId="Heading3">
    <w:name w:val="heading 3"/>
    <w:basedOn w:val="Normal"/>
    <w:next w:val="BodyText"/>
    <w:qFormat/>
    <w:rsid w:val="00C3369A"/>
    <w:pPr>
      <w:keepNext/>
      <w:keepLines/>
      <w:spacing w:before="240" w:after="60"/>
      <w:ind w:left="1440"/>
      <w:outlineLvl w:val="2"/>
    </w:pPr>
    <w:rPr>
      <w:b/>
      <w:color w:val="002060"/>
      <w:szCs w:val="20"/>
    </w:rPr>
  </w:style>
  <w:style w:type="paragraph" w:styleId="Heading4">
    <w:name w:val="heading 4"/>
    <w:basedOn w:val="Normal"/>
    <w:next w:val="BodyText"/>
    <w:qFormat/>
    <w:rsid w:val="000A342B"/>
    <w:pPr>
      <w:keepNext/>
      <w:keepLines/>
      <w:spacing w:before="240"/>
      <w:ind w:left="1440" w:hanging="1440"/>
      <w:outlineLvl w:val="3"/>
    </w:pPr>
    <w:rPr>
      <w:b/>
    </w:rPr>
  </w:style>
  <w:style w:type="paragraph" w:styleId="Heading5">
    <w:name w:val="heading 5"/>
    <w:basedOn w:val="Normal"/>
    <w:next w:val="Normal"/>
    <w:qFormat/>
    <w:rsid w:val="000A342B"/>
    <w:pPr>
      <w:keepNext/>
      <w:jc w:val="center"/>
      <w:outlineLvl w:val="4"/>
    </w:pPr>
    <w:rPr>
      <w:sz w:val="24"/>
    </w:rPr>
  </w:style>
  <w:style w:type="paragraph" w:styleId="Heading6">
    <w:name w:val="heading 6"/>
    <w:basedOn w:val="Normal"/>
    <w:next w:val="Normal"/>
    <w:qFormat/>
    <w:rsid w:val="000A342B"/>
    <w:pPr>
      <w:keepNext/>
      <w:outlineLvl w:val="5"/>
    </w:pPr>
    <w:rPr>
      <w:u w:val="single"/>
    </w:rPr>
  </w:style>
  <w:style w:type="paragraph" w:styleId="Heading7">
    <w:name w:val="heading 7"/>
    <w:basedOn w:val="Normal"/>
    <w:next w:val="Normal"/>
    <w:qFormat/>
    <w:rsid w:val="000A342B"/>
    <w:pPr>
      <w:keepNext/>
      <w:ind w:firstLine="720"/>
      <w:outlineLvl w:val="6"/>
    </w:pPr>
    <w:rPr>
      <w:u w:val="single"/>
    </w:rPr>
  </w:style>
  <w:style w:type="paragraph" w:styleId="Heading8">
    <w:name w:val="heading 8"/>
    <w:basedOn w:val="Normal"/>
    <w:next w:val="Normal"/>
    <w:qFormat/>
    <w:rsid w:val="000A342B"/>
    <w:pPr>
      <w:keepNext/>
      <w:ind w:left="720"/>
      <w:outlineLvl w:val="7"/>
    </w:pPr>
    <w:rPr>
      <w:u w:val="single"/>
    </w:rPr>
  </w:style>
  <w:style w:type="paragraph" w:styleId="Heading9">
    <w:name w:val="heading 9"/>
    <w:basedOn w:val="Normal"/>
    <w:next w:val="Normal"/>
    <w:qFormat/>
    <w:rsid w:val="000A342B"/>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26DA"/>
    <w:pPr>
      <w:spacing w:before="120" w:after="60"/>
      <w:ind w:left="1440"/>
    </w:pPr>
  </w:style>
  <w:style w:type="paragraph" w:styleId="BodyText2">
    <w:name w:val="Body Text 2"/>
    <w:basedOn w:val="Normal"/>
    <w:rsid w:val="000A342B"/>
  </w:style>
  <w:style w:type="paragraph" w:styleId="BodyText3">
    <w:name w:val="Body Text 3"/>
    <w:basedOn w:val="Normal"/>
    <w:rsid w:val="000A342B"/>
    <w:rPr>
      <w:b/>
    </w:rPr>
  </w:style>
  <w:style w:type="paragraph" w:customStyle="1" w:styleId="BodyTextBoxed">
    <w:name w:val="Body Text Boxed"/>
    <w:basedOn w:val="BodyText"/>
    <w:next w:val="BodyText"/>
    <w:rsid w:val="000A342B"/>
    <w:pPr>
      <w:pBdr>
        <w:top w:val="single" w:sz="6" w:space="4" w:color="000080"/>
        <w:left w:val="single" w:sz="6" w:space="4" w:color="000080"/>
        <w:bottom w:val="single" w:sz="6" w:space="4" w:color="000080"/>
        <w:right w:val="single" w:sz="6" w:space="4" w:color="000080"/>
      </w:pBdr>
      <w:spacing w:before="360"/>
    </w:pPr>
    <w:rPr>
      <w:b/>
      <w:color w:val="000080"/>
    </w:rPr>
  </w:style>
  <w:style w:type="paragraph" w:styleId="BodyTextFirstIndent">
    <w:name w:val="Body Text First Indent"/>
    <w:basedOn w:val="BodyText"/>
    <w:rsid w:val="000A342B"/>
    <w:pPr>
      <w:ind w:firstLine="360"/>
    </w:pPr>
  </w:style>
  <w:style w:type="paragraph" w:styleId="BodyTextIndent">
    <w:name w:val="Body Text Indent"/>
    <w:basedOn w:val="Normal"/>
    <w:rsid w:val="000A342B"/>
    <w:pPr>
      <w:spacing w:before="120" w:after="120"/>
      <w:ind w:left="360"/>
    </w:pPr>
  </w:style>
  <w:style w:type="paragraph" w:styleId="BodyTextIndent2">
    <w:name w:val="Body Text Indent 2"/>
    <w:basedOn w:val="Normal"/>
    <w:rsid w:val="000A342B"/>
    <w:pPr>
      <w:ind w:left="720" w:hanging="720"/>
    </w:pPr>
  </w:style>
  <w:style w:type="paragraph" w:styleId="BodyTextIndent3">
    <w:name w:val="Body Text Indent 3"/>
    <w:basedOn w:val="Normal"/>
    <w:rsid w:val="000A342B"/>
    <w:pPr>
      <w:ind w:left="720"/>
    </w:pPr>
    <w:rPr>
      <w:b/>
    </w:rPr>
  </w:style>
  <w:style w:type="paragraph" w:styleId="Caption">
    <w:name w:val="caption"/>
    <w:basedOn w:val="Normal"/>
    <w:next w:val="Normal"/>
    <w:qFormat/>
    <w:rsid w:val="000A342B"/>
    <w:pPr>
      <w:spacing w:before="120" w:after="120"/>
    </w:pPr>
    <w:rPr>
      <w:b/>
    </w:rPr>
  </w:style>
  <w:style w:type="character" w:styleId="CommentReference">
    <w:name w:val="annotation reference"/>
    <w:basedOn w:val="DefaultParagraphFont"/>
    <w:semiHidden/>
    <w:rsid w:val="000A342B"/>
    <w:rPr>
      <w:sz w:val="16"/>
    </w:rPr>
  </w:style>
  <w:style w:type="paragraph" w:styleId="CommentText">
    <w:name w:val="annotation text"/>
    <w:basedOn w:val="Normal"/>
    <w:semiHidden/>
    <w:rsid w:val="000A342B"/>
  </w:style>
  <w:style w:type="paragraph" w:styleId="ListBullet">
    <w:name w:val="List Bullet"/>
    <w:basedOn w:val="Normal"/>
    <w:autoRedefine/>
    <w:rsid w:val="003026DA"/>
    <w:pPr>
      <w:keepLines/>
      <w:numPr>
        <w:numId w:val="1"/>
      </w:numPr>
      <w:spacing w:after="60"/>
      <w:ind w:left="1800" w:hanging="360"/>
    </w:pPr>
  </w:style>
  <w:style w:type="paragraph" w:customStyle="1" w:styleId="DocHeader1">
    <w:name w:val="DocHeader1"/>
    <w:basedOn w:val="ListBullet"/>
    <w:next w:val="Normal"/>
    <w:rsid w:val="00841BCD"/>
    <w:pPr>
      <w:keepLines w:val="0"/>
      <w:numPr>
        <w:numId w:val="0"/>
      </w:numPr>
      <w:spacing w:after="0"/>
      <w:jc w:val="right"/>
    </w:pPr>
    <w:rPr>
      <w:b/>
      <w:color w:val="002060"/>
      <w:kern w:val="20"/>
      <w:sz w:val="28"/>
      <w:szCs w:val="28"/>
    </w:rPr>
  </w:style>
  <w:style w:type="paragraph" w:customStyle="1" w:styleId="DocHeader2">
    <w:name w:val="DocHeader2"/>
    <w:basedOn w:val="ListBullet"/>
    <w:next w:val="BodyText"/>
    <w:rsid w:val="00DB67B0"/>
    <w:pPr>
      <w:keepLines w:val="0"/>
      <w:numPr>
        <w:numId w:val="0"/>
      </w:numPr>
      <w:pBdr>
        <w:bottom w:val="single" w:sz="12" w:space="1" w:color="002060"/>
      </w:pBdr>
      <w:spacing w:after="240"/>
      <w:jc w:val="right"/>
    </w:pPr>
    <w:rPr>
      <w:b/>
      <w:color w:val="002060"/>
      <w:kern w:val="20"/>
      <w:sz w:val="24"/>
    </w:rPr>
  </w:style>
  <w:style w:type="character" w:styleId="FollowedHyperlink">
    <w:name w:val="FollowedHyperlink"/>
    <w:basedOn w:val="DefaultParagraphFont"/>
    <w:rsid w:val="000A342B"/>
    <w:rPr>
      <w:color w:val="800080"/>
      <w:u w:val="single"/>
    </w:rPr>
  </w:style>
  <w:style w:type="paragraph" w:styleId="Footer">
    <w:name w:val="footer"/>
    <w:basedOn w:val="Normal"/>
    <w:rsid w:val="00DB67B0"/>
    <w:pPr>
      <w:tabs>
        <w:tab w:val="center" w:pos="4320"/>
        <w:tab w:val="right" w:pos="8640"/>
      </w:tabs>
    </w:pPr>
    <w:rPr>
      <w:b/>
      <w:color w:val="002060"/>
      <w:sz w:val="18"/>
      <w:szCs w:val="18"/>
    </w:rPr>
  </w:style>
  <w:style w:type="character" w:styleId="FootnoteReference">
    <w:name w:val="footnote reference"/>
    <w:basedOn w:val="DefaultParagraphFont"/>
    <w:semiHidden/>
    <w:rsid w:val="000A342B"/>
    <w:rPr>
      <w:vertAlign w:val="superscript"/>
    </w:rPr>
  </w:style>
  <w:style w:type="paragraph" w:styleId="FootnoteText">
    <w:name w:val="footnote text"/>
    <w:basedOn w:val="Normal"/>
    <w:semiHidden/>
    <w:rsid w:val="000A342B"/>
  </w:style>
  <w:style w:type="paragraph" w:styleId="Header">
    <w:name w:val="header"/>
    <w:basedOn w:val="Normal"/>
    <w:rsid w:val="00DB67B0"/>
    <w:pPr>
      <w:tabs>
        <w:tab w:val="center" w:pos="4320"/>
        <w:tab w:val="right" w:pos="8640"/>
      </w:tabs>
    </w:pPr>
    <w:rPr>
      <w:b/>
      <w:color w:val="002060"/>
      <w:sz w:val="18"/>
      <w:szCs w:val="18"/>
    </w:rPr>
  </w:style>
  <w:style w:type="character" w:styleId="Hyperlink">
    <w:name w:val="Hyperlink"/>
    <w:basedOn w:val="DefaultParagraphFont"/>
    <w:rsid w:val="000A342B"/>
    <w:rPr>
      <w:color w:val="0000FF"/>
      <w:u w:val="single"/>
    </w:rPr>
  </w:style>
  <w:style w:type="paragraph" w:styleId="List4">
    <w:name w:val="List 4"/>
    <w:basedOn w:val="Normal"/>
    <w:rsid w:val="000A342B"/>
    <w:pPr>
      <w:numPr>
        <w:numId w:val="3"/>
      </w:numPr>
      <w:tabs>
        <w:tab w:val="clear" w:pos="360"/>
        <w:tab w:val="num" w:pos="720"/>
      </w:tabs>
      <w:spacing w:before="20" w:after="20"/>
      <w:ind w:left="720" w:hanging="360"/>
    </w:pPr>
  </w:style>
  <w:style w:type="paragraph" w:styleId="ListBullet2">
    <w:name w:val="List Bullet 2"/>
    <w:basedOn w:val="Normal"/>
    <w:autoRedefine/>
    <w:rsid w:val="00D76E78"/>
    <w:pPr>
      <w:numPr>
        <w:numId w:val="4"/>
      </w:numPr>
      <w:spacing w:after="60"/>
    </w:pPr>
  </w:style>
  <w:style w:type="paragraph" w:styleId="ListBullet3">
    <w:name w:val="List Bullet 3"/>
    <w:basedOn w:val="Normal"/>
    <w:rsid w:val="00D76E78"/>
    <w:pPr>
      <w:numPr>
        <w:numId w:val="7"/>
      </w:numPr>
      <w:spacing w:after="60"/>
    </w:pPr>
  </w:style>
  <w:style w:type="paragraph" w:styleId="ListContinue">
    <w:name w:val="List Continue"/>
    <w:basedOn w:val="Normal"/>
    <w:rsid w:val="00C3496D"/>
    <w:pPr>
      <w:spacing w:before="120" w:after="120"/>
      <w:ind w:left="1440"/>
    </w:pPr>
    <w:rPr>
      <w:szCs w:val="20"/>
    </w:rPr>
  </w:style>
  <w:style w:type="paragraph" w:styleId="ListContinue2">
    <w:name w:val="List Continue 2"/>
    <w:basedOn w:val="Normal"/>
    <w:rsid w:val="000A342B"/>
    <w:pPr>
      <w:spacing w:before="240"/>
      <w:ind w:left="720"/>
    </w:pPr>
    <w:rPr>
      <w:sz w:val="24"/>
    </w:rPr>
  </w:style>
  <w:style w:type="paragraph" w:styleId="ListNumber">
    <w:name w:val="List Number"/>
    <w:basedOn w:val="Normal"/>
    <w:rsid w:val="000A342B"/>
    <w:pPr>
      <w:numPr>
        <w:numId w:val="9"/>
      </w:numPr>
      <w:spacing w:before="180" w:after="60"/>
    </w:pPr>
  </w:style>
  <w:style w:type="paragraph" w:styleId="ListNumber2">
    <w:name w:val="List Number 2"/>
    <w:basedOn w:val="Normal"/>
    <w:rsid w:val="000A342B"/>
    <w:pPr>
      <w:numPr>
        <w:numId w:val="11"/>
      </w:numPr>
    </w:pPr>
  </w:style>
  <w:style w:type="paragraph" w:styleId="ListNumber3">
    <w:name w:val="List Number 3"/>
    <w:basedOn w:val="Normal"/>
    <w:rsid w:val="000A342B"/>
    <w:pPr>
      <w:numPr>
        <w:numId w:val="12"/>
      </w:numPr>
    </w:pPr>
  </w:style>
  <w:style w:type="paragraph" w:styleId="NormalWeb">
    <w:name w:val="Normal (Web)"/>
    <w:basedOn w:val="Normal"/>
    <w:uiPriority w:val="99"/>
    <w:rsid w:val="000A342B"/>
    <w:pPr>
      <w:spacing w:before="100" w:beforeAutospacing="1" w:after="100" w:afterAutospacing="1"/>
    </w:pPr>
    <w:rPr>
      <w:rFonts w:eastAsia="Arial Unicode MS" w:cs="Arial"/>
      <w:sz w:val="23"/>
      <w:szCs w:val="23"/>
    </w:rPr>
  </w:style>
  <w:style w:type="character" w:styleId="PageNumber">
    <w:name w:val="page number"/>
    <w:basedOn w:val="DefaultParagraphFont"/>
    <w:rsid w:val="000A342B"/>
  </w:style>
  <w:style w:type="paragraph" w:customStyle="1" w:styleId="Quotation">
    <w:name w:val="Quotation"/>
    <w:basedOn w:val="Normal"/>
    <w:next w:val="BodyText"/>
    <w:rsid w:val="000A342B"/>
    <w:pPr>
      <w:spacing w:before="120" w:after="240"/>
      <w:ind w:left="720" w:right="720"/>
    </w:pPr>
  </w:style>
  <w:style w:type="character" w:customStyle="1" w:styleId="Red">
    <w:name w:val="Red"/>
    <w:basedOn w:val="DefaultParagraphFont"/>
    <w:rsid w:val="000A342B"/>
    <w:rPr>
      <w:color w:val="FF0000"/>
    </w:rPr>
  </w:style>
  <w:style w:type="paragraph" w:styleId="Subtitle">
    <w:name w:val="Subtitle"/>
    <w:basedOn w:val="Normal"/>
    <w:next w:val="BodyText"/>
    <w:qFormat/>
    <w:rsid w:val="000A342B"/>
    <w:pPr>
      <w:spacing w:after="240"/>
      <w:jc w:val="center"/>
      <w:outlineLvl w:val="1"/>
    </w:pPr>
    <w:rPr>
      <w:rFonts w:cs="Arial"/>
      <w:b/>
      <w:smallCaps/>
    </w:rPr>
  </w:style>
  <w:style w:type="paragraph" w:customStyle="1" w:styleId="TableHeadings">
    <w:name w:val="Table Headings"/>
    <w:basedOn w:val="Normal"/>
    <w:rsid w:val="003C2FAF"/>
    <w:pPr>
      <w:spacing w:before="60" w:after="60"/>
    </w:pPr>
    <w:rPr>
      <w:b/>
      <w:kern w:val="16"/>
      <w:szCs w:val="20"/>
    </w:rPr>
  </w:style>
  <w:style w:type="paragraph" w:styleId="TableofFigures">
    <w:name w:val="table of figures"/>
    <w:basedOn w:val="Normal"/>
    <w:next w:val="Normal"/>
    <w:semiHidden/>
    <w:rsid w:val="000A342B"/>
    <w:pPr>
      <w:ind w:left="480" w:hanging="480"/>
    </w:pPr>
  </w:style>
  <w:style w:type="paragraph" w:customStyle="1" w:styleId="TableText">
    <w:name w:val="Table Text"/>
    <w:basedOn w:val="Normal"/>
    <w:rsid w:val="003C2FAF"/>
    <w:pPr>
      <w:spacing w:before="60" w:after="60"/>
    </w:pPr>
    <w:rPr>
      <w:kern w:val="16"/>
      <w:szCs w:val="20"/>
    </w:rPr>
  </w:style>
  <w:style w:type="paragraph" w:styleId="Title">
    <w:name w:val="Title"/>
    <w:basedOn w:val="Normal"/>
    <w:qFormat/>
    <w:rsid w:val="000A342B"/>
    <w:pPr>
      <w:spacing w:before="240" w:after="60"/>
      <w:jc w:val="center"/>
      <w:outlineLvl w:val="0"/>
    </w:pPr>
    <w:rPr>
      <w:b/>
      <w:caps/>
      <w:kern w:val="28"/>
      <w:sz w:val="28"/>
    </w:rPr>
  </w:style>
  <w:style w:type="table" w:styleId="TableGrid">
    <w:name w:val="Table Grid"/>
    <w:basedOn w:val="TableNormal"/>
    <w:rsid w:val="006C1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ussAction">
    <w:name w:val="DiscussAction"/>
    <w:basedOn w:val="Normal"/>
    <w:rsid w:val="003C2FAF"/>
    <w:pPr>
      <w:spacing w:before="120" w:after="120"/>
      <w:ind w:left="1440" w:hanging="1440"/>
    </w:pPr>
  </w:style>
  <w:style w:type="paragraph" w:customStyle="1" w:styleId="Topic">
    <w:name w:val="Topic"/>
    <w:basedOn w:val="DiscussAction"/>
    <w:next w:val="DiscussAction"/>
    <w:rsid w:val="00493800"/>
    <w:pPr>
      <w:keepNext/>
      <w:spacing w:before="480" w:after="60"/>
    </w:pPr>
    <w:rPr>
      <w:b/>
      <w:color w:val="002060"/>
      <w:sz w:val="24"/>
    </w:rPr>
  </w:style>
  <w:style w:type="paragraph" w:customStyle="1" w:styleId="TableLabel">
    <w:name w:val="Table Label"/>
    <w:basedOn w:val="TableHeadings"/>
    <w:next w:val="TableText"/>
    <w:rsid w:val="000A342B"/>
    <w:pPr>
      <w:jc w:val="center"/>
    </w:pPr>
    <w:rPr>
      <w:sz w:val="22"/>
      <w:szCs w:val="22"/>
    </w:rPr>
  </w:style>
  <w:style w:type="paragraph" w:customStyle="1" w:styleId="Brians">
    <w:name w:val="Brian's"/>
    <w:basedOn w:val="Normal"/>
    <w:link w:val="BriansChar"/>
    <w:qFormat/>
    <w:rsid w:val="00986AE5"/>
    <w:pPr>
      <w:ind w:firstLine="288"/>
    </w:pPr>
    <w:rPr>
      <w:rFonts w:ascii="Times New Roman" w:eastAsia="Times" w:hAnsi="Times New Roman"/>
      <w:sz w:val="24"/>
      <w:szCs w:val="20"/>
      <w:lang w:eastAsia="ja-JP"/>
    </w:rPr>
  </w:style>
  <w:style w:type="character" w:customStyle="1" w:styleId="BriansChar">
    <w:name w:val="Brian's Char"/>
    <w:basedOn w:val="DefaultParagraphFont"/>
    <w:link w:val="Brians"/>
    <w:rsid w:val="00986AE5"/>
    <w:rPr>
      <w:rFonts w:eastAsia="Times"/>
      <w:sz w:val="24"/>
      <w:lang w:eastAsia="ja-JP"/>
    </w:rPr>
  </w:style>
  <w:style w:type="table" w:styleId="TableContemporary">
    <w:name w:val="Table Contemporary"/>
    <w:basedOn w:val="TableNormal"/>
    <w:rsid w:val="00C9710A"/>
    <w:rPr>
      <w:rFonts w:ascii="Verdana" w:hAnsi="Verdana"/>
    </w:rPr>
    <w:tblPr>
      <w:tblStyleRowBandSize w:val="1"/>
      <w:tblInd w:w="1440" w:type="dxa"/>
      <w:tblBorders>
        <w:insideH w:val="single" w:sz="18" w:space="0" w:color="FFFFFF"/>
        <w:insideV w:val="single" w:sz="18" w:space="0" w:color="FFFFFF"/>
      </w:tblBorders>
      <w:tblCellMar>
        <w:top w:w="0" w:type="dxa"/>
        <w:left w:w="108" w:type="dxa"/>
        <w:bottom w:w="0" w:type="dxa"/>
        <w:right w:w="108" w:type="dxa"/>
      </w:tblCellMar>
    </w:tblPr>
    <w:trPr>
      <w:cantSplit/>
    </w:tr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EndnoteText">
    <w:name w:val="endnote text"/>
    <w:basedOn w:val="Normal"/>
    <w:semiHidden/>
    <w:rsid w:val="001F364F"/>
    <w:rPr>
      <w:szCs w:val="20"/>
    </w:rPr>
  </w:style>
  <w:style w:type="character" w:styleId="EndnoteReference">
    <w:name w:val="endnote reference"/>
    <w:basedOn w:val="DefaultParagraphFont"/>
    <w:semiHidden/>
    <w:rsid w:val="001F364F"/>
    <w:rPr>
      <w:vertAlign w:val="superscript"/>
    </w:rPr>
  </w:style>
  <w:style w:type="character" w:styleId="Emphasis">
    <w:name w:val="Emphasis"/>
    <w:basedOn w:val="DefaultParagraphFont"/>
    <w:uiPriority w:val="20"/>
    <w:qFormat/>
    <w:rsid w:val="00514456"/>
    <w:rPr>
      <w:b/>
      <w:iCs/>
      <w:color w:val="333333"/>
    </w:rPr>
  </w:style>
  <w:style w:type="paragraph" w:customStyle="1" w:styleId="TableTextSmall">
    <w:name w:val="Table Text Small"/>
    <w:basedOn w:val="TableText"/>
    <w:rsid w:val="003C2FAF"/>
    <w:rPr>
      <w:sz w:val="18"/>
    </w:rPr>
  </w:style>
  <w:style w:type="character" w:styleId="Strong">
    <w:name w:val="Strong"/>
    <w:basedOn w:val="DefaultParagraphFont"/>
    <w:uiPriority w:val="22"/>
    <w:qFormat/>
    <w:rsid w:val="003F5F6A"/>
    <w:rPr>
      <w:b/>
      <w:bCs/>
    </w:rPr>
  </w:style>
  <w:style w:type="character" w:customStyle="1" w:styleId="apple-converted-space">
    <w:name w:val="apple-converted-space"/>
    <w:basedOn w:val="DefaultParagraphFont"/>
    <w:rsid w:val="003F5F6A"/>
  </w:style>
  <w:style w:type="character" w:customStyle="1" w:styleId="apple-style-span">
    <w:name w:val="apple-style-span"/>
    <w:basedOn w:val="DefaultParagraphFont"/>
    <w:rsid w:val="003F5F6A"/>
  </w:style>
  <w:style w:type="table" w:customStyle="1" w:styleId="LightShading-Accent11">
    <w:name w:val="Light Shading - Accent 11"/>
    <w:basedOn w:val="TableNormal"/>
    <w:uiPriority w:val="60"/>
    <w:rsid w:val="007C1D08"/>
    <w:rPr>
      <w:color w:val="365F91"/>
    </w:rPr>
    <w:tblPr>
      <w:tblStyleRow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D3DFEE"/>
      </w:tcPr>
    </w:tblStylePr>
  </w:style>
  <w:style w:type="paragraph" w:customStyle="1" w:styleId="StyleTableTextSmallAccent1">
    <w:name w:val="Style Table Text Small + Accent 1"/>
    <w:basedOn w:val="TableTextSmall"/>
    <w:rsid w:val="001020AD"/>
    <w:pPr>
      <w:spacing w:before="20" w:after="20"/>
    </w:pPr>
    <w:rPr>
      <w:color w:val="365F91"/>
    </w:rPr>
  </w:style>
  <w:style w:type="table" w:customStyle="1" w:styleId="LightList-Accent11">
    <w:name w:val="Light List - Accent 11"/>
    <w:basedOn w:val="TableNormal"/>
    <w:uiPriority w:val="61"/>
    <w:rsid w:val="007C1D08"/>
    <w:rPr>
      <w:rFonts w:ascii="Verdana" w:eastAsia="Calibri" w:hAnsi="Verdana"/>
    </w:rPr>
    <w:tblPr>
      <w:tblInd w:w="0" w:type="dxa"/>
      <w:tblBorders>
        <w:insideH w:val="single" w:sz="8" w:space="0" w:color="4F81BD"/>
        <w:insideV w:val="single" w:sz="8" w:space="0" w:color="4F81BD"/>
      </w:tblBorders>
      <w:tblCellMar>
        <w:top w:w="0" w:type="dxa"/>
        <w:left w:w="108" w:type="dxa"/>
        <w:bottom w:w="0" w:type="dxa"/>
        <w:right w:w="108" w:type="dxa"/>
      </w:tblCellMar>
    </w:tblPr>
    <w:trPr>
      <w:cantSplit/>
    </w:tr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style>
  <w:style w:type="character" w:customStyle="1" w:styleId="bodytxtbold">
    <w:name w:val="bodytxtbold"/>
    <w:basedOn w:val="DefaultParagraphFont"/>
    <w:rsid w:val="00562A2D"/>
  </w:style>
</w:styles>
</file>

<file path=word/webSettings.xml><?xml version="1.0" encoding="utf-8"?>
<w:webSettings xmlns:r="http://schemas.openxmlformats.org/officeDocument/2006/relationships" xmlns:w="http://schemas.openxmlformats.org/wordprocessingml/2006/main">
  <w:divs>
    <w:div w:id="92552824">
      <w:bodyDiv w:val="1"/>
      <w:marLeft w:val="0"/>
      <w:marRight w:val="0"/>
      <w:marTop w:val="0"/>
      <w:marBottom w:val="0"/>
      <w:divBdr>
        <w:top w:val="none" w:sz="0" w:space="0" w:color="auto"/>
        <w:left w:val="none" w:sz="0" w:space="0" w:color="auto"/>
        <w:bottom w:val="none" w:sz="0" w:space="0" w:color="auto"/>
        <w:right w:val="none" w:sz="0" w:space="0" w:color="auto"/>
      </w:divBdr>
    </w:div>
    <w:div w:id="105348968">
      <w:bodyDiv w:val="1"/>
      <w:marLeft w:val="0"/>
      <w:marRight w:val="0"/>
      <w:marTop w:val="0"/>
      <w:marBottom w:val="0"/>
      <w:divBdr>
        <w:top w:val="none" w:sz="0" w:space="0" w:color="auto"/>
        <w:left w:val="none" w:sz="0" w:space="0" w:color="auto"/>
        <w:bottom w:val="none" w:sz="0" w:space="0" w:color="auto"/>
        <w:right w:val="none" w:sz="0" w:space="0" w:color="auto"/>
      </w:divBdr>
    </w:div>
    <w:div w:id="157502363">
      <w:bodyDiv w:val="1"/>
      <w:marLeft w:val="0"/>
      <w:marRight w:val="0"/>
      <w:marTop w:val="0"/>
      <w:marBottom w:val="0"/>
      <w:divBdr>
        <w:top w:val="none" w:sz="0" w:space="0" w:color="auto"/>
        <w:left w:val="none" w:sz="0" w:space="0" w:color="auto"/>
        <w:bottom w:val="none" w:sz="0" w:space="0" w:color="auto"/>
        <w:right w:val="none" w:sz="0" w:space="0" w:color="auto"/>
      </w:divBdr>
    </w:div>
    <w:div w:id="471019199">
      <w:bodyDiv w:val="1"/>
      <w:marLeft w:val="0"/>
      <w:marRight w:val="0"/>
      <w:marTop w:val="0"/>
      <w:marBottom w:val="0"/>
      <w:divBdr>
        <w:top w:val="none" w:sz="0" w:space="0" w:color="auto"/>
        <w:left w:val="none" w:sz="0" w:space="0" w:color="auto"/>
        <w:bottom w:val="none" w:sz="0" w:space="0" w:color="auto"/>
        <w:right w:val="none" w:sz="0" w:space="0" w:color="auto"/>
      </w:divBdr>
    </w:div>
    <w:div w:id="621575460">
      <w:bodyDiv w:val="1"/>
      <w:marLeft w:val="0"/>
      <w:marRight w:val="0"/>
      <w:marTop w:val="0"/>
      <w:marBottom w:val="0"/>
      <w:divBdr>
        <w:top w:val="none" w:sz="0" w:space="0" w:color="auto"/>
        <w:left w:val="none" w:sz="0" w:space="0" w:color="auto"/>
        <w:bottom w:val="none" w:sz="0" w:space="0" w:color="auto"/>
        <w:right w:val="none" w:sz="0" w:space="0" w:color="auto"/>
      </w:divBdr>
      <w:divsChild>
        <w:div w:id="1075586739">
          <w:marLeft w:val="0"/>
          <w:marRight w:val="0"/>
          <w:marTop w:val="0"/>
          <w:marBottom w:val="0"/>
          <w:divBdr>
            <w:top w:val="none" w:sz="0" w:space="0" w:color="auto"/>
            <w:left w:val="none" w:sz="0" w:space="0" w:color="auto"/>
            <w:bottom w:val="none" w:sz="0" w:space="0" w:color="auto"/>
            <w:right w:val="none" w:sz="0" w:space="0" w:color="auto"/>
          </w:divBdr>
        </w:div>
        <w:div w:id="1254900672">
          <w:marLeft w:val="0"/>
          <w:marRight w:val="0"/>
          <w:marTop w:val="0"/>
          <w:marBottom w:val="0"/>
          <w:divBdr>
            <w:top w:val="none" w:sz="0" w:space="0" w:color="auto"/>
            <w:left w:val="none" w:sz="0" w:space="0" w:color="auto"/>
            <w:bottom w:val="none" w:sz="0" w:space="0" w:color="auto"/>
            <w:right w:val="none" w:sz="0" w:space="0" w:color="auto"/>
          </w:divBdr>
        </w:div>
      </w:divsChild>
    </w:div>
    <w:div w:id="896165046">
      <w:bodyDiv w:val="1"/>
      <w:marLeft w:val="0"/>
      <w:marRight w:val="0"/>
      <w:marTop w:val="0"/>
      <w:marBottom w:val="0"/>
      <w:divBdr>
        <w:top w:val="none" w:sz="0" w:space="0" w:color="auto"/>
        <w:left w:val="none" w:sz="0" w:space="0" w:color="auto"/>
        <w:bottom w:val="none" w:sz="0" w:space="0" w:color="auto"/>
        <w:right w:val="none" w:sz="0" w:space="0" w:color="auto"/>
      </w:divBdr>
    </w:div>
    <w:div w:id="908539108">
      <w:bodyDiv w:val="1"/>
      <w:marLeft w:val="0"/>
      <w:marRight w:val="0"/>
      <w:marTop w:val="0"/>
      <w:marBottom w:val="0"/>
      <w:divBdr>
        <w:top w:val="none" w:sz="0" w:space="0" w:color="auto"/>
        <w:left w:val="none" w:sz="0" w:space="0" w:color="auto"/>
        <w:bottom w:val="none" w:sz="0" w:space="0" w:color="auto"/>
        <w:right w:val="none" w:sz="0" w:space="0" w:color="auto"/>
      </w:divBdr>
    </w:div>
    <w:div w:id="927033449">
      <w:bodyDiv w:val="1"/>
      <w:marLeft w:val="0"/>
      <w:marRight w:val="0"/>
      <w:marTop w:val="0"/>
      <w:marBottom w:val="0"/>
      <w:divBdr>
        <w:top w:val="none" w:sz="0" w:space="0" w:color="auto"/>
        <w:left w:val="none" w:sz="0" w:space="0" w:color="auto"/>
        <w:bottom w:val="none" w:sz="0" w:space="0" w:color="auto"/>
        <w:right w:val="none" w:sz="0" w:space="0" w:color="auto"/>
      </w:divBdr>
    </w:div>
    <w:div w:id="938486069">
      <w:bodyDiv w:val="1"/>
      <w:marLeft w:val="0"/>
      <w:marRight w:val="0"/>
      <w:marTop w:val="0"/>
      <w:marBottom w:val="0"/>
      <w:divBdr>
        <w:top w:val="none" w:sz="0" w:space="0" w:color="auto"/>
        <w:left w:val="none" w:sz="0" w:space="0" w:color="auto"/>
        <w:bottom w:val="none" w:sz="0" w:space="0" w:color="auto"/>
        <w:right w:val="none" w:sz="0" w:space="0" w:color="auto"/>
      </w:divBdr>
    </w:div>
    <w:div w:id="1178151183">
      <w:bodyDiv w:val="1"/>
      <w:marLeft w:val="0"/>
      <w:marRight w:val="0"/>
      <w:marTop w:val="0"/>
      <w:marBottom w:val="0"/>
      <w:divBdr>
        <w:top w:val="none" w:sz="0" w:space="0" w:color="auto"/>
        <w:left w:val="none" w:sz="0" w:space="0" w:color="auto"/>
        <w:bottom w:val="none" w:sz="0" w:space="0" w:color="auto"/>
        <w:right w:val="none" w:sz="0" w:space="0" w:color="auto"/>
      </w:divBdr>
    </w:div>
    <w:div w:id="1364525691">
      <w:bodyDiv w:val="1"/>
      <w:marLeft w:val="0"/>
      <w:marRight w:val="0"/>
      <w:marTop w:val="0"/>
      <w:marBottom w:val="0"/>
      <w:divBdr>
        <w:top w:val="none" w:sz="0" w:space="0" w:color="auto"/>
        <w:left w:val="none" w:sz="0" w:space="0" w:color="auto"/>
        <w:bottom w:val="none" w:sz="0" w:space="0" w:color="auto"/>
        <w:right w:val="none" w:sz="0" w:space="0" w:color="auto"/>
      </w:divBdr>
    </w:div>
    <w:div w:id="1368599825">
      <w:bodyDiv w:val="1"/>
      <w:marLeft w:val="0"/>
      <w:marRight w:val="0"/>
      <w:marTop w:val="0"/>
      <w:marBottom w:val="0"/>
      <w:divBdr>
        <w:top w:val="none" w:sz="0" w:space="0" w:color="auto"/>
        <w:left w:val="none" w:sz="0" w:space="0" w:color="auto"/>
        <w:bottom w:val="none" w:sz="0" w:space="0" w:color="auto"/>
        <w:right w:val="none" w:sz="0" w:space="0" w:color="auto"/>
      </w:divBdr>
    </w:div>
    <w:div w:id="1417095188">
      <w:bodyDiv w:val="1"/>
      <w:marLeft w:val="0"/>
      <w:marRight w:val="0"/>
      <w:marTop w:val="0"/>
      <w:marBottom w:val="0"/>
      <w:divBdr>
        <w:top w:val="none" w:sz="0" w:space="0" w:color="auto"/>
        <w:left w:val="none" w:sz="0" w:space="0" w:color="auto"/>
        <w:bottom w:val="none" w:sz="0" w:space="0" w:color="auto"/>
        <w:right w:val="none" w:sz="0" w:space="0" w:color="auto"/>
      </w:divBdr>
      <w:divsChild>
        <w:div w:id="214855616">
          <w:marLeft w:val="0"/>
          <w:marRight w:val="0"/>
          <w:marTop w:val="0"/>
          <w:marBottom w:val="0"/>
          <w:divBdr>
            <w:top w:val="none" w:sz="0" w:space="0" w:color="auto"/>
            <w:left w:val="none" w:sz="0" w:space="0" w:color="auto"/>
            <w:bottom w:val="none" w:sz="0" w:space="0" w:color="auto"/>
            <w:right w:val="none" w:sz="0" w:space="0" w:color="auto"/>
          </w:divBdr>
        </w:div>
        <w:div w:id="818114900">
          <w:marLeft w:val="0"/>
          <w:marRight w:val="0"/>
          <w:marTop w:val="0"/>
          <w:marBottom w:val="0"/>
          <w:divBdr>
            <w:top w:val="none" w:sz="0" w:space="0" w:color="auto"/>
            <w:left w:val="none" w:sz="0" w:space="0" w:color="auto"/>
            <w:bottom w:val="none" w:sz="0" w:space="0" w:color="auto"/>
            <w:right w:val="none" w:sz="0" w:space="0" w:color="auto"/>
          </w:divBdr>
        </w:div>
        <w:div w:id="1042169763">
          <w:marLeft w:val="0"/>
          <w:marRight w:val="0"/>
          <w:marTop w:val="0"/>
          <w:marBottom w:val="0"/>
          <w:divBdr>
            <w:top w:val="none" w:sz="0" w:space="0" w:color="auto"/>
            <w:left w:val="none" w:sz="0" w:space="0" w:color="auto"/>
            <w:bottom w:val="none" w:sz="0" w:space="0" w:color="auto"/>
            <w:right w:val="none" w:sz="0" w:space="0" w:color="auto"/>
          </w:divBdr>
        </w:div>
        <w:div w:id="1222062036">
          <w:marLeft w:val="0"/>
          <w:marRight w:val="0"/>
          <w:marTop w:val="0"/>
          <w:marBottom w:val="0"/>
          <w:divBdr>
            <w:top w:val="none" w:sz="0" w:space="0" w:color="auto"/>
            <w:left w:val="none" w:sz="0" w:space="0" w:color="auto"/>
            <w:bottom w:val="none" w:sz="0" w:space="0" w:color="auto"/>
            <w:right w:val="none" w:sz="0" w:space="0" w:color="auto"/>
          </w:divBdr>
        </w:div>
        <w:div w:id="1389567735">
          <w:marLeft w:val="0"/>
          <w:marRight w:val="0"/>
          <w:marTop w:val="0"/>
          <w:marBottom w:val="0"/>
          <w:divBdr>
            <w:top w:val="none" w:sz="0" w:space="0" w:color="auto"/>
            <w:left w:val="none" w:sz="0" w:space="0" w:color="auto"/>
            <w:bottom w:val="none" w:sz="0" w:space="0" w:color="auto"/>
            <w:right w:val="none" w:sz="0" w:space="0" w:color="auto"/>
          </w:divBdr>
        </w:div>
        <w:div w:id="1390961479">
          <w:marLeft w:val="0"/>
          <w:marRight w:val="0"/>
          <w:marTop w:val="0"/>
          <w:marBottom w:val="0"/>
          <w:divBdr>
            <w:top w:val="none" w:sz="0" w:space="0" w:color="auto"/>
            <w:left w:val="none" w:sz="0" w:space="0" w:color="auto"/>
            <w:bottom w:val="none" w:sz="0" w:space="0" w:color="auto"/>
            <w:right w:val="none" w:sz="0" w:space="0" w:color="auto"/>
          </w:divBdr>
        </w:div>
        <w:div w:id="1609317172">
          <w:marLeft w:val="0"/>
          <w:marRight w:val="0"/>
          <w:marTop w:val="0"/>
          <w:marBottom w:val="0"/>
          <w:divBdr>
            <w:top w:val="none" w:sz="0" w:space="0" w:color="auto"/>
            <w:left w:val="none" w:sz="0" w:space="0" w:color="auto"/>
            <w:bottom w:val="none" w:sz="0" w:space="0" w:color="auto"/>
            <w:right w:val="none" w:sz="0" w:space="0" w:color="auto"/>
          </w:divBdr>
        </w:div>
        <w:div w:id="1720325919">
          <w:marLeft w:val="0"/>
          <w:marRight w:val="0"/>
          <w:marTop w:val="0"/>
          <w:marBottom w:val="0"/>
          <w:divBdr>
            <w:top w:val="none" w:sz="0" w:space="0" w:color="auto"/>
            <w:left w:val="none" w:sz="0" w:space="0" w:color="auto"/>
            <w:bottom w:val="none" w:sz="0" w:space="0" w:color="auto"/>
            <w:right w:val="none" w:sz="0" w:space="0" w:color="auto"/>
          </w:divBdr>
        </w:div>
        <w:div w:id="1744600045">
          <w:marLeft w:val="0"/>
          <w:marRight w:val="0"/>
          <w:marTop w:val="0"/>
          <w:marBottom w:val="0"/>
          <w:divBdr>
            <w:top w:val="none" w:sz="0" w:space="0" w:color="auto"/>
            <w:left w:val="none" w:sz="0" w:space="0" w:color="auto"/>
            <w:bottom w:val="none" w:sz="0" w:space="0" w:color="auto"/>
            <w:right w:val="none" w:sz="0" w:space="0" w:color="auto"/>
          </w:divBdr>
        </w:div>
        <w:div w:id="1898710520">
          <w:marLeft w:val="0"/>
          <w:marRight w:val="0"/>
          <w:marTop w:val="0"/>
          <w:marBottom w:val="0"/>
          <w:divBdr>
            <w:top w:val="none" w:sz="0" w:space="0" w:color="auto"/>
            <w:left w:val="none" w:sz="0" w:space="0" w:color="auto"/>
            <w:bottom w:val="none" w:sz="0" w:space="0" w:color="auto"/>
            <w:right w:val="none" w:sz="0" w:space="0" w:color="auto"/>
          </w:divBdr>
        </w:div>
        <w:div w:id="1963338951">
          <w:marLeft w:val="0"/>
          <w:marRight w:val="0"/>
          <w:marTop w:val="0"/>
          <w:marBottom w:val="0"/>
          <w:divBdr>
            <w:top w:val="none" w:sz="0" w:space="0" w:color="auto"/>
            <w:left w:val="none" w:sz="0" w:space="0" w:color="auto"/>
            <w:bottom w:val="none" w:sz="0" w:space="0" w:color="auto"/>
            <w:right w:val="none" w:sz="0" w:space="0" w:color="auto"/>
          </w:divBdr>
        </w:div>
      </w:divsChild>
    </w:div>
    <w:div w:id="1464927121">
      <w:bodyDiv w:val="1"/>
      <w:marLeft w:val="0"/>
      <w:marRight w:val="0"/>
      <w:marTop w:val="0"/>
      <w:marBottom w:val="0"/>
      <w:divBdr>
        <w:top w:val="none" w:sz="0" w:space="0" w:color="auto"/>
        <w:left w:val="none" w:sz="0" w:space="0" w:color="auto"/>
        <w:bottom w:val="none" w:sz="0" w:space="0" w:color="auto"/>
        <w:right w:val="none" w:sz="0" w:space="0" w:color="auto"/>
      </w:divBdr>
    </w:div>
    <w:div w:id="1548251155">
      <w:bodyDiv w:val="1"/>
      <w:marLeft w:val="0"/>
      <w:marRight w:val="0"/>
      <w:marTop w:val="0"/>
      <w:marBottom w:val="0"/>
      <w:divBdr>
        <w:top w:val="none" w:sz="0" w:space="0" w:color="auto"/>
        <w:left w:val="none" w:sz="0" w:space="0" w:color="auto"/>
        <w:bottom w:val="none" w:sz="0" w:space="0" w:color="auto"/>
        <w:right w:val="none" w:sz="0" w:space="0" w:color="auto"/>
      </w:divBdr>
    </w:div>
    <w:div w:id="1552578336">
      <w:bodyDiv w:val="1"/>
      <w:marLeft w:val="0"/>
      <w:marRight w:val="0"/>
      <w:marTop w:val="0"/>
      <w:marBottom w:val="0"/>
      <w:divBdr>
        <w:top w:val="none" w:sz="0" w:space="0" w:color="auto"/>
        <w:left w:val="none" w:sz="0" w:space="0" w:color="auto"/>
        <w:bottom w:val="none" w:sz="0" w:space="0" w:color="auto"/>
        <w:right w:val="none" w:sz="0" w:space="0" w:color="auto"/>
      </w:divBdr>
    </w:div>
    <w:div w:id="1787237848">
      <w:bodyDiv w:val="1"/>
      <w:marLeft w:val="0"/>
      <w:marRight w:val="0"/>
      <w:marTop w:val="0"/>
      <w:marBottom w:val="0"/>
      <w:divBdr>
        <w:top w:val="none" w:sz="0" w:space="0" w:color="auto"/>
        <w:left w:val="none" w:sz="0" w:space="0" w:color="auto"/>
        <w:bottom w:val="none" w:sz="0" w:space="0" w:color="auto"/>
        <w:right w:val="none" w:sz="0" w:space="0" w:color="auto"/>
      </w:divBdr>
    </w:div>
    <w:div w:id="1840923586">
      <w:bodyDiv w:val="1"/>
      <w:marLeft w:val="0"/>
      <w:marRight w:val="0"/>
      <w:marTop w:val="0"/>
      <w:marBottom w:val="0"/>
      <w:divBdr>
        <w:top w:val="none" w:sz="0" w:space="0" w:color="auto"/>
        <w:left w:val="none" w:sz="0" w:space="0" w:color="auto"/>
        <w:bottom w:val="none" w:sz="0" w:space="0" w:color="auto"/>
        <w:right w:val="none" w:sz="0" w:space="0" w:color="auto"/>
      </w:divBdr>
    </w:div>
    <w:div w:id="1856723019">
      <w:bodyDiv w:val="1"/>
      <w:marLeft w:val="0"/>
      <w:marRight w:val="0"/>
      <w:marTop w:val="0"/>
      <w:marBottom w:val="0"/>
      <w:divBdr>
        <w:top w:val="none" w:sz="0" w:space="0" w:color="auto"/>
        <w:left w:val="none" w:sz="0" w:space="0" w:color="auto"/>
        <w:bottom w:val="none" w:sz="0" w:space="0" w:color="auto"/>
        <w:right w:val="none" w:sz="0" w:space="0" w:color="auto"/>
      </w:divBdr>
    </w:div>
    <w:div w:id="20663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Issue:</vt:lpstr>
    </vt:vector>
  </TitlesOfParts>
  <Company>MNDOT</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c:title>
  <dc:creator>Lynn C. Eaton, PE</dc:creator>
  <cp:lastModifiedBy>steevbooth</cp:lastModifiedBy>
  <cp:revision>2</cp:revision>
  <cp:lastPrinted>2010-10-07T13:34:00Z</cp:lastPrinted>
  <dcterms:created xsi:type="dcterms:W3CDTF">2011-12-01T03:22:00Z</dcterms:created>
  <dcterms:modified xsi:type="dcterms:W3CDTF">2011-12-01T03:22:00Z</dcterms:modified>
</cp:coreProperties>
</file>