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4" w:rsidRDefault="004860B4" w:rsidP="004860B4">
      <w:pPr>
        <w:spacing w:after="120" w:line="240" w:lineRule="auto"/>
        <w:jc w:val="center"/>
        <w:rPr>
          <w:rFonts w:ascii="Arial" w:hAnsi="Arial" w:cs="Arial"/>
          <w:sz w:val="56"/>
          <w:szCs w:val="56"/>
        </w:rPr>
      </w:pPr>
      <w:r w:rsidRPr="004860B4">
        <w:rPr>
          <w:rFonts w:ascii="Arial" w:hAnsi="Arial" w:cs="Arial"/>
          <w:sz w:val="56"/>
          <w:szCs w:val="56"/>
        </w:rPr>
        <w:t>Big dreams Bigger heart.</w:t>
      </w:r>
    </w:p>
    <w:p w:rsidR="004860B4" w:rsidRPr="004860B4" w:rsidRDefault="004860B4" w:rsidP="004860B4">
      <w:pPr>
        <w:spacing w:after="120" w:line="240" w:lineRule="auto"/>
        <w:jc w:val="center"/>
        <w:rPr>
          <w:rFonts w:ascii="Arial" w:hAnsi="Arial" w:cs="Arial"/>
          <w:i/>
          <w:sz w:val="24"/>
          <w:szCs w:val="24"/>
        </w:rPr>
      </w:pPr>
      <w:r w:rsidRPr="004860B4">
        <w:rPr>
          <w:rFonts w:ascii="Arial" w:hAnsi="Arial" w:cs="Arial"/>
          <w:i/>
          <w:sz w:val="24"/>
          <w:szCs w:val="24"/>
        </w:rPr>
        <w:t xml:space="preserve">Hampton native’s outlook on life, love of sports helped him found a thriving basketball league. </w:t>
      </w:r>
      <w:r w:rsidRPr="004860B4">
        <w:rPr>
          <w:rFonts w:ascii="Arial" w:hAnsi="Arial" w:cs="Arial"/>
          <w:sz w:val="24"/>
          <w:szCs w:val="24"/>
        </w:rPr>
        <w:t>By Alison Johnson</w:t>
      </w:r>
    </w:p>
    <w:p w:rsidR="004860B4" w:rsidRPr="004860B4" w:rsidRDefault="004860B4" w:rsidP="004860B4">
      <w:pPr>
        <w:spacing w:after="120" w:line="240" w:lineRule="auto"/>
        <w:rPr>
          <w:rFonts w:ascii="Arial" w:hAnsi="Arial" w:cs="Arial"/>
          <w:b/>
          <w:i/>
          <w:sz w:val="24"/>
          <w:szCs w:val="32"/>
        </w:rPr>
      </w:pPr>
      <w:r w:rsidRPr="004860B4">
        <w:rPr>
          <w:rFonts w:ascii="Arial" w:hAnsi="Arial" w:cs="Arial"/>
          <w:b/>
          <w:i/>
          <w:sz w:val="24"/>
          <w:szCs w:val="32"/>
        </w:rPr>
        <w:t>Boo Williams does not have any biological children, but he has thousands of kids – girls and boys who have flocked to his youth basketball organization for more than three decades.</w:t>
      </w:r>
    </w:p>
    <w:p w:rsidR="004860B4" w:rsidRDefault="004860B4" w:rsidP="00571BBE">
      <w:pPr>
        <w:spacing w:after="120" w:line="240" w:lineRule="auto"/>
        <w:ind w:firstLine="720"/>
        <w:rPr>
          <w:rFonts w:ascii="Arial" w:hAnsi="Arial" w:cs="Arial"/>
          <w:sz w:val="24"/>
          <w:szCs w:val="32"/>
        </w:rPr>
      </w:pPr>
      <w:r>
        <w:rPr>
          <w:rFonts w:ascii="Arial" w:hAnsi="Arial" w:cs="Arial"/>
          <w:sz w:val="24"/>
          <w:szCs w:val="32"/>
        </w:rPr>
        <w:t>The Hampton native and coach never imagined the small summer league he founded in 1982 would grow into one of the top Amateur Athletic Union (AAU) programs in the country. The league now runs year-round with some 2,000 players, 175 teams and sponsorship from Nike.</w:t>
      </w:r>
    </w:p>
    <w:p w:rsidR="004860B4" w:rsidRDefault="004860B4" w:rsidP="004860B4">
      <w:pPr>
        <w:spacing w:after="120" w:line="240" w:lineRule="auto"/>
        <w:rPr>
          <w:rFonts w:ascii="Arial" w:hAnsi="Arial" w:cs="Arial"/>
          <w:sz w:val="24"/>
          <w:szCs w:val="32"/>
        </w:rPr>
      </w:pPr>
      <w:r>
        <w:rPr>
          <w:rFonts w:ascii="Arial" w:hAnsi="Arial" w:cs="Arial"/>
          <w:sz w:val="24"/>
          <w:szCs w:val="32"/>
        </w:rPr>
        <w:tab/>
        <w:t>Williams also led the development of Hampton’s $13.5 million Boo Williams Sportsplex, which opened in 2008. And this spring, he was stunned to learn he was one of three people – along with Magic Johnson and Pat Summitt – to receive a Human Spirit Award from the Basketball Hall of Fame, given to people who help others through the game.</w:t>
      </w:r>
    </w:p>
    <w:p w:rsidR="004860B4" w:rsidRDefault="004860B4" w:rsidP="004860B4">
      <w:pPr>
        <w:spacing w:after="120" w:line="240" w:lineRule="auto"/>
        <w:rPr>
          <w:rFonts w:ascii="Arial" w:hAnsi="Arial" w:cs="Arial"/>
          <w:sz w:val="24"/>
          <w:szCs w:val="32"/>
        </w:rPr>
      </w:pPr>
      <w:r>
        <w:rPr>
          <w:rFonts w:ascii="Arial" w:hAnsi="Arial" w:cs="Arial"/>
          <w:sz w:val="24"/>
          <w:szCs w:val="32"/>
        </w:rPr>
        <w:tab/>
        <w:t xml:space="preserve">Many of Williams’ players have earned </w:t>
      </w:r>
      <w:r w:rsidR="0075452F">
        <w:rPr>
          <w:rFonts w:ascii="Arial" w:hAnsi="Arial" w:cs="Arial"/>
          <w:sz w:val="24"/>
          <w:szCs w:val="32"/>
        </w:rPr>
        <w:t>college scholarships and some, such as Allen Iverson and Alonzo Mourning, have gone pro. Many also have adopted his outlook on life: always dream big, but never expect anything to come without lots of hard work.</w:t>
      </w:r>
    </w:p>
    <w:p w:rsidR="0075452F" w:rsidRDefault="0075452F" w:rsidP="004860B4">
      <w:pPr>
        <w:spacing w:after="120" w:line="240" w:lineRule="auto"/>
        <w:rPr>
          <w:rFonts w:ascii="Arial" w:hAnsi="Arial" w:cs="Arial"/>
          <w:sz w:val="24"/>
          <w:szCs w:val="32"/>
        </w:rPr>
      </w:pPr>
      <w:r>
        <w:rPr>
          <w:rFonts w:ascii="Arial" w:hAnsi="Arial" w:cs="Arial"/>
          <w:sz w:val="24"/>
          <w:szCs w:val="32"/>
        </w:rPr>
        <w:t>“I tell kids, ‘You can’t ever be given things, in basketball or in life.” said Williams, 54, taking a rare break in an office decorated with championship trophies and a frame of his old college jersey. “I feel like 99 percent of people in the world are lazy. So if you’re willing to put in the work – your education and your sports – you’re going to be successful.”</w:t>
      </w:r>
    </w:p>
    <w:p w:rsidR="0075452F" w:rsidRDefault="0075452F" w:rsidP="004860B4">
      <w:pPr>
        <w:spacing w:after="120" w:line="240" w:lineRule="auto"/>
        <w:rPr>
          <w:rFonts w:ascii="Arial" w:hAnsi="Arial" w:cs="Arial"/>
          <w:sz w:val="24"/>
          <w:szCs w:val="32"/>
        </w:rPr>
      </w:pPr>
      <w:r>
        <w:rPr>
          <w:rFonts w:ascii="Arial" w:hAnsi="Arial" w:cs="Arial"/>
          <w:sz w:val="24"/>
          <w:szCs w:val="32"/>
        </w:rPr>
        <w:tab/>
        <w:t>At the same time, Williams wants the third-through 11</w:t>
      </w:r>
      <w:r w:rsidRPr="0075452F">
        <w:rPr>
          <w:rFonts w:ascii="Arial" w:hAnsi="Arial" w:cs="Arial"/>
          <w:sz w:val="24"/>
          <w:szCs w:val="32"/>
          <w:vertAlign w:val="superscript"/>
        </w:rPr>
        <w:t>th</w:t>
      </w:r>
      <w:r>
        <w:rPr>
          <w:rFonts w:ascii="Arial" w:hAnsi="Arial" w:cs="Arial"/>
          <w:sz w:val="24"/>
          <w:szCs w:val="32"/>
        </w:rPr>
        <w:t>-graders in his program to have fun. Parents can take the joy out of sports by pushing their children too hard, he has seen.</w:t>
      </w:r>
    </w:p>
    <w:p w:rsidR="0075452F" w:rsidRDefault="0075452F" w:rsidP="004860B4">
      <w:pPr>
        <w:spacing w:after="120" w:line="240" w:lineRule="auto"/>
        <w:rPr>
          <w:rFonts w:ascii="Arial" w:hAnsi="Arial" w:cs="Arial"/>
          <w:sz w:val="24"/>
          <w:szCs w:val="32"/>
        </w:rPr>
      </w:pPr>
      <w:r>
        <w:rPr>
          <w:rFonts w:ascii="Arial" w:hAnsi="Arial" w:cs="Arial"/>
          <w:sz w:val="24"/>
          <w:szCs w:val="32"/>
        </w:rPr>
        <w:t>“Adults sometimes don’t let kids be kids,” he said. “Being young is something they’ll only get to do once. We need to let them do kids’ stuff and find their own niche. They need to play just to play. They have to like playing before they can decide they also want to really work at playing.”</w:t>
      </w:r>
    </w:p>
    <w:p w:rsidR="0075452F" w:rsidRDefault="0075452F" w:rsidP="004860B4">
      <w:pPr>
        <w:spacing w:after="120" w:line="240" w:lineRule="auto"/>
        <w:rPr>
          <w:rFonts w:ascii="Arial" w:hAnsi="Arial" w:cs="Arial"/>
          <w:sz w:val="24"/>
          <w:szCs w:val="32"/>
        </w:rPr>
      </w:pPr>
      <w:r>
        <w:rPr>
          <w:rFonts w:ascii="Arial" w:hAnsi="Arial" w:cs="Arial"/>
          <w:sz w:val="24"/>
          <w:szCs w:val="32"/>
        </w:rPr>
        <w:tab/>
        <w:t xml:space="preserve">A State Farm insurance agent by trade, Williams juggles his roles with help from a constantly ringing cell phone and not much sleep. Parents who have worked with him credit </w:t>
      </w:r>
      <w:r w:rsidR="00E57EA9">
        <w:rPr>
          <w:rFonts w:ascii="Arial" w:hAnsi="Arial" w:cs="Arial"/>
          <w:sz w:val="24"/>
          <w:szCs w:val="32"/>
        </w:rPr>
        <w:t>a combination of personal warmth and no-nonsense attitude for guiding children in the right direction.</w:t>
      </w:r>
    </w:p>
    <w:p w:rsidR="00E57EA9" w:rsidRDefault="00E57EA9" w:rsidP="004860B4">
      <w:pPr>
        <w:spacing w:after="120" w:line="240" w:lineRule="auto"/>
        <w:rPr>
          <w:rFonts w:ascii="Arial" w:hAnsi="Arial" w:cs="Arial"/>
          <w:sz w:val="24"/>
          <w:szCs w:val="32"/>
        </w:rPr>
      </w:pPr>
      <w:r>
        <w:rPr>
          <w:rFonts w:ascii="Arial" w:hAnsi="Arial" w:cs="Arial"/>
          <w:sz w:val="24"/>
          <w:szCs w:val="32"/>
        </w:rPr>
        <w:tab/>
        <w:t>“He’s not going to baby you,” said Rick Turner of Charlottesville, whose three children traveled 2 ½ hours to Hampton to play and all won full college athletic scholarships. “You have to earn your way onto his teams, but he is going to believe in you.”</w:t>
      </w:r>
    </w:p>
    <w:p w:rsidR="00E57EA9" w:rsidRDefault="00E57EA9" w:rsidP="004860B4">
      <w:pPr>
        <w:spacing w:after="120" w:line="240" w:lineRule="auto"/>
        <w:rPr>
          <w:rFonts w:ascii="Arial" w:hAnsi="Arial" w:cs="Arial"/>
          <w:sz w:val="24"/>
          <w:szCs w:val="32"/>
        </w:rPr>
      </w:pPr>
      <w:r>
        <w:rPr>
          <w:rFonts w:ascii="Arial" w:hAnsi="Arial" w:cs="Arial"/>
          <w:sz w:val="24"/>
          <w:szCs w:val="32"/>
        </w:rPr>
        <w:tab/>
        <w:t xml:space="preserve">Turner’s son Tarik, now 37, credits the competition and exposure provided by the league with landing him a full ride to St. John’s University in New York. Turner </w:t>
      </w:r>
      <w:r>
        <w:rPr>
          <w:rFonts w:ascii="Arial" w:hAnsi="Arial" w:cs="Arial"/>
          <w:sz w:val="24"/>
          <w:szCs w:val="32"/>
        </w:rPr>
        <w:lastRenderedPageBreak/>
        <w:t>graduated with a history degree and now has successful careers both as a Wall Street equity trader and a college basketball television analyst.</w:t>
      </w:r>
    </w:p>
    <w:p w:rsidR="00E57EA9" w:rsidRDefault="00E57EA9" w:rsidP="004860B4">
      <w:pPr>
        <w:spacing w:after="120" w:line="240" w:lineRule="auto"/>
        <w:rPr>
          <w:rFonts w:ascii="Arial" w:hAnsi="Arial" w:cs="Arial"/>
          <w:sz w:val="24"/>
          <w:szCs w:val="32"/>
        </w:rPr>
      </w:pPr>
      <w:r>
        <w:rPr>
          <w:rFonts w:ascii="Arial" w:hAnsi="Arial" w:cs="Arial"/>
          <w:sz w:val="24"/>
          <w:szCs w:val="32"/>
        </w:rPr>
        <w:tab/>
        <w:t>“The thing that stands out most about Boo, is his selfless approach,” Turner said. “All he’s ever cared about is helping young people use basketball as a tool to advance their education and excel in life.”</w:t>
      </w:r>
    </w:p>
    <w:p w:rsidR="00E57EA9" w:rsidRDefault="00E57EA9" w:rsidP="004860B4">
      <w:pPr>
        <w:spacing w:after="120" w:line="240" w:lineRule="auto"/>
        <w:rPr>
          <w:rFonts w:ascii="Arial" w:hAnsi="Arial" w:cs="Arial"/>
          <w:sz w:val="24"/>
          <w:szCs w:val="32"/>
        </w:rPr>
      </w:pPr>
      <w:r>
        <w:rPr>
          <w:rFonts w:ascii="Arial" w:hAnsi="Arial" w:cs="Arial"/>
          <w:sz w:val="24"/>
          <w:szCs w:val="32"/>
        </w:rPr>
        <w:tab/>
        <w:t>Williams has loved sports since childhood. He was on the football, basketball and baseball teams at Phoebus High School in Hampton before playing college hoops at Saint Joseph’s University in Philadelphia.</w:t>
      </w:r>
      <w:r w:rsidR="00D76E45">
        <w:rPr>
          <w:rFonts w:ascii="Arial" w:hAnsi="Arial" w:cs="Arial"/>
          <w:sz w:val="24"/>
          <w:szCs w:val="32"/>
        </w:rPr>
        <w:t xml:space="preserve"> At six feet and seven inches tall as a post player, he led the team in scoring for three seasons.</w:t>
      </w:r>
    </w:p>
    <w:p w:rsidR="00D76E45" w:rsidRDefault="00D76E45" w:rsidP="004860B4">
      <w:pPr>
        <w:spacing w:after="120" w:line="240" w:lineRule="auto"/>
        <w:rPr>
          <w:rFonts w:ascii="Arial" w:hAnsi="Arial" w:cs="Arial"/>
          <w:sz w:val="24"/>
          <w:szCs w:val="32"/>
        </w:rPr>
      </w:pPr>
      <w:r>
        <w:rPr>
          <w:rFonts w:ascii="Arial" w:hAnsi="Arial" w:cs="Arial"/>
          <w:sz w:val="24"/>
          <w:szCs w:val="32"/>
        </w:rPr>
        <w:tab/>
        <w:t xml:space="preserve"> Williams also took note of Philadelphia’s thriving summer league program and dreamed of bringing such a resource to his much smaller hometown. So after earning a public administration degree in 1981, he scraped together $400 from local business and launched his league.</w:t>
      </w:r>
    </w:p>
    <w:p w:rsidR="00D76E45" w:rsidRDefault="00D76E45" w:rsidP="004860B4">
      <w:pPr>
        <w:spacing w:after="120" w:line="240" w:lineRule="auto"/>
        <w:rPr>
          <w:rFonts w:ascii="Arial" w:hAnsi="Arial" w:cs="Arial"/>
          <w:sz w:val="24"/>
          <w:szCs w:val="32"/>
        </w:rPr>
      </w:pPr>
      <w:r>
        <w:rPr>
          <w:rFonts w:ascii="Arial" w:hAnsi="Arial" w:cs="Arial"/>
          <w:sz w:val="24"/>
          <w:szCs w:val="32"/>
        </w:rPr>
        <w:tab/>
        <w:t>Kids, in Williams’ opinion, really haven’t changed much over 30 years. What has changed is the technology around them – all that texting and tweeting – more single- sport specialization and parents who try too hard to be their child’s friends. The best parents, he said, operate as a united front, carve out quality family time and aren’t afraid to say “no”.</w:t>
      </w:r>
    </w:p>
    <w:p w:rsidR="00D76E45" w:rsidRDefault="00D76E45" w:rsidP="004860B4">
      <w:pPr>
        <w:spacing w:after="120" w:line="240" w:lineRule="auto"/>
        <w:rPr>
          <w:rFonts w:ascii="Arial" w:hAnsi="Arial" w:cs="Arial"/>
          <w:sz w:val="24"/>
          <w:szCs w:val="32"/>
        </w:rPr>
      </w:pPr>
      <w:r>
        <w:rPr>
          <w:rFonts w:ascii="Arial" w:hAnsi="Arial" w:cs="Arial"/>
          <w:sz w:val="24"/>
          <w:szCs w:val="32"/>
        </w:rPr>
        <w:tab/>
        <w:t>“Kids need to learn right from wrong, so they’ll know what to do when you’re not around,” he said. “I’ve never seen a kid get in trouble all by himself. It’s always because he’s with a person or a group that does something that isn’t right.”</w:t>
      </w:r>
    </w:p>
    <w:p w:rsidR="00D76E45" w:rsidRDefault="00D76E45" w:rsidP="004860B4">
      <w:pPr>
        <w:spacing w:after="120" w:line="240" w:lineRule="auto"/>
        <w:rPr>
          <w:rFonts w:ascii="Arial" w:hAnsi="Arial" w:cs="Arial"/>
          <w:sz w:val="24"/>
          <w:szCs w:val="32"/>
        </w:rPr>
      </w:pPr>
      <w:r>
        <w:rPr>
          <w:rFonts w:ascii="Arial" w:hAnsi="Arial" w:cs="Arial"/>
          <w:sz w:val="24"/>
          <w:szCs w:val="32"/>
        </w:rPr>
        <w:tab/>
        <w:t>Williams and his wife Saunya, a speech therapist for Newport News schools, have been married 23 years. He is the proud legal guardian of one of his nephews, Troy Williams, a basketball star headed for Indian University.</w:t>
      </w:r>
      <w:r w:rsidR="009279A7">
        <w:rPr>
          <w:rFonts w:ascii="Arial" w:hAnsi="Arial" w:cs="Arial"/>
          <w:sz w:val="24"/>
          <w:szCs w:val="32"/>
        </w:rPr>
        <w:t xml:space="preserve"> He likes watching movies in his few free moments and dreams of traveling the world – he regrets not learning more languages – and talking to people, especially senior, about their lives.</w:t>
      </w:r>
    </w:p>
    <w:p w:rsidR="009279A7" w:rsidRDefault="009279A7" w:rsidP="004860B4">
      <w:pPr>
        <w:spacing w:after="120" w:line="240" w:lineRule="auto"/>
        <w:rPr>
          <w:rFonts w:ascii="Arial" w:hAnsi="Arial" w:cs="Arial"/>
          <w:sz w:val="24"/>
          <w:szCs w:val="32"/>
        </w:rPr>
      </w:pPr>
      <w:r>
        <w:rPr>
          <w:rFonts w:ascii="Arial" w:hAnsi="Arial" w:cs="Arial"/>
          <w:sz w:val="24"/>
          <w:szCs w:val="32"/>
        </w:rPr>
        <w:tab/>
        <w:t>As for all the kids who dream of being professional athletes, Williams’ advice is keep on dreaming – but always have a plan B. “Every day, make note of what you want to accomplish and what you need to do to get there,” he said. “You’ll never get that same day back again.”</w:t>
      </w:r>
    </w:p>
    <w:p w:rsidR="004860B4" w:rsidRDefault="004860B4" w:rsidP="004860B4">
      <w:pPr>
        <w:spacing w:after="120" w:line="240" w:lineRule="auto"/>
        <w:rPr>
          <w:rFonts w:ascii="Arial" w:hAnsi="Arial" w:cs="Arial"/>
          <w:sz w:val="24"/>
          <w:szCs w:val="32"/>
        </w:rPr>
      </w:pPr>
    </w:p>
    <w:p w:rsidR="004860B4" w:rsidRPr="004860B4" w:rsidRDefault="004860B4" w:rsidP="004860B4">
      <w:pPr>
        <w:spacing w:after="0" w:line="240" w:lineRule="auto"/>
        <w:rPr>
          <w:rFonts w:ascii="Arial" w:hAnsi="Arial" w:cs="Arial"/>
          <w:sz w:val="24"/>
          <w:szCs w:val="32"/>
        </w:rPr>
      </w:pPr>
      <w:r>
        <w:rPr>
          <w:rFonts w:ascii="Arial" w:hAnsi="Arial" w:cs="Arial"/>
          <w:sz w:val="24"/>
          <w:szCs w:val="32"/>
        </w:rPr>
        <w:tab/>
      </w:r>
    </w:p>
    <w:p w:rsidR="004860B4" w:rsidRPr="004860B4" w:rsidRDefault="004860B4" w:rsidP="004860B4">
      <w:pPr>
        <w:spacing w:after="0" w:line="240" w:lineRule="auto"/>
        <w:jc w:val="center"/>
        <w:rPr>
          <w:rFonts w:ascii="Arial" w:hAnsi="Arial" w:cs="Arial"/>
          <w:i/>
          <w:sz w:val="28"/>
          <w:szCs w:val="28"/>
        </w:rPr>
      </w:pPr>
    </w:p>
    <w:sectPr w:rsidR="004860B4" w:rsidRPr="004860B4" w:rsidSect="004F5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860B4"/>
    <w:rsid w:val="0038491F"/>
    <w:rsid w:val="004860B4"/>
    <w:rsid w:val="004F52A5"/>
    <w:rsid w:val="00571BBE"/>
    <w:rsid w:val="0075452F"/>
    <w:rsid w:val="009279A7"/>
    <w:rsid w:val="00AD0524"/>
    <w:rsid w:val="00BF451A"/>
    <w:rsid w:val="00D76E45"/>
    <w:rsid w:val="00DA66DD"/>
    <w:rsid w:val="00E5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bwsl</dc:creator>
  <cp:lastModifiedBy> </cp:lastModifiedBy>
  <cp:revision>2</cp:revision>
  <dcterms:created xsi:type="dcterms:W3CDTF">2014-02-18T23:46:00Z</dcterms:created>
  <dcterms:modified xsi:type="dcterms:W3CDTF">2014-02-18T23:46:00Z</dcterms:modified>
</cp:coreProperties>
</file>