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What Can We Spend Our Money In The </w:t>
      </w:r>
      <w:r>
        <w:rPr>
          <w:sz w:val="24"/>
          <w:szCs w:val="24"/>
        </w:rPr>
        <w:t xml:space="preserve">WHS </w:t>
      </w:r>
      <w:r w:rsidRPr="00E048AB">
        <w:rPr>
          <w:sz w:val="24"/>
          <w:szCs w:val="24"/>
        </w:rPr>
        <w:t>School Sport/Activity Account On?</w:t>
      </w:r>
    </w:p>
    <w:p w:rsidR="00E048AB" w:rsidRPr="00E048AB" w:rsidRDefault="00E048AB" w:rsidP="00E048AB">
      <w:pPr>
        <w:rPr>
          <w:sz w:val="24"/>
          <w:szCs w:val="24"/>
          <w:u w:val="single"/>
        </w:rPr>
      </w:pP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  <w:u w:val="single"/>
        </w:rPr>
        <w:t>Allowable vs. Unallowable Expenses:</w:t>
      </w:r>
    </w:p>
    <w:p w:rsidR="00E048AB" w:rsidRPr="00E048AB" w:rsidRDefault="00E048AB" w:rsidP="00E048AB">
      <w:pPr>
        <w:rPr>
          <w:sz w:val="24"/>
          <w:szCs w:val="24"/>
        </w:rPr>
      </w:pP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>- Allowable                                                     </w:t>
      </w:r>
      <w:bookmarkStart w:id="0" w:name="_GoBack"/>
      <w:bookmarkEnd w:id="0"/>
      <w:r w:rsidRPr="00E048AB">
        <w:rPr>
          <w:sz w:val="24"/>
          <w:szCs w:val="24"/>
        </w:rPr>
        <w:t xml:space="preserve">           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 </w:t>
      </w:r>
      <w:r>
        <w:rPr>
          <w:sz w:val="24"/>
          <w:szCs w:val="24"/>
        </w:rPr>
        <w:tab/>
      </w:r>
      <w:r w:rsidRPr="00E048AB">
        <w:rPr>
          <w:sz w:val="24"/>
          <w:szCs w:val="24"/>
        </w:rPr>
        <w:t xml:space="preserve">-Supplies and materials                                                          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             -Classroom                                         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                         -Food for classes where it is part of curriculum (i.e. FACS)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                         -Text books, workbooks, paper, binders, etc.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             -Printing charges                                            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             -Office                                               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                         -Paper, tape, staples, </w:t>
      </w:r>
      <w:proofErr w:type="spellStart"/>
      <w:r w:rsidRPr="00E048AB">
        <w:rPr>
          <w:sz w:val="24"/>
          <w:szCs w:val="24"/>
        </w:rPr>
        <w:t>etc</w:t>
      </w:r>
      <w:proofErr w:type="spellEnd"/>
      <w:r w:rsidRPr="00E048AB">
        <w:rPr>
          <w:sz w:val="24"/>
          <w:szCs w:val="24"/>
        </w:rPr>
        <w:t xml:space="preserve">                                 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>      </w:t>
      </w:r>
      <w:r w:rsidRPr="00E048AB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 </w:t>
      </w:r>
      <w:r>
        <w:rPr>
          <w:sz w:val="24"/>
          <w:szCs w:val="24"/>
        </w:rPr>
        <w:tab/>
      </w:r>
      <w:r w:rsidRPr="00E048AB">
        <w:rPr>
          <w:sz w:val="24"/>
          <w:szCs w:val="24"/>
        </w:rPr>
        <w:t xml:space="preserve">-Equipment purchases                                                            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>                        -From $0 - $100 must use General Fund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>                        -From $100 - $1,999 can use General or Capital Funds (Fund 5)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>                        -$2,000 and over must use Capital Fund (Fund 5)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 </w:t>
      </w:r>
      <w:r>
        <w:rPr>
          <w:sz w:val="24"/>
          <w:szCs w:val="24"/>
        </w:rPr>
        <w:tab/>
      </w:r>
      <w:r w:rsidRPr="00E048AB">
        <w:rPr>
          <w:sz w:val="24"/>
          <w:szCs w:val="24"/>
        </w:rPr>
        <w:t xml:space="preserve">-Contracted services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             -Consultants, disc jockeys, performers, </w:t>
      </w:r>
      <w:proofErr w:type="spellStart"/>
      <w:r w:rsidRPr="00E048AB">
        <w:rPr>
          <w:sz w:val="24"/>
          <w:szCs w:val="24"/>
        </w:rPr>
        <w:t>etc</w:t>
      </w:r>
      <w:proofErr w:type="spellEnd"/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 </w:t>
      </w:r>
      <w:r>
        <w:rPr>
          <w:sz w:val="24"/>
          <w:szCs w:val="24"/>
        </w:rPr>
        <w:tab/>
      </w:r>
      <w:r w:rsidRPr="00E048AB">
        <w:rPr>
          <w:sz w:val="24"/>
          <w:szCs w:val="24"/>
        </w:rPr>
        <w:t xml:space="preserve">-Food and beverages - minor purchases for parent conferences and night meetings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 </w:t>
      </w:r>
      <w:r>
        <w:rPr>
          <w:sz w:val="24"/>
          <w:szCs w:val="24"/>
        </w:rPr>
        <w:tab/>
      </w:r>
      <w:r w:rsidRPr="00E048AB">
        <w:rPr>
          <w:sz w:val="24"/>
          <w:szCs w:val="24"/>
        </w:rPr>
        <w:t xml:space="preserve">-Salaries and benefits  </w:t>
      </w:r>
    </w:p>
    <w:p w:rsidR="00E048AB" w:rsidRPr="00E048AB" w:rsidRDefault="00E048AB" w:rsidP="00E048AB">
      <w:pPr>
        <w:ind w:left="720"/>
        <w:rPr>
          <w:sz w:val="24"/>
          <w:szCs w:val="24"/>
        </w:rPr>
      </w:pPr>
      <w:r w:rsidRPr="00E048AB">
        <w:rPr>
          <w:sz w:val="24"/>
          <w:szCs w:val="24"/>
        </w:rPr>
        <w:t>-Most salaries and benefits paid by the district are in the General Fund (but not the Discretionary Account)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           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- Unallowable      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 xml:space="preserve">            </w:t>
      </w:r>
      <w:r>
        <w:rPr>
          <w:sz w:val="24"/>
          <w:szCs w:val="24"/>
        </w:rPr>
        <w:tab/>
      </w:r>
      <w:r w:rsidRPr="00E048AB">
        <w:rPr>
          <w:sz w:val="24"/>
          <w:szCs w:val="24"/>
        </w:rPr>
        <w:t xml:space="preserve">- Food and beverages for regular staff meetings or celebrations        </w:t>
      </w:r>
    </w:p>
    <w:p w:rsidR="00E048AB" w:rsidRPr="00E048AB" w:rsidRDefault="00E048AB" w:rsidP="00E048AB">
      <w:pPr>
        <w:rPr>
          <w:sz w:val="24"/>
          <w:szCs w:val="24"/>
        </w:rPr>
      </w:pPr>
      <w:r w:rsidRPr="00E048AB">
        <w:rPr>
          <w:sz w:val="24"/>
          <w:szCs w:val="24"/>
        </w:rPr>
        <w:t>           </w:t>
      </w:r>
      <w:r>
        <w:rPr>
          <w:sz w:val="24"/>
          <w:szCs w:val="24"/>
        </w:rPr>
        <w:tab/>
      </w:r>
      <w:r w:rsidRPr="00E048AB">
        <w:rPr>
          <w:sz w:val="24"/>
          <w:szCs w:val="24"/>
        </w:rPr>
        <w:t xml:space="preserve">- Recognition items - student or staff, including scholarships            </w:t>
      </w:r>
    </w:p>
    <w:p w:rsidR="00E048AB" w:rsidRPr="00E048AB" w:rsidRDefault="00E048AB" w:rsidP="00E048AB">
      <w:pPr>
        <w:ind w:left="720"/>
        <w:rPr>
          <w:sz w:val="24"/>
          <w:szCs w:val="24"/>
        </w:rPr>
      </w:pPr>
      <w:r w:rsidRPr="00E048AB">
        <w:rPr>
          <w:sz w:val="24"/>
          <w:szCs w:val="24"/>
        </w:rPr>
        <w:t>- Any other items not meeting a public purpose test (does the purchase meet the needs of educating all students as would be deemed appropriate by the general public)</w:t>
      </w:r>
    </w:p>
    <w:p w:rsidR="00EB123E" w:rsidRDefault="00EB123E">
      <w:pPr>
        <w:rPr>
          <w:sz w:val="24"/>
          <w:szCs w:val="24"/>
        </w:rPr>
      </w:pPr>
    </w:p>
    <w:p w:rsidR="00E048AB" w:rsidRDefault="00E048AB">
      <w:pPr>
        <w:rPr>
          <w:sz w:val="24"/>
          <w:szCs w:val="24"/>
        </w:rPr>
      </w:pPr>
      <w:r>
        <w:rPr>
          <w:sz w:val="24"/>
          <w:szCs w:val="24"/>
        </w:rPr>
        <w:t>If you have questions, please contact Eileen in Accounts at:</w:t>
      </w:r>
    </w:p>
    <w:p w:rsidR="00E048AB" w:rsidRDefault="00E048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48AB" w:rsidRPr="00E048AB" w:rsidRDefault="00E048AB">
      <w:pPr>
        <w:rPr>
          <w:sz w:val="24"/>
          <w:szCs w:val="24"/>
        </w:rPr>
      </w:pPr>
      <w:hyperlink r:id="rId5" w:history="1">
        <w:r w:rsidRPr="008B3B5C">
          <w:rPr>
            <w:rStyle w:val="Hyperlink"/>
            <w:sz w:val="24"/>
            <w:szCs w:val="24"/>
          </w:rPr>
          <w:t>erobbtre@sowashco.k12.mn.us</w:t>
        </w:r>
      </w:hyperlink>
      <w:r>
        <w:rPr>
          <w:sz w:val="24"/>
          <w:szCs w:val="24"/>
        </w:rPr>
        <w:t xml:space="preserve"> or 651-768-4498</w:t>
      </w:r>
    </w:p>
    <w:sectPr w:rsidR="00E048AB" w:rsidRPr="00E048AB" w:rsidSect="00E04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AB"/>
    <w:rsid w:val="00E048AB"/>
    <w:rsid w:val="00E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obbtre@sowashco.k12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2014-05-15T16:47:00Z</cp:lastPrinted>
  <dcterms:created xsi:type="dcterms:W3CDTF">2014-05-15T16:46:00Z</dcterms:created>
  <dcterms:modified xsi:type="dcterms:W3CDTF">2014-05-15T16:57:00Z</dcterms:modified>
</cp:coreProperties>
</file>