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92C" w:rsidRDefault="0018492C"/>
    <w:tbl>
      <w:tblPr>
        <w:tblW w:w="10475" w:type="dxa"/>
        <w:tblInd w:w="-5" w:type="dxa"/>
        <w:tblCellMar>
          <w:left w:w="115" w:type="dxa"/>
          <w:right w:w="115" w:type="dxa"/>
        </w:tblCellMar>
        <w:tblLook w:val="0000" w:firstRow="0" w:lastRow="0" w:firstColumn="0" w:lastColumn="0" w:noHBand="0" w:noVBand="0"/>
      </w:tblPr>
      <w:tblGrid>
        <w:gridCol w:w="10475"/>
      </w:tblGrid>
      <w:tr w:rsidR="00756948" w:rsidRPr="0086110A" w:rsidTr="00EA1208">
        <w:trPr>
          <w:trHeight w:val="446"/>
        </w:trPr>
        <w:tc>
          <w:tcPr>
            <w:tcW w:w="10475" w:type="dxa"/>
            <w:vMerge w:val="restart"/>
            <w:tcBorders>
              <w:top w:val="single" w:sz="4" w:space="0" w:color="auto"/>
              <w:left w:val="single" w:sz="4" w:space="0" w:color="auto"/>
              <w:bottom w:val="single" w:sz="4" w:space="0" w:color="auto"/>
              <w:right w:val="single" w:sz="4" w:space="0" w:color="auto"/>
            </w:tcBorders>
          </w:tcPr>
          <w:p w:rsidR="00835494" w:rsidRPr="003C7909" w:rsidRDefault="00702775" w:rsidP="00B24AE0">
            <w:pPr>
              <w:pStyle w:val="Heading1"/>
              <w:rPr>
                <w:rFonts w:ascii="Arial" w:hAnsi="Arial"/>
                <w:color w:val="002060"/>
                <w:sz w:val="32"/>
                <w:szCs w:val="32"/>
              </w:rPr>
            </w:pPr>
            <w:bookmarkStart w:id="0" w:name="MinuteHeading"/>
            <w:bookmarkEnd w:id="0"/>
            <w:r w:rsidRPr="003C7909">
              <w:rPr>
                <w:rFonts w:ascii="Arial" w:hAnsi="Arial"/>
                <w:color w:val="002060"/>
                <w:sz w:val="32"/>
                <w:szCs w:val="32"/>
              </w:rPr>
              <w:t>NCYHA</w:t>
            </w:r>
            <w:r w:rsidR="005B3DB6">
              <w:rPr>
                <w:rFonts w:ascii="Arial" w:hAnsi="Arial"/>
                <w:color w:val="002060"/>
                <w:sz w:val="32"/>
                <w:szCs w:val="32"/>
              </w:rPr>
              <w:t xml:space="preserve"> Board</w:t>
            </w:r>
            <w:r w:rsidR="007C4138">
              <w:rPr>
                <w:rFonts w:ascii="Arial" w:hAnsi="Arial"/>
                <w:color w:val="002060"/>
                <w:sz w:val="32"/>
                <w:szCs w:val="32"/>
              </w:rPr>
              <w:t xml:space="preserve"> </w:t>
            </w:r>
            <w:r w:rsidR="00FB09D4" w:rsidRPr="003C7909">
              <w:rPr>
                <w:rFonts w:ascii="Arial" w:hAnsi="Arial"/>
                <w:color w:val="002060"/>
                <w:sz w:val="32"/>
                <w:szCs w:val="32"/>
              </w:rPr>
              <w:t xml:space="preserve">Meeting </w:t>
            </w:r>
            <w:r w:rsidR="008D5EA7">
              <w:rPr>
                <w:rFonts w:ascii="Arial" w:hAnsi="Arial"/>
                <w:color w:val="002060"/>
                <w:sz w:val="32"/>
                <w:szCs w:val="32"/>
              </w:rPr>
              <w:t>Minutes</w:t>
            </w:r>
            <w:r w:rsidR="00AB30B2">
              <w:rPr>
                <w:rFonts w:ascii="Arial" w:hAnsi="Arial"/>
                <w:color w:val="002060"/>
                <w:sz w:val="32"/>
                <w:szCs w:val="32"/>
              </w:rPr>
              <w:t>–</w:t>
            </w:r>
            <w:r w:rsidR="00D15C46" w:rsidRPr="003C7909">
              <w:rPr>
                <w:rFonts w:ascii="Arial" w:hAnsi="Arial"/>
                <w:color w:val="002060"/>
                <w:sz w:val="32"/>
                <w:szCs w:val="32"/>
              </w:rPr>
              <w:t xml:space="preserve"> </w:t>
            </w:r>
            <w:r w:rsidR="00CA7C3C">
              <w:rPr>
                <w:rFonts w:ascii="Arial" w:hAnsi="Arial"/>
                <w:color w:val="002060"/>
                <w:sz w:val="32"/>
                <w:szCs w:val="32"/>
              </w:rPr>
              <w:t>1</w:t>
            </w:r>
            <w:r w:rsidR="00C13739" w:rsidRPr="003C7909">
              <w:rPr>
                <w:rFonts w:ascii="Arial" w:hAnsi="Arial"/>
                <w:color w:val="002060"/>
                <w:sz w:val="32"/>
                <w:szCs w:val="32"/>
              </w:rPr>
              <w:t>/</w:t>
            </w:r>
            <w:r w:rsidR="00CA7C3C">
              <w:rPr>
                <w:rFonts w:ascii="Arial" w:hAnsi="Arial"/>
                <w:color w:val="002060"/>
                <w:sz w:val="32"/>
                <w:szCs w:val="32"/>
              </w:rPr>
              <w:t>12</w:t>
            </w:r>
            <w:r w:rsidR="002A2D55" w:rsidRPr="003C7909">
              <w:rPr>
                <w:rFonts w:ascii="Arial" w:hAnsi="Arial"/>
                <w:color w:val="002060"/>
                <w:sz w:val="32"/>
                <w:szCs w:val="32"/>
              </w:rPr>
              <w:t>/</w:t>
            </w:r>
            <w:r w:rsidR="00CA7C3C">
              <w:rPr>
                <w:rFonts w:ascii="Arial" w:hAnsi="Arial"/>
                <w:color w:val="002060"/>
                <w:sz w:val="32"/>
                <w:szCs w:val="32"/>
              </w:rPr>
              <w:t>15</w:t>
            </w:r>
            <w:r w:rsidR="00756948" w:rsidRPr="003C7909">
              <w:rPr>
                <w:rFonts w:ascii="Arial" w:hAnsi="Arial"/>
                <w:color w:val="002060"/>
                <w:sz w:val="32"/>
                <w:szCs w:val="32"/>
              </w:rPr>
              <w:t xml:space="preserve"> </w:t>
            </w:r>
            <w:r w:rsidR="00667192" w:rsidRPr="003C7909">
              <w:rPr>
                <w:rFonts w:ascii="Arial" w:hAnsi="Arial"/>
                <w:b w:val="0"/>
                <w:noProof/>
                <w:sz w:val="24"/>
                <w:szCs w:val="24"/>
              </w:rPr>
              <w:drawing>
                <wp:anchor distT="0" distB="0" distL="114300" distR="114300" simplePos="0" relativeHeight="251658240" behindDoc="0" locked="0" layoutInCell="1" allowOverlap="1" wp14:anchorId="2DD68076" wp14:editId="190AFEAB">
                  <wp:simplePos x="4793069" y="935665"/>
                  <wp:positionH relativeFrom="margin">
                    <wp:align>right</wp:align>
                  </wp:positionH>
                  <wp:positionV relativeFrom="margin">
                    <wp:align>top</wp:align>
                  </wp:positionV>
                  <wp:extent cx="1150531" cy="776177"/>
                  <wp:effectExtent l="19050" t="0" r="0" b="0"/>
                  <wp:wrapSquare wrapText="bothSides"/>
                  <wp:docPr id="2" name="Picture 1" descr="C:\Users\Paul\Documents\Hockey stuff\Meeting Minutes\DSC_6211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Documents\Hockey stuff\Meeting Minutes\DSC_6211_medium.jpg"/>
                          <pic:cNvPicPr>
                            <a:picLocks noChangeAspect="1" noChangeArrowheads="1"/>
                          </pic:cNvPicPr>
                        </pic:nvPicPr>
                        <pic:blipFill>
                          <a:blip r:embed="rId8" cstate="print"/>
                          <a:srcRect/>
                          <a:stretch>
                            <a:fillRect/>
                          </a:stretch>
                        </pic:blipFill>
                        <pic:spPr bwMode="auto">
                          <a:xfrm>
                            <a:off x="0" y="0"/>
                            <a:ext cx="1150531" cy="776177"/>
                          </a:xfrm>
                          <a:prstGeom prst="rect">
                            <a:avLst/>
                          </a:prstGeom>
                          <a:noFill/>
                          <a:ln w="9525">
                            <a:noFill/>
                            <a:miter lim="800000"/>
                            <a:headEnd/>
                            <a:tailEnd/>
                          </a:ln>
                        </pic:spPr>
                      </pic:pic>
                    </a:graphicData>
                  </a:graphic>
                </wp:anchor>
              </w:drawing>
            </w:r>
            <w:r w:rsidR="00127F3B">
              <w:rPr>
                <w:rFonts w:ascii="Arial" w:hAnsi="Arial"/>
                <w:color w:val="002060"/>
                <w:sz w:val="32"/>
                <w:szCs w:val="32"/>
              </w:rPr>
              <w:t xml:space="preserve"> </w:t>
            </w:r>
          </w:p>
          <w:p w:rsidR="0010650A" w:rsidRPr="0010650A" w:rsidRDefault="00721FA9" w:rsidP="009A442A">
            <w:pPr>
              <w:rPr>
                <w:b/>
                <w:sz w:val="24"/>
                <w:szCs w:val="24"/>
              </w:rPr>
            </w:pPr>
            <w:r>
              <w:rPr>
                <w:b/>
                <w:sz w:val="24"/>
                <w:szCs w:val="24"/>
              </w:rPr>
              <w:t xml:space="preserve">Meeting </w:t>
            </w:r>
            <w:r w:rsidR="00E12EE9">
              <w:rPr>
                <w:b/>
                <w:sz w:val="24"/>
                <w:szCs w:val="24"/>
              </w:rPr>
              <w:t xml:space="preserve">at </w:t>
            </w:r>
            <w:r w:rsidR="001D79AC">
              <w:rPr>
                <w:b/>
                <w:sz w:val="24"/>
                <w:szCs w:val="24"/>
              </w:rPr>
              <w:t xml:space="preserve">Scot’s Office, </w:t>
            </w:r>
            <w:r w:rsidR="00E12EE9">
              <w:rPr>
                <w:b/>
                <w:sz w:val="24"/>
                <w:szCs w:val="24"/>
              </w:rPr>
              <w:t>Ronstan</w:t>
            </w:r>
            <w:r w:rsidR="003679D5">
              <w:rPr>
                <w:b/>
                <w:sz w:val="24"/>
                <w:szCs w:val="24"/>
              </w:rPr>
              <w:t xml:space="preserve">, </w:t>
            </w:r>
            <w:r w:rsidR="009A442A">
              <w:rPr>
                <w:b/>
                <w:sz w:val="24"/>
                <w:szCs w:val="24"/>
                <w:u w:val="single"/>
              </w:rPr>
              <w:t>at 6:00</w:t>
            </w:r>
          </w:p>
        </w:tc>
      </w:tr>
      <w:tr w:rsidR="00756948" w:rsidRPr="0086110A" w:rsidTr="00EA1208">
        <w:trPr>
          <w:trHeight w:val="240"/>
        </w:trPr>
        <w:tc>
          <w:tcPr>
            <w:tcW w:w="10475" w:type="dxa"/>
            <w:vMerge/>
            <w:tcBorders>
              <w:left w:val="single" w:sz="4" w:space="0" w:color="auto"/>
              <w:bottom w:val="single" w:sz="4" w:space="0" w:color="auto"/>
              <w:right w:val="single" w:sz="4" w:space="0" w:color="auto"/>
            </w:tcBorders>
          </w:tcPr>
          <w:p w:rsidR="00756948" w:rsidRPr="0086110A" w:rsidRDefault="00756948" w:rsidP="0086110A"/>
        </w:tc>
      </w:tr>
      <w:tr w:rsidR="00756948" w:rsidRPr="0086110A" w:rsidTr="00EA1208">
        <w:trPr>
          <w:trHeight w:val="240"/>
        </w:trPr>
        <w:tc>
          <w:tcPr>
            <w:tcW w:w="10475" w:type="dxa"/>
            <w:vMerge/>
            <w:tcBorders>
              <w:left w:val="single" w:sz="4" w:space="0" w:color="auto"/>
              <w:bottom w:val="single" w:sz="4" w:space="0" w:color="auto"/>
              <w:right w:val="single" w:sz="4" w:space="0" w:color="auto"/>
            </w:tcBorders>
          </w:tcPr>
          <w:p w:rsidR="00756948" w:rsidRPr="0086110A" w:rsidRDefault="00756948" w:rsidP="0086110A"/>
        </w:tc>
      </w:tr>
    </w:tbl>
    <w:p w:rsidR="00A66882" w:rsidRDefault="00A66882"/>
    <w:p w:rsidR="00B75830" w:rsidRDefault="00B75830"/>
    <w:p w:rsidR="00B75830" w:rsidRDefault="00B75830"/>
    <w:tbl>
      <w:tblPr>
        <w:tblW w:w="105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086"/>
        <w:gridCol w:w="8409"/>
        <w:gridCol w:w="40"/>
      </w:tblGrid>
      <w:tr w:rsidR="00F85DF4" w:rsidRPr="000345BF" w:rsidTr="00677F3C">
        <w:trPr>
          <w:gridAfter w:val="1"/>
          <w:wAfter w:w="40" w:type="dxa"/>
        </w:trPr>
        <w:tc>
          <w:tcPr>
            <w:tcW w:w="2086" w:type="dxa"/>
            <w:vAlign w:val="center"/>
          </w:tcPr>
          <w:p w:rsidR="00F85DF4" w:rsidRPr="006E6CBD" w:rsidRDefault="00F85DF4" w:rsidP="0086110A">
            <w:pPr>
              <w:pStyle w:val="FieldLabel"/>
              <w:rPr>
                <w:sz w:val="24"/>
                <w:szCs w:val="24"/>
              </w:rPr>
            </w:pPr>
            <w:r w:rsidRPr="006E6CBD">
              <w:rPr>
                <w:sz w:val="24"/>
                <w:szCs w:val="24"/>
              </w:rPr>
              <w:t>Attendees:</w:t>
            </w:r>
          </w:p>
        </w:tc>
        <w:tc>
          <w:tcPr>
            <w:tcW w:w="8409" w:type="dxa"/>
            <w:vAlign w:val="center"/>
          </w:tcPr>
          <w:tbl>
            <w:tblPr>
              <w:tblW w:w="0" w:type="auto"/>
              <w:tblBorders>
                <w:top w:val="nil"/>
                <w:left w:val="nil"/>
                <w:bottom w:val="nil"/>
                <w:right w:val="nil"/>
              </w:tblBorders>
              <w:tblLook w:val="0000" w:firstRow="0" w:lastRow="0" w:firstColumn="0" w:lastColumn="0" w:noHBand="0" w:noVBand="0"/>
            </w:tblPr>
            <w:tblGrid>
              <w:gridCol w:w="8179"/>
            </w:tblGrid>
            <w:tr w:rsidR="00CE597A">
              <w:trPr>
                <w:trHeight w:val="469"/>
              </w:trPr>
              <w:tc>
                <w:tcPr>
                  <w:tcW w:w="0" w:type="auto"/>
                </w:tcPr>
                <w:p w:rsidR="00A95505" w:rsidRDefault="00A95505" w:rsidP="00A95505">
                  <w:pPr>
                    <w:pStyle w:val="Default"/>
                  </w:pPr>
                  <w:r w:rsidRPr="006E6CBD">
                    <w:rPr>
                      <w:b/>
                      <w:bCs/>
                    </w:rPr>
                    <w:t>Board Members</w:t>
                  </w:r>
                  <w:r>
                    <w:rPr>
                      <w:b/>
                      <w:bCs/>
                    </w:rPr>
                    <w:t xml:space="preserve">: </w:t>
                  </w:r>
                  <w:r w:rsidRPr="006E6CBD">
                    <w:rPr>
                      <w:b/>
                      <w:bCs/>
                    </w:rPr>
                    <w:t>Board Members</w:t>
                  </w:r>
                  <w:r>
                    <w:rPr>
                      <w:b/>
                      <w:bCs/>
                    </w:rPr>
                    <w:t xml:space="preserve">: :  </w:t>
                  </w:r>
                  <w:r>
                    <w:rPr>
                      <w:bCs/>
                    </w:rPr>
                    <w:t xml:space="preserve">Frank Toner, Kevin Sullivan, Marilyn </w:t>
                  </w:r>
                  <w:r>
                    <w:t>Stookey</w:t>
                  </w:r>
                  <w:r>
                    <w:rPr>
                      <w:bCs/>
                    </w:rPr>
                    <w:t xml:space="preserve">, Dan </w:t>
                  </w:r>
                  <w:r w:rsidRPr="00121360">
                    <w:t>O’Connor</w:t>
                  </w:r>
                  <w:r>
                    <w:rPr>
                      <w:bCs/>
                    </w:rPr>
                    <w:t xml:space="preserve">, Scot West, Todd </w:t>
                  </w:r>
                  <w:r>
                    <w:t>Clark</w:t>
                  </w:r>
                  <w:r>
                    <w:rPr>
                      <w:bCs/>
                    </w:rPr>
                    <w:t>, Andy Bel</w:t>
                  </w:r>
                  <w:r w:rsidRPr="006E6CBD">
                    <w:rPr>
                      <w:bCs/>
                    </w:rPr>
                    <w:t>lagamba</w:t>
                  </w:r>
                  <w:r>
                    <w:rPr>
                      <w:bCs/>
                    </w:rPr>
                    <w:t xml:space="preserve">, MJ </w:t>
                  </w:r>
                  <w:r>
                    <w:t>Bregenhoj</w:t>
                  </w:r>
                </w:p>
                <w:p w:rsidR="00B75830" w:rsidRDefault="00B75830" w:rsidP="00A95505">
                  <w:pPr>
                    <w:pStyle w:val="Default"/>
                  </w:pPr>
                </w:p>
                <w:p w:rsidR="00B75830" w:rsidRDefault="00B75830" w:rsidP="00A95505">
                  <w:pPr>
                    <w:pStyle w:val="Default"/>
                    <w:rPr>
                      <w:b/>
                      <w:bCs/>
                    </w:rPr>
                  </w:pPr>
                </w:p>
                <w:p w:rsidR="00CE597A" w:rsidRDefault="00A95505" w:rsidP="00A95505">
                  <w:pPr>
                    <w:pStyle w:val="Default"/>
                    <w:rPr>
                      <w:bCs/>
                    </w:rPr>
                  </w:pPr>
                  <w:r>
                    <w:rPr>
                      <w:b/>
                      <w:bCs/>
                    </w:rPr>
                    <w:t xml:space="preserve">Advisory Group Member:  </w:t>
                  </w:r>
                  <w:r>
                    <w:rPr>
                      <w:bCs/>
                    </w:rPr>
                    <w:t xml:space="preserve">Patrick Cavanaugh, </w:t>
                  </w:r>
                  <w:r w:rsidRPr="000E375B">
                    <w:rPr>
                      <w:bCs/>
                    </w:rPr>
                    <w:t>Gina Desanits</w:t>
                  </w:r>
                  <w:r>
                    <w:rPr>
                      <w:bCs/>
                    </w:rPr>
                    <w:t>, Kristin Browne</w:t>
                  </w:r>
                </w:p>
                <w:p w:rsidR="00B75830" w:rsidRDefault="00B75830" w:rsidP="00A95505">
                  <w:pPr>
                    <w:pStyle w:val="Default"/>
                    <w:rPr>
                      <w:bCs/>
                    </w:rPr>
                  </w:pPr>
                </w:p>
                <w:p w:rsidR="00B75830" w:rsidRPr="006E6CBD" w:rsidRDefault="00B75830" w:rsidP="00A95505">
                  <w:pPr>
                    <w:pStyle w:val="Default"/>
                  </w:pPr>
                </w:p>
              </w:tc>
            </w:tr>
            <w:tr w:rsidR="00E5537F" w:rsidTr="006E6CBD">
              <w:trPr>
                <w:trHeight w:val="80"/>
              </w:trPr>
              <w:tc>
                <w:tcPr>
                  <w:tcW w:w="0" w:type="auto"/>
                </w:tcPr>
                <w:p w:rsidR="006647EA" w:rsidRPr="006E6CBD" w:rsidRDefault="006647EA" w:rsidP="006647EA">
                  <w:pPr>
                    <w:pStyle w:val="Default"/>
                    <w:rPr>
                      <w:b/>
                      <w:bCs/>
                    </w:rPr>
                  </w:pPr>
                </w:p>
              </w:tc>
            </w:tr>
          </w:tbl>
          <w:p w:rsidR="00AA2FD6" w:rsidRPr="000345BF" w:rsidRDefault="00AA2FD6" w:rsidP="00FB09D4">
            <w:pPr>
              <w:pStyle w:val="FieldText"/>
              <w:rPr>
                <w:sz w:val="18"/>
                <w:szCs w:val="18"/>
              </w:rPr>
            </w:pPr>
          </w:p>
        </w:tc>
      </w:tr>
      <w:tr w:rsidR="00792209" w:rsidRPr="00BC2FDC" w:rsidTr="002C1F30">
        <w:tblPrEx>
          <w:tblCellMar>
            <w:left w:w="108" w:type="dxa"/>
            <w:right w:w="108" w:type="dxa"/>
          </w:tblCellMar>
        </w:tblPrEx>
        <w:trPr>
          <w:cantSplit/>
          <w:trHeight w:val="250"/>
        </w:trPr>
        <w:tc>
          <w:tcPr>
            <w:tcW w:w="10535" w:type="dxa"/>
            <w:gridSpan w:val="3"/>
          </w:tcPr>
          <w:p w:rsidR="00662266" w:rsidRDefault="00087942" w:rsidP="0030252D">
            <w:pPr>
              <w:pStyle w:val="ActionItems"/>
              <w:numPr>
                <w:ilvl w:val="0"/>
                <w:numId w:val="0"/>
              </w:numPr>
              <w:contextualSpacing/>
              <w:rPr>
                <w:b/>
                <w:i/>
                <w:color w:val="002060"/>
                <w:sz w:val="24"/>
                <w:szCs w:val="24"/>
              </w:rPr>
            </w:pPr>
            <w:r w:rsidRPr="00702775">
              <w:rPr>
                <w:b/>
                <w:i/>
                <w:color w:val="002060"/>
                <w:sz w:val="24"/>
                <w:szCs w:val="24"/>
              </w:rPr>
              <w:t xml:space="preserve">New Business     </w:t>
            </w:r>
          </w:p>
          <w:p w:rsidR="00B75830" w:rsidRDefault="00B75830" w:rsidP="0030252D">
            <w:pPr>
              <w:pStyle w:val="ActionItems"/>
              <w:numPr>
                <w:ilvl w:val="0"/>
                <w:numId w:val="0"/>
              </w:numPr>
              <w:contextualSpacing/>
              <w:rPr>
                <w:b/>
                <w:i/>
                <w:color w:val="002060"/>
                <w:sz w:val="24"/>
                <w:szCs w:val="24"/>
              </w:rPr>
            </w:pPr>
          </w:p>
          <w:p w:rsidR="00B75830" w:rsidRPr="00702775" w:rsidRDefault="00B75830" w:rsidP="0030252D">
            <w:pPr>
              <w:pStyle w:val="ActionItems"/>
              <w:numPr>
                <w:ilvl w:val="0"/>
                <w:numId w:val="0"/>
              </w:numPr>
              <w:contextualSpacing/>
              <w:rPr>
                <w:b/>
                <w:i/>
                <w:color w:val="002060"/>
                <w:sz w:val="24"/>
                <w:szCs w:val="24"/>
              </w:rPr>
            </w:pPr>
          </w:p>
        </w:tc>
      </w:tr>
      <w:tr w:rsidR="00087942" w:rsidRPr="00BC2FDC" w:rsidTr="002C1F30">
        <w:tblPrEx>
          <w:tblCellMar>
            <w:left w:w="108" w:type="dxa"/>
            <w:right w:w="108" w:type="dxa"/>
          </w:tblCellMar>
        </w:tblPrEx>
        <w:trPr>
          <w:cantSplit/>
          <w:trHeight w:val="250"/>
        </w:trPr>
        <w:tc>
          <w:tcPr>
            <w:tcW w:w="10535" w:type="dxa"/>
            <w:gridSpan w:val="3"/>
          </w:tcPr>
          <w:p w:rsidR="00597C62" w:rsidRDefault="00597C62" w:rsidP="00597C62">
            <w:pPr>
              <w:pStyle w:val="ActionItems"/>
              <w:numPr>
                <w:ilvl w:val="0"/>
                <w:numId w:val="0"/>
              </w:numPr>
              <w:ind w:left="720"/>
              <w:contextualSpacing/>
              <w:rPr>
                <w:b/>
                <w:sz w:val="24"/>
                <w:szCs w:val="24"/>
              </w:rPr>
            </w:pPr>
            <w:r>
              <w:rPr>
                <w:b/>
                <w:sz w:val="24"/>
                <w:szCs w:val="24"/>
              </w:rPr>
              <w:t>Elections for February - Frank</w:t>
            </w:r>
          </w:p>
          <w:p w:rsidR="00087942" w:rsidRPr="00C87424" w:rsidRDefault="00B40757" w:rsidP="00597C62">
            <w:pPr>
              <w:pStyle w:val="ActionItems"/>
              <w:numPr>
                <w:ilvl w:val="0"/>
                <w:numId w:val="29"/>
              </w:numPr>
              <w:contextualSpacing/>
              <w:rPr>
                <w:b/>
                <w:i/>
                <w:color w:val="002060"/>
                <w:sz w:val="24"/>
                <w:szCs w:val="24"/>
              </w:rPr>
            </w:pPr>
            <w:r>
              <w:rPr>
                <w:sz w:val="24"/>
                <w:szCs w:val="24"/>
              </w:rPr>
              <w:t>P</w:t>
            </w:r>
            <w:r w:rsidR="00597C62">
              <w:rPr>
                <w:sz w:val="24"/>
                <w:szCs w:val="24"/>
              </w:rPr>
              <w:t xml:space="preserve">ost to the </w:t>
            </w:r>
            <w:r w:rsidR="005E4382">
              <w:rPr>
                <w:sz w:val="24"/>
                <w:szCs w:val="24"/>
              </w:rPr>
              <w:t xml:space="preserve">open positions on the </w:t>
            </w:r>
            <w:r w:rsidR="00597C62">
              <w:rPr>
                <w:sz w:val="24"/>
                <w:szCs w:val="24"/>
              </w:rPr>
              <w:t>website</w:t>
            </w:r>
            <w:r w:rsidR="005E4382">
              <w:rPr>
                <w:sz w:val="24"/>
                <w:szCs w:val="24"/>
              </w:rPr>
              <w:t xml:space="preserve"> soon.</w:t>
            </w:r>
          </w:p>
          <w:p w:rsidR="00C87424" w:rsidRPr="00C87424" w:rsidRDefault="00C87424" w:rsidP="00597C62">
            <w:pPr>
              <w:pStyle w:val="ActionItems"/>
              <w:numPr>
                <w:ilvl w:val="0"/>
                <w:numId w:val="29"/>
              </w:numPr>
              <w:contextualSpacing/>
              <w:rPr>
                <w:b/>
                <w:i/>
                <w:color w:val="002060"/>
                <w:sz w:val="24"/>
                <w:szCs w:val="24"/>
              </w:rPr>
            </w:pPr>
            <w:r>
              <w:rPr>
                <w:sz w:val="24"/>
                <w:szCs w:val="24"/>
              </w:rPr>
              <w:t>Marilyn- stepping aside</w:t>
            </w:r>
            <w:r w:rsidR="005E4382">
              <w:rPr>
                <w:sz w:val="24"/>
                <w:szCs w:val="24"/>
              </w:rPr>
              <w:t xml:space="preserve"> so we will need to find a new registrar</w:t>
            </w:r>
          </w:p>
          <w:p w:rsidR="00C87424" w:rsidRPr="000F4989" w:rsidRDefault="005E4382" w:rsidP="00597C62">
            <w:pPr>
              <w:pStyle w:val="ActionItems"/>
              <w:numPr>
                <w:ilvl w:val="0"/>
                <w:numId w:val="29"/>
              </w:numPr>
              <w:contextualSpacing/>
              <w:rPr>
                <w:b/>
                <w:i/>
                <w:color w:val="002060"/>
                <w:sz w:val="24"/>
                <w:szCs w:val="24"/>
              </w:rPr>
            </w:pPr>
            <w:r>
              <w:rPr>
                <w:sz w:val="24"/>
                <w:szCs w:val="24"/>
              </w:rPr>
              <w:t>Todd says he will not run for Member at Large(Christmas Tournament Director)</w:t>
            </w:r>
          </w:p>
          <w:p w:rsidR="005E4382" w:rsidRPr="005E4382" w:rsidRDefault="005E4382" w:rsidP="000F4989">
            <w:pPr>
              <w:pStyle w:val="ActionItems"/>
              <w:numPr>
                <w:ilvl w:val="0"/>
                <w:numId w:val="29"/>
              </w:numPr>
              <w:contextualSpacing/>
              <w:rPr>
                <w:b/>
                <w:i/>
                <w:color w:val="002060"/>
                <w:sz w:val="24"/>
                <w:szCs w:val="24"/>
              </w:rPr>
            </w:pPr>
            <w:r>
              <w:rPr>
                <w:sz w:val="24"/>
                <w:szCs w:val="24"/>
              </w:rPr>
              <w:t xml:space="preserve">We will send email out first listing the open positions, wait to see if we receive responses.  </w:t>
            </w:r>
          </w:p>
          <w:p w:rsidR="005E4382" w:rsidRPr="005E4382" w:rsidRDefault="005E4382" w:rsidP="000F4989">
            <w:pPr>
              <w:pStyle w:val="ActionItems"/>
              <w:numPr>
                <w:ilvl w:val="0"/>
                <w:numId w:val="29"/>
              </w:numPr>
              <w:contextualSpacing/>
              <w:rPr>
                <w:b/>
                <w:i/>
                <w:color w:val="002060"/>
                <w:sz w:val="24"/>
                <w:szCs w:val="24"/>
              </w:rPr>
            </w:pPr>
            <w:r>
              <w:rPr>
                <w:sz w:val="24"/>
                <w:szCs w:val="24"/>
              </w:rPr>
              <w:t xml:space="preserve">Canvas for possible nominees.  </w:t>
            </w:r>
          </w:p>
          <w:p w:rsidR="000F4989" w:rsidRPr="00224CA8" w:rsidRDefault="005E4382" w:rsidP="000F4989">
            <w:pPr>
              <w:pStyle w:val="ActionItems"/>
              <w:numPr>
                <w:ilvl w:val="0"/>
                <w:numId w:val="29"/>
              </w:numPr>
              <w:contextualSpacing/>
              <w:rPr>
                <w:b/>
                <w:i/>
                <w:color w:val="002060"/>
                <w:sz w:val="24"/>
                <w:szCs w:val="24"/>
              </w:rPr>
            </w:pPr>
            <w:r>
              <w:rPr>
                <w:sz w:val="24"/>
                <w:szCs w:val="24"/>
              </w:rPr>
              <w:t xml:space="preserve">Post the open </w:t>
            </w:r>
            <w:r w:rsidR="000F4989">
              <w:rPr>
                <w:sz w:val="24"/>
                <w:szCs w:val="24"/>
              </w:rPr>
              <w:t xml:space="preserve">positions </w:t>
            </w:r>
            <w:r>
              <w:rPr>
                <w:sz w:val="24"/>
                <w:szCs w:val="24"/>
              </w:rPr>
              <w:t xml:space="preserve">and nominees by mid-February.  </w:t>
            </w:r>
            <w:r w:rsidR="000F4989">
              <w:rPr>
                <w:sz w:val="24"/>
                <w:szCs w:val="24"/>
              </w:rPr>
              <w:t xml:space="preserve"> </w:t>
            </w:r>
          </w:p>
          <w:p w:rsidR="004A3AA9" w:rsidRPr="004A3AA9" w:rsidRDefault="00937B9B" w:rsidP="000F4989">
            <w:pPr>
              <w:pStyle w:val="ActionItems"/>
              <w:numPr>
                <w:ilvl w:val="0"/>
                <w:numId w:val="29"/>
              </w:numPr>
              <w:contextualSpacing/>
              <w:rPr>
                <w:b/>
                <w:i/>
                <w:color w:val="002060"/>
                <w:sz w:val="24"/>
                <w:szCs w:val="24"/>
              </w:rPr>
            </w:pPr>
            <w:r>
              <w:rPr>
                <w:sz w:val="24"/>
                <w:szCs w:val="24"/>
              </w:rPr>
              <w:t>Open positions to post are</w:t>
            </w:r>
            <w:r w:rsidR="004A3AA9">
              <w:rPr>
                <w:sz w:val="24"/>
                <w:szCs w:val="24"/>
              </w:rPr>
              <w:t>:</w:t>
            </w:r>
          </w:p>
          <w:p w:rsidR="004A3AA9" w:rsidRPr="004A3AA9" w:rsidRDefault="004710BC" w:rsidP="000F4989">
            <w:pPr>
              <w:pStyle w:val="ActionItems"/>
              <w:numPr>
                <w:ilvl w:val="0"/>
                <w:numId w:val="29"/>
              </w:numPr>
              <w:contextualSpacing/>
              <w:rPr>
                <w:b/>
                <w:i/>
                <w:color w:val="002060"/>
                <w:sz w:val="24"/>
                <w:szCs w:val="24"/>
              </w:rPr>
            </w:pPr>
            <w:r>
              <w:rPr>
                <w:sz w:val="24"/>
                <w:szCs w:val="24"/>
              </w:rPr>
              <w:t>President</w:t>
            </w:r>
            <w:r w:rsidR="004A3AA9">
              <w:rPr>
                <w:sz w:val="24"/>
                <w:szCs w:val="24"/>
              </w:rPr>
              <w:t xml:space="preserve"> nominee: Frank Toner</w:t>
            </w:r>
          </w:p>
          <w:p w:rsidR="004A3AA9" w:rsidRPr="004A3AA9" w:rsidRDefault="004710BC" w:rsidP="000F4989">
            <w:pPr>
              <w:pStyle w:val="ActionItems"/>
              <w:numPr>
                <w:ilvl w:val="0"/>
                <w:numId w:val="29"/>
              </w:numPr>
              <w:contextualSpacing/>
              <w:rPr>
                <w:b/>
                <w:i/>
                <w:color w:val="002060"/>
                <w:sz w:val="24"/>
                <w:szCs w:val="24"/>
              </w:rPr>
            </w:pPr>
            <w:r>
              <w:rPr>
                <w:sz w:val="24"/>
                <w:szCs w:val="24"/>
              </w:rPr>
              <w:t>Member at Large</w:t>
            </w:r>
            <w:r w:rsidR="002D4AD1">
              <w:rPr>
                <w:sz w:val="24"/>
                <w:szCs w:val="24"/>
              </w:rPr>
              <w:t>--</w:t>
            </w:r>
            <w:r w:rsidR="004A3AA9">
              <w:rPr>
                <w:sz w:val="24"/>
                <w:szCs w:val="24"/>
              </w:rPr>
              <w:t>some possibilities</w:t>
            </w:r>
          </w:p>
          <w:p w:rsidR="004A3AA9" w:rsidRPr="004A3AA9" w:rsidRDefault="004A3AA9" w:rsidP="000F4989">
            <w:pPr>
              <w:pStyle w:val="ActionItems"/>
              <w:numPr>
                <w:ilvl w:val="0"/>
                <w:numId w:val="29"/>
              </w:numPr>
              <w:contextualSpacing/>
              <w:rPr>
                <w:b/>
                <w:i/>
                <w:color w:val="002060"/>
                <w:sz w:val="24"/>
                <w:szCs w:val="24"/>
              </w:rPr>
            </w:pPr>
            <w:r>
              <w:rPr>
                <w:sz w:val="24"/>
                <w:szCs w:val="24"/>
              </w:rPr>
              <w:t>LTS Director nominee Dan O’Connor</w:t>
            </w:r>
          </w:p>
          <w:p w:rsidR="00224CA8" w:rsidRPr="004A3AA9" w:rsidRDefault="004710BC" w:rsidP="000F4989">
            <w:pPr>
              <w:pStyle w:val="ActionItems"/>
              <w:numPr>
                <w:ilvl w:val="0"/>
                <w:numId w:val="29"/>
              </w:numPr>
              <w:contextualSpacing/>
              <w:rPr>
                <w:b/>
                <w:i/>
                <w:color w:val="002060"/>
                <w:sz w:val="24"/>
                <w:szCs w:val="24"/>
              </w:rPr>
            </w:pPr>
            <w:r>
              <w:rPr>
                <w:sz w:val="24"/>
                <w:szCs w:val="24"/>
              </w:rPr>
              <w:t>House League Director</w:t>
            </w:r>
            <w:r w:rsidR="004A3AA9">
              <w:rPr>
                <w:sz w:val="24"/>
                <w:szCs w:val="24"/>
              </w:rPr>
              <w:t xml:space="preserve"> possible nominee Chris Chagnon</w:t>
            </w:r>
          </w:p>
          <w:p w:rsidR="000F4989" w:rsidRPr="00B75830" w:rsidRDefault="004A3AA9" w:rsidP="00B75830">
            <w:pPr>
              <w:pStyle w:val="ActionItems"/>
              <w:numPr>
                <w:ilvl w:val="0"/>
                <w:numId w:val="29"/>
              </w:numPr>
              <w:contextualSpacing/>
              <w:rPr>
                <w:b/>
                <w:i/>
                <w:color w:val="002060"/>
                <w:sz w:val="24"/>
                <w:szCs w:val="24"/>
              </w:rPr>
            </w:pPr>
            <w:r>
              <w:rPr>
                <w:sz w:val="24"/>
                <w:szCs w:val="24"/>
              </w:rPr>
              <w:t>Marilyn is stepping aside from Registrar, possible candidate is Kristin Browne.  She has interest.</w:t>
            </w:r>
          </w:p>
          <w:p w:rsidR="00B75830" w:rsidRPr="00702775" w:rsidRDefault="00B75830" w:rsidP="00B75830">
            <w:pPr>
              <w:pStyle w:val="ActionItems"/>
              <w:numPr>
                <w:ilvl w:val="0"/>
                <w:numId w:val="0"/>
              </w:numPr>
              <w:ind w:left="1080"/>
              <w:contextualSpacing/>
              <w:rPr>
                <w:b/>
                <w:i/>
                <w:color w:val="002060"/>
                <w:sz w:val="24"/>
                <w:szCs w:val="24"/>
              </w:rPr>
            </w:pPr>
          </w:p>
        </w:tc>
      </w:tr>
      <w:tr w:rsidR="00C8388D" w:rsidRPr="00BC2FDC" w:rsidTr="002C1F30">
        <w:tblPrEx>
          <w:tblCellMar>
            <w:left w:w="108" w:type="dxa"/>
            <w:right w:w="108" w:type="dxa"/>
          </w:tblCellMar>
        </w:tblPrEx>
        <w:trPr>
          <w:cantSplit/>
          <w:trHeight w:val="250"/>
        </w:trPr>
        <w:tc>
          <w:tcPr>
            <w:tcW w:w="10535" w:type="dxa"/>
            <w:gridSpan w:val="3"/>
          </w:tcPr>
          <w:p w:rsidR="00C8388D" w:rsidRDefault="00C8388D" w:rsidP="00C8388D">
            <w:pPr>
              <w:pStyle w:val="ActionItems"/>
              <w:numPr>
                <w:ilvl w:val="0"/>
                <w:numId w:val="0"/>
              </w:numPr>
              <w:ind w:left="720"/>
              <w:contextualSpacing/>
              <w:rPr>
                <w:b/>
                <w:sz w:val="24"/>
                <w:szCs w:val="24"/>
              </w:rPr>
            </w:pPr>
            <w:r w:rsidRPr="00535FD0">
              <w:rPr>
                <w:b/>
                <w:sz w:val="24"/>
                <w:szCs w:val="24"/>
              </w:rPr>
              <w:lastRenderedPageBreak/>
              <w:t>Spring Tryout/Call-up Process – John/Patrick/Colin</w:t>
            </w:r>
            <w:r>
              <w:rPr>
                <w:b/>
                <w:sz w:val="24"/>
                <w:szCs w:val="24"/>
              </w:rPr>
              <w:t xml:space="preserve"> – (We need to table for full   </w:t>
            </w:r>
          </w:p>
          <w:p w:rsidR="00C8388D" w:rsidRPr="00535FD0" w:rsidRDefault="00C8388D" w:rsidP="00C8388D">
            <w:pPr>
              <w:pStyle w:val="ActionItems"/>
              <w:numPr>
                <w:ilvl w:val="0"/>
                <w:numId w:val="0"/>
              </w:numPr>
              <w:ind w:left="720"/>
              <w:contextualSpacing/>
              <w:rPr>
                <w:b/>
                <w:sz w:val="24"/>
                <w:szCs w:val="24"/>
              </w:rPr>
            </w:pPr>
            <w:r>
              <w:rPr>
                <w:b/>
                <w:sz w:val="24"/>
                <w:szCs w:val="24"/>
              </w:rPr>
              <w:t xml:space="preserve">  board attendance to vote)</w:t>
            </w:r>
          </w:p>
          <w:p w:rsidR="00C8388D" w:rsidRPr="004264E8" w:rsidRDefault="00C8388D" w:rsidP="00C8388D">
            <w:pPr>
              <w:pStyle w:val="ActionItems"/>
              <w:numPr>
                <w:ilvl w:val="0"/>
                <w:numId w:val="44"/>
              </w:numPr>
              <w:contextualSpacing/>
              <w:rPr>
                <w:b/>
                <w:i/>
                <w:color w:val="002060"/>
                <w:sz w:val="24"/>
                <w:szCs w:val="24"/>
              </w:rPr>
            </w:pPr>
            <w:r>
              <w:rPr>
                <w:sz w:val="24"/>
                <w:szCs w:val="24"/>
              </w:rPr>
              <w:t>The motion to have a hard try</w:t>
            </w:r>
            <w:r w:rsidRPr="00AE596E">
              <w:rPr>
                <w:sz w:val="24"/>
                <w:szCs w:val="24"/>
              </w:rPr>
              <w:t xml:space="preserve">out in the spring for the ‘15-‘16 season with no call ups in the fall –Approved.  Kevin abstained from voting.  </w:t>
            </w:r>
          </w:p>
          <w:p w:rsidR="00C8388D" w:rsidRPr="004264E8" w:rsidRDefault="00C8388D" w:rsidP="00C8388D">
            <w:pPr>
              <w:pStyle w:val="ActionItems"/>
              <w:numPr>
                <w:ilvl w:val="0"/>
                <w:numId w:val="44"/>
              </w:numPr>
              <w:contextualSpacing/>
              <w:rPr>
                <w:b/>
                <w:i/>
                <w:color w:val="002060"/>
                <w:sz w:val="24"/>
                <w:szCs w:val="24"/>
              </w:rPr>
            </w:pPr>
            <w:r>
              <w:rPr>
                <w:sz w:val="24"/>
                <w:szCs w:val="24"/>
              </w:rPr>
              <w:t>Kevin advised the issue was really with the coaches not the players.  The coaches did not want to commit in case there was a possibility that their child would be called up.</w:t>
            </w:r>
          </w:p>
          <w:p w:rsidR="00C8388D" w:rsidRPr="00EA468E" w:rsidRDefault="00C8388D" w:rsidP="00C8388D">
            <w:pPr>
              <w:pStyle w:val="ActionItems"/>
              <w:numPr>
                <w:ilvl w:val="0"/>
                <w:numId w:val="44"/>
              </w:numPr>
              <w:contextualSpacing/>
              <w:rPr>
                <w:b/>
                <w:i/>
                <w:color w:val="002060"/>
                <w:sz w:val="24"/>
                <w:szCs w:val="24"/>
              </w:rPr>
            </w:pPr>
            <w:r>
              <w:rPr>
                <w:sz w:val="24"/>
                <w:szCs w:val="24"/>
              </w:rPr>
              <w:t>Instances of the call up process worked in favor of the kids since there were examples of marked improvement from their performance from the Spring tryouts to the fall call –ups.</w:t>
            </w:r>
          </w:p>
          <w:p w:rsidR="00C8388D" w:rsidRPr="004264E8" w:rsidRDefault="00C276A4" w:rsidP="00C8388D">
            <w:pPr>
              <w:pStyle w:val="ActionItems"/>
              <w:numPr>
                <w:ilvl w:val="0"/>
                <w:numId w:val="44"/>
              </w:numPr>
              <w:contextualSpacing/>
              <w:rPr>
                <w:b/>
                <w:i/>
                <w:color w:val="002060"/>
                <w:sz w:val="24"/>
                <w:szCs w:val="24"/>
              </w:rPr>
            </w:pPr>
            <w:r>
              <w:rPr>
                <w:sz w:val="24"/>
                <w:szCs w:val="24"/>
              </w:rPr>
              <w:t xml:space="preserve">No call ups </w:t>
            </w:r>
            <w:r w:rsidR="00C8388D">
              <w:rPr>
                <w:sz w:val="24"/>
                <w:szCs w:val="24"/>
              </w:rPr>
              <w:t>will eliminate the coaching issues we experienced this past year.</w:t>
            </w:r>
          </w:p>
          <w:p w:rsidR="00C8388D" w:rsidRPr="00AE596E" w:rsidRDefault="00C276A4" w:rsidP="00C8388D">
            <w:pPr>
              <w:pStyle w:val="ActionItems"/>
              <w:numPr>
                <w:ilvl w:val="0"/>
                <w:numId w:val="44"/>
              </w:numPr>
              <w:contextualSpacing/>
              <w:rPr>
                <w:b/>
                <w:i/>
                <w:color w:val="002060"/>
                <w:sz w:val="24"/>
                <w:szCs w:val="24"/>
              </w:rPr>
            </w:pPr>
            <w:r>
              <w:rPr>
                <w:sz w:val="24"/>
                <w:szCs w:val="24"/>
              </w:rPr>
              <w:t>If there are a</w:t>
            </w:r>
            <w:r w:rsidR="00C8388D">
              <w:rPr>
                <w:sz w:val="24"/>
                <w:szCs w:val="24"/>
              </w:rPr>
              <w:t>ny call ups or re-shuffling will be at the discretion of the coaches.</w:t>
            </w:r>
          </w:p>
          <w:p w:rsidR="00C8388D" w:rsidRPr="00AE596E" w:rsidRDefault="00C8388D" w:rsidP="00C8388D">
            <w:pPr>
              <w:pStyle w:val="ActionItems"/>
              <w:numPr>
                <w:ilvl w:val="0"/>
                <w:numId w:val="44"/>
              </w:numPr>
              <w:contextualSpacing/>
              <w:rPr>
                <w:b/>
                <w:i/>
                <w:color w:val="002060"/>
                <w:sz w:val="24"/>
                <w:szCs w:val="24"/>
              </w:rPr>
            </w:pPr>
            <w:r w:rsidRPr="00AE596E">
              <w:rPr>
                <w:sz w:val="24"/>
                <w:szCs w:val="24"/>
              </w:rPr>
              <w:t>ALL the teams tryout including Midgets- Approved!  Further discussion needed—what is the plan to split the Midget teams by ages?</w:t>
            </w:r>
          </w:p>
          <w:p w:rsidR="00C8388D" w:rsidRPr="00AE596E" w:rsidRDefault="00C8388D" w:rsidP="00C8388D">
            <w:pPr>
              <w:pStyle w:val="ActionItems"/>
              <w:numPr>
                <w:ilvl w:val="0"/>
                <w:numId w:val="44"/>
              </w:numPr>
              <w:contextualSpacing/>
              <w:rPr>
                <w:b/>
                <w:i/>
                <w:color w:val="002060"/>
                <w:sz w:val="24"/>
                <w:szCs w:val="24"/>
              </w:rPr>
            </w:pPr>
            <w:r>
              <w:rPr>
                <w:sz w:val="24"/>
                <w:szCs w:val="24"/>
              </w:rPr>
              <w:t xml:space="preserve">Bantams – The league has not made a decision about half or full season teams. </w:t>
            </w:r>
          </w:p>
          <w:p w:rsidR="00C8388D" w:rsidRPr="004A3AA9" w:rsidRDefault="00C8388D" w:rsidP="00C8388D">
            <w:pPr>
              <w:pStyle w:val="ActionItems"/>
              <w:numPr>
                <w:ilvl w:val="0"/>
                <w:numId w:val="44"/>
              </w:numPr>
              <w:contextualSpacing/>
              <w:rPr>
                <w:b/>
                <w:i/>
                <w:color w:val="002060"/>
                <w:sz w:val="24"/>
                <w:szCs w:val="24"/>
              </w:rPr>
            </w:pPr>
            <w:r>
              <w:rPr>
                <w:sz w:val="24"/>
                <w:szCs w:val="24"/>
              </w:rPr>
              <w:t>A full year commitment might pose a problem for us since there are some that will want to play for high school.  We could possibly hold tryouts later...</w:t>
            </w:r>
          </w:p>
          <w:p w:rsidR="00C8388D" w:rsidRDefault="00C8388D" w:rsidP="00C8388D">
            <w:pPr>
              <w:pStyle w:val="ActionItems"/>
              <w:numPr>
                <w:ilvl w:val="0"/>
                <w:numId w:val="44"/>
              </w:numPr>
              <w:contextualSpacing/>
              <w:rPr>
                <w:sz w:val="24"/>
                <w:szCs w:val="24"/>
              </w:rPr>
            </w:pPr>
            <w:r>
              <w:rPr>
                <w:sz w:val="24"/>
                <w:szCs w:val="24"/>
              </w:rPr>
              <w:t>There is a possibility that we will start a week or 2 later next season, maybe the second week of September.</w:t>
            </w:r>
          </w:p>
          <w:p w:rsidR="00C8388D" w:rsidRDefault="00C276A4" w:rsidP="00C8388D">
            <w:pPr>
              <w:pStyle w:val="ActionItems"/>
              <w:numPr>
                <w:ilvl w:val="0"/>
                <w:numId w:val="44"/>
              </w:numPr>
              <w:contextualSpacing/>
              <w:rPr>
                <w:sz w:val="24"/>
                <w:szCs w:val="24"/>
              </w:rPr>
            </w:pPr>
            <w:r>
              <w:rPr>
                <w:sz w:val="24"/>
                <w:szCs w:val="24"/>
              </w:rPr>
              <w:t xml:space="preserve">As an example, </w:t>
            </w:r>
            <w:r w:rsidR="00C8388D">
              <w:rPr>
                <w:sz w:val="24"/>
                <w:szCs w:val="24"/>
              </w:rPr>
              <w:t>Hetland only had a first season Bantam A team and took the younger Bantams and made a full season team.</w:t>
            </w:r>
            <w:r>
              <w:rPr>
                <w:sz w:val="24"/>
                <w:szCs w:val="24"/>
              </w:rPr>
              <w:t xml:space="preserve">  </w:t>
            </w:r>
          </w:p>
          <w:p w:rsidR="00C8388D" w:rsidRDefault="00C8388D" w:rsidP="00C8388D">
            <w:pPr>
              <w:pStyle w:val="ActionItems"/>
              <w:numPr>
                <w:ilvl w:val="0"/>
                <w:numId w:val="44"/>
              </w:numPr>
              <w:contextualSpacing/>
              <w:rPr>
                <w:sz w:val="24"/>
                <w:szCs w:val="24"/>
              </w:rPr>
            </w:pPr>
            <w:r>
              <w:rPr>
                <w:sz w:val="24"/>
                <w:szCs w:val="24"/>
              </w:rPr>
              <w:t>There is some talk of the Saints imploding and many of the players may come to Newport so that they can play together.  This will certainly stir up the tryout dynamics.</w:t>
            </w:r>
          </w:p>
          <w:p w:rsidR="00C8388D" w:rsidRDefault="00C8388D" w:rsidP="00C8388D">
            <w:pPr>
              <w:pStyle w:val="ActionItems"/>
              <w:numPr>
                <w:ilvl w:val="0"/>
                <w:numId w:val="44"/>
              </w:numPr>
              <w:contextualSpacing/>
              <w:rPr>
                <w:sz w:val="24"/>
                <w:szCs w:val="24"/>
              </w:rPr>
            </w:pPr>
            <w:r>
              <w:rPr>
                <w:sz w:val="24"/>
                <w:szCs w:val="24"/>
              </w:rPr>
              <w:t>We could have a huge influx of experienced players from the Saints.  We will need to set the tryout/registration fee structure to ensure a commitment from the players that try out.</w:t>
            </w:r>
          </w:p>
          <w:p w:rsidR="00C8388D" w:rsidRDefault="00C8388D" w:rsidP="00C8388D">
            <w:pPr>
              <w:pStyle w:val="ActionItems"/>
              <w:numPr>
                <w:ilvl w:val="0"/>
                <w:numId w:val="44"/>
              </w:numPr>
              <w:contextualSpacing/>
              <w:rPr>
                <w:sz w:val="24"/>
                <w:szCs w:val="24"/>
              </w:rPr>
            </w:pPr>
            <w:r>
              <w:rPr>
                <w:sz w:val="24"/>
                <w:szCs w:val="24"/>
              </w:rPr>
              <w:t>Having 4 teams at each level will be likely and we may have to think about having cuts.</w:t>
            </w:r>
          </w:p>
          <w:p w:rsidR="00C8388D" w:rsidRDefault="00C8388D" w:rsidP="00C8388D">
            <w:pPr>
              <w:pStyle w:val="ActionItems"/>
              <w:numPr>
                <w:ilvl w:val="0"/>
                <w:numId w:val="44"/>
              </w:numPr>
              <w:contextualSpacing/>
              <w:rPr>
                <w:sz w:val="24"/>
                <w:szCs w:val="24"/>
              </w:rPr>
            </w:pPr>
            <w:r>
              <w:rPr>
                <w:sz w:val="24"/>
                <w:szCs w:val="24"/>
              </w:rPr>
              <w:t>We may have to have larger teams.  We can carry as many as 18 kids on a team.</w:t>
            </w:r>
          </w:p>
          <w:p w:rsidR="00C8388D" w:rsidRDefault="00C8388D" w:rsidP="00C8388D">
            <w:pPr>
              <w:pStyle w:val="ActionItems"/>
              <w:numPr>
                <w:ilvl w:val="0"/>
                <w:numId w:val="44"/>
              </w:numPr>
              <w:contextualSpacing/>
              <w:rPr>
                <w:sz w:val="24"/>
                <w:szCs w:val="24"/>
              </w:rPr>
            </w:pPr>
            <w:r>
              <w:rPr>
                <w:sz w:val="24"/>
                <w:szCs w:val="24"/>
              </w:rPr>
              <w:t>Try outs in March for Squirt, Pee Wee and first season Bantams.  No Mites try outs.</w:t>
            </w:r>
          </w:p>
          <w:p w:rsidR="00C8388D" w:rsidRDefault="00C8388D" w:rsidP="00C8388D">
            <w:pPr>
              <w:pStyle w:val="ActionItems"/>
              <w:numPr>
                <w:ilvl w:val="0"/>
                <w:numId w:val="44"/>
              </w:numPr>
              <w:contextualSpacing/>
              <w:rPr>
                <w:sz w:val="24"/>
                <w:szCs w:val="24"/>
              </w:rPr>
            </w:pPr>
            <w:r>
              <w:rPr>
                <w:sz w:val="24"/>
                <w:szCs w:val="24"/>
              </w:rPr>
              <w:t>3 try outs for each level.  1 for 80 minutes in 1 large group and 2 for 50 minutes with the teams split into 2 groups.</w:t>
            </w:r>
          </w:p>
          <w:p w:rsidR="00C8388D" w:rsidRDefault="00C8388D" w:rsidP="00C8388D">
            <w:pPr>
              <w:pStyle w:val="ActionItems"/>
              <w:numPr>
                <w:ilvl w:val="0"/>
                <w:numId w:val="44"/>
              </w:numPr>
              <w:contextualSpacing/>
              <w:rPr>
                <w:sz w:val="24"/>
                <w:szCs w:val="24"/>
              </w:rPr>
            </w:pPr>
            <w:r>
              <w:rPr>
                <w:sz w:val="24"/>
                <w:szCs w:val="24"/>
              </w:rPr>
              <w:t>Possible dates for tryouts are March 3,4,5 and 10,11,12 then we can have the tryouts locally.—at the Abbey</w:t>
            </w:r>
          </w:p>
          <w:p w:rsidR="00C8388D" w:rsidRDefault="00C8388D" w:rsidP="00C8388D">
            <w:pPr>
              <w:pStyle w:val="ActionItems"/>
              <w:numPr>
                <w:ilvl w:val="0"/>
                <w:numId w:val="44"/>
              </w:numPr>
              <w:contextualSpacing/>
              <w:rPr>
                <w:sz w:val="24"/>
                <w:szCs w:val="24"/>
              </w:rPr>
            </w:pPr>
            <w:r>
              <w:rPr>
                <w:sz w:val="24"/>
                <w:szCs w:val="24"/>
              </w:rPr>
              <w:t>Plan to have the teams picked by March 15</w:t>
            </w:r>
            <w:r w:rsidRPr="001B5649">
              <w:rPr>
                <w:sz w:val="24"/>
                <w:szCs w:val="24"/>
                <w:vertAlign w:val="superscript"/>
              </w:rPr>
              <w:t>th</w:t>
            </w:r>
            <w:r>
              <w:rPr>
                <w:sz w:val="24"/>
                <w:szCs w:val="24"/>
              </w:rPr>
              <w:t>.</w:t>
            </w:r>
          </w:p>
          <w:p w:rsidR="00C8388D" w:rsidRDefault="00C8388D" w:rsidP="00C8388D">
            <w:pPr>
              <w:pStyle w:val="ActionItems"/>
              <w:numPr>
                <w:ilvl w:val="0"/>
                <w:numId w:val="44"/>
              </w:numPr>
              <w:contextualSpacing/>
              <w:rPr>
                <w:sz w:val="24"/>
                <w:szCs w:val="24"/>
              </w:rPr>
            </w:pPr>
            <w:r>
              <w:rPr>
                <w:sz w:val="24"/>
                <w:szCs w:val="24"/>
              </w:rPr>
              <w:t>John will talk to Colin about possibly trading level director positions for next year.</w:t>
            </w:r>
          </w:p>
          <w:p w:rsidR="00C8388D" w:rsidRPr="00210B07" w:rsidRDefault="00C276A4" w:rsidP="00C8388D">
            <w:pPr>
              <w:pStyle w:val="ActionItems"/>
              <w:numPr>
                <w:ilvl w:val="0"/>
                <w:numId w:val="44"/>
              </w:numPr>
              <w:contextualSpacing/>
              <w:rPr>
                <w:sz w:val="24"/>
                <w:szCs w:val="24"/>
              </w:rPr>
            </w:pPr>
            <w:r>
              <w:rPr>
                <w:sz w:val="24"/>
                <w:szCs w:val="24"/>
              </w:rPr>
              <w:t>Play up policy—Reviewed and posted to the website.</w:t>
            </w:r>
          </w:p>
          <w:p w:rsidR="00C8388D" w:rsidRDefault="00C8388D" w:rsidP="00597C62">
            <w:pPr>
              <w:pStyle w:val="ActionItems"/>
              <w:numPr>
                <w:ilvl w:val="0"/>
                <w:numId w:val="0"/>
              </w:numPr>
              <w:ind w:left="720"/>
              <w:contextualSpacing/>
              <w:rPr>
                <w:b/>
                <w:sz w:val="24"/>
                <w:szCs w:val="24"/>
              </w:rPr>
            </w:pPr>
          </w:p>
        </w:tc>
      </w:tr>
      <w:tr w:rsidR="00597C62" w:rsidRPr="00BC2FDC" w:rsidTr="002C1F30">
        <w:tblPrEx>
          <w:tblCellMar>
            <w:left w:w="108" w:type="dxa"/>
            <w:right w:w="108" w:type="dxa"/>
          </w:tblCellMar>
        </w:tblPrEx>
        <w:trPr>
          <w:cantSplit/>
          <w:trHeight w:val="250"/>
        </w:trPr>
        <w:tc>
          <w:tcPr>
            <w:tcW w:w="10535" w:type="dxa"/>
            <w:gridSpan w:val="3"/>
          </w:tcPr>
          <w:p w:rsidR="00597C62" w:rsidRPr="00A95505" w:rsidRDefault="00597C62" w:rsidP="00597C62">
            <w:pPr>
              <w:pStyle w:val="ActionItems"/>
              <w:numPr>
                <w:ilvl w:val="0"/>
                <w:numId w:val="0"/>
              </w:numPr>
              <w:ind w:left="720"/>
              <w:contextualSpacing/>
              <w:rPr>
                <w:b/>
                <w:sz w:val="24"/>
                <w:szCs w:val="24"/>
              </w:rPr>
            </w:pPr>
            <w:r w:rsidRPr="00A95505">
              <w:rPr>
                <w:b/>
                <w:sz w:val="24"/>
                <w:szCs w:val="24"/>
              </w:rPr>
              <w:t>Financial Aid – Jen</w:t>
            </w:r>
            <w:r w:rsidR="009C0C32" w:rsidRPr="00A95505">
              <w:rPr>
                <w:b/>
                <w:sz w:val="24"/>
                <w:szCs w:val="24"/>
              </w:rPr>
              <w:t xml:space="preserve"> (will not be in attendance)</w:t>
            </w:r>
          </w:p>
          <w:p w:rsidR="00597C62" w:rsidRDefault="00597C62" w:rsidP="00597C62">
            <w:pPr>
              <w:pStyle w:val="ActionItems"/>
              <w:numPr>
                <w:ilvl w:val="0"/>
                <w:numId w:val="29"/>
              </w:numPr>
              <w:contextualSpacing/>
              <w:rPr>
                <w:sz w:val="24"/>
                <w:szCs w:val="24"/>
              </w:rPr>
            </w:pPr>
            <w:r>
              <w:rPr>
                <w:sz w:val="24"/>
                <w:szCs w:val="24"/>
              </w:rPr>
              <w:t>When do we set a reserve</w:t>
            </w:r>
            <w:r w:rsidR="005E4382">
              <w:rPr>
                <w:sz w:val="24"/>
                <w:szCs w:val="24"/>
              </w:rPr>
              <w:t>d amount—Will discuss in February</w:t>
            </w:r>
          </w:p>
          <w:p w:rsidR="00597C62" w:rsidRPr="009C0C32" w:rsidRDefault="00597C62" w:rsidP="009C0C32">
            <w:pPr>
              <w:pStyle w:val="ActionItems"/>
              <w:numPr>
                <w:ilvl w:val="0"/>
                <w:numId w:val="29"/>
              </w:numPr>
              <w:contextualSpacing/>
              <w:rPr>
                <w:b/>
                <w:i/>
                <w:color w:val="002060"/>
                <w:sz w:val="24"/>
                <w:szCs w:val="24"/>
              </w:rPr>
            </w:pPr>
            <w:r w:rsidRPr="002C1F30">
              <w:rPr>
                <w:sz w:val="24"/>
                <w:szCs w:val="24"/>
              </w:rPr>
              <w:t xml:space="preserve">501 c3. </w:t>
            </w:r>
            <w:r>
              <w:rPr>
                <w:sz w:val="24"/>
                <w:szCs w:val="24"/>
              </w:rPr>
              <w:t xml:space="preserve"> Non-Profit.  Application update after January.  This process takes a lot of time.</w:t>
            </w:r>
          </w:p>
          <w:p w:rsidR="009C0C32" w:rsidRPr="009C0C32" w:rsidRDefault="009C0C32" w:rsidP="009C0C32">
            <w:pPr>
              <w:pStyle w:val="ActionItems"/>
              <w:numPr>
                <w:ilvl w:val="0"/>
                <w:numId w:val="29"/>
              </w:numPr>
              <w:contextualSpacing/>
              <w:rPr>
                <w:b/>
                <w:i/>
                <w:color w:val="002060"/>
                <w:sz w:val="24"/>
                <w:szCs w:val="24"/>
              </w:rPr>
            </w:pPr>
            <w:r>
              <w:rPr>
                <w:sz w:val="24"/>
                <w:szCs w:val="24"/>
              </w:rPr>
              <w:t>Tally on Booster cards</w:t>
            </w:r>
            <w:r w:rsidR="005E4382">
              <w:rPr>
                <w:sz w:val="24"/>
                <w:szCs w:val="24"/>
              </w:rPr>
              <w:t xml:space="preserve"> </w:t>
            </w:r>
          </w:p>
          <w:p w:rsidR="009C0C32" w:rsidRPr="00702775" w:rsidRDefault="009C0C32" w:rsidP="009C0C32">
            <w:pPr>
              <w:pStyle w:val="ActionItems"/>
              <w:numPr>
                <w:ilvl w:val="0"/>
                <w:numId w:val="29"/>
              </w:numPr>
              <w:contextualSpacing/>
              <w:rPr>
                <w:b/>
                <w:i/>
                <w:color w:val="002060"/>
                <w:sz w:val="24"/>
                <w:szCs w:val="24"/>
              </w:rPr>
            </w:pPr>
            <w:r>
              <w:rPr>
                <w:sz w:val="24"/>
                <w:szCs w:val="24"/>
              </w:rPr>
              <w:t>First installment $ to Booster Cards due 1/20.</w:t>
            </w:r>
          </w:p>
        </w:tc>
      </w:tr>
      <w:tr w:rsidR="00597C62" w:rsidRPr="00BC2FDC" w:rsidTr="002C1F30">
        <w:tblPrEx>
          <w:tblCellMar>
            <w:left w:w="108" w:type="dxa"/>
            <w:right w:w="108" w:type="dxa"/>
          </w:tblCellMar>
        </w:tblPrEx>
        <w:trPr>
          <w:cantSplit/>
          <w:trHeight w:val="250"/>
        </w:trPr>
        <w:tc>
          <w:tcPr>
            <w:tcW w:w="10535" w:type="dxa"/>
            <w:gridSpan w:val="3"/>
          </w:tcPr>
          <w:p w:rsidR="00597C62" w:rsidRPr="00A95505" w:rsidRDefault="00597C62" w:rsidP="00597C62">
            <w:pPr>
              <w:pStyle w:val="ActionItems"/>
              <w:numPr>
                <w:ilvl w:val="0"/>
                <w:numId w:val="0"/>
              </w:numPr>
              <w:ind w:left="720"/>
              <w:contextualSpacing/>
              <w:rPr>
                <w:b/>
                <w:sz w:val="24"/>
                <w:szCs w:val="24"/>
              </w:rPr>
            </w:pPr>
            <w:r w:rsidRPr="00A95505">
              <w:rPr>
                <w:b/>
                <w:sz w:val="24"/>
                <w:szCs w:val="24"/>
              </w:rPr>
              <w:t>Next Board Meeting Date/Time/Place – MJ</w:t>
            </w:r>
          </w:p>
          <w:p w:rsidR="00597C62" w:rsidRPr="002D4AD1" w:rsidRDefault="00597C62" w:rsidP="00143C77">
            <w:pPr>
              <w:pStyle w:val="ActionItems"/>
              <w:numPr>
                <w:ilvl w:val="0"/>
                <w:numId w:val="29"/>
              </w:numPr>
              <w:contextualSpacing/>
              <w:rPr>
                <w:b/>
                <w:sz w:val="24"/>
                <w:szCs w:val="24"/>
              </w:rPr>
            </w:pPr>
            <w:r>
              <w:rPr>
                <w:sz w:val="24"/>
                <w:szCs w:val="24"/>
              </w:rPr>
              <w:t>February 2</w:t>
            </w:r>
            <w:r w:rsidR="00226DC3">
              <w:rPr>
                <w:sz w:val="24"/>
                <w:szCs w:val="24"/>
              </w:rPr>
              <w:t xml:space="preserve">, </w:t>
            </w:r>
            <w:r w:rsidR="00955003">
              <w:rPr>
                <w:sz w:val="24"/>
                <w:szCs w:val="24"/>
              </w:rPr>
              <w:t xml:space="preserve">2015 </w:t>
            </w:r>
            <w:r>
              <w:rPr>
                <w:sz w:val="24"/>
                <w:szCs w:val="24"/>
              </w:rPr>
              <w:t>for the next meeting at 6:</w:t>
            </w:r>
            <w:r w:rsidRPr="008656F0">
              <w:rPr>
                <w:sz w:val="24"/>
                <w:szCs w:val="24"/>
              </w:rPr>
              <w:t>00 Ronstan</w:t>
            </w:r>
            <w:r w:rsidR="00143C77">
              <w:rPr>
                <w:sz w:val="24"/>
                <w:szCs w:val="24"/>
              </w:rPr>
              <w:t xml:space="preserve">. </w:t>
            </w:r>
          </w:p>
          <w:p w:rsidR="00143C77" w:rsidRDefault="00143C77" w:rsidP="00143C77">
            <w:pPr>
              <w:pStyle w:val="ActionItems"/>
              <w:numPr>
                <w:ilvl w:val="0"/>
                <w:numId w:val="0"/>
              </w:numPr>
              <w:ind w:left="720"/>
              <w:contextualSpacing/>
              <w:rPr>
                <w:b/>
                <w:sz w:val="24"/>
                <w:szCs w:val="24"/>
              </w:rPr>
            </w:pPr>
          </w:p>
        </w:tc>
      </w:tr>
      <w:tr w:rsidR="00087942" w:rsidRPr="00BC2FDC" w:rsidTr="002C1F30">
        <w:tblPrEx>
          <w:tblCellMar>
            <w:left w:w="108" w:type="dxa"/>
            <w:right w:w="108" w:type="dxa"/>
          </w:tblCellMar>
        </w:tblPrEx>
        <w:trPr>
          <w:cantSplit/>
          <w:trHeight w:val="250"/>
        </w:trPr>
        <w:tc>
          <w:tcPr>
            <w:tcW w:w="10535" w:type="dxa"/>
            <w:gridSpan w:val="3"/>
          </w:tcPr>
          <w:p w:rsidR="00087942" w:rsidRPr="00FF7E72" w:rsidRDefault="00087942" w:rsidP="00087942">
            <w:pPr>
              <w:pStyle w:val="ActionItems"/>
              <w:numPr>
                <w:ilvl w:val="0"/>
                <w:numId w:val="0"/>
              </w:numPr>
              <w:ind w:left="360" w:hanging="360"/>
              <w:contextualSpacing/>
              <w:rPr>
                <w:b/>
                <w:sz w:val="24"/>
                <w:szCs w:val="24"/>
              </w:rPr>
            </w:pPr>
            <w:r w:rsidRPr="00702775">
              <w:rPr>
                <w:b/>
                <w:i/>
                <w:color w:val="002060"/>
                <w:sz w:val="24"/>
                <w:szCs w:val="24"/>
              </w:rPr>
              <w:t xml:space="preserve">Old Business     </w:t>
            </w:r>
          </w:p>
        </w:tc>
      </w:tr>
      <w:tr w:rsidR="00F52EF8" w:rsidRPr="00BC2FDC" w:rsidTr="002C1F30">
        <w:tblPrEx>
          <w:tblCellMar>
            <w:left w:w="108" w:type="dxa"/>
            <w:right w:w="108" w:type="dxa"/>
          </w:tblCellMar>
        </w:tblPrEx>
        <w:trPr>
          <w:cantSplit/>
          <w:trHeight w:val="250"/>
        </w:trPr>
        <w:tc>
          <w:tcPr>
            <w:tcW w:w="10535" w:type="dxa"/>
            <w:gridSpan w:val="3"/>
          </w:tcPr>
          <w:p w:rsidR="007E0AC4" w:rsidRPr="00A95505" w:rsidRDefault="00F52EF8" w:rsidP="001F63BD">
            <w:pPr>
              <w:pStyle w:val="ActionItems"/>
              <w:numPr>
                <w:ilvl w:val="0"/>
                <w:numId w:val="0"/>
              </w:numPr>
              <w:ind w:left="720"/>
              <w:contextualSpacing/>
              <w:rPr>
                <w:b/>
                <w:sz w:val="24"/>
                <w:szCs w:val="24"/>
              </w:rPr>
            </w:pPr>
            <w:r w:rsidRPr="00A95505">
              <w:rPr>
                <w:b/>
                <w:sz w:val="24"/>
                <w:szCs w:val="24"/>
              </w:rPr>
              <w:t xml:space="preserve">Approval of Meeting Minutes </w:t>
            </w:r>
            <w:r w:rsidR="005F0F49" w:rsidRPr="00A95505">
              <w:rPr>
                <w:b/>
                <w:sz w:val="24"/>
                <w:szCs w:val="24"/>
              </w:rPr>
              <w:t xml:space="preserve">from </w:t>
            </w:r>
            <w:r w:rsidR="00CA7C3C" w:rsidRPr="00A95505">
              <w:rPr>
                <w:b/>
                <w:sz w:val="24"/>
                <w:szCs w:val="24"/>
              </w:rPr>
              <w:t>12/5</w:t>
            </w:r>
            <w:r w:rsidR="00A96C4F" w:rsidRPr="00A95505">
              <w:rPr>
                <w:b/>
                <w:sz w:val="24"/>
                <w:szCs w:val="24"/>
              </w:rPr>
              <w:t>/2014</w:t>
            </w:r>
            <w:r w:rsidR="00C87424" w:rsidRPr="00A95505">
              <w:rPr>
                <w:b/>
                <w:sz w:val="24"/>
                <w:szCs w:val="24"/>
              </w:rPr>
              <w:t xml:space="preserve">- Approved </w:t>
            </w:r>
          </w:p>
          <w:p w:rsidR="00C841C8" w:rsidRPr="00625199" w:rsidRDefault="00C841C8" w:rsidP="002C1F30">
            <w:pPr>
              <w:pStyle w:val="ActionItems"/>
              <w:numPr>
                <w:ilvl w:val="0"/>
                <w:numId w:val="0"/>
              </w:numPr>
              <w:ind w:left="720"/>
              <w:contextualSpacing/>
              <w:rPr>
                <w:sz w:val="24"/>
                <w:szCs w:val="24"/>
              </w:rPr>
            </w:pPr>
          </w:p>
        </w:tc>
      </w:tr>
      <w:tr w:rsidR="00CA7C3C" w:rsidRPr="001E2DFA" w:rsidTr="002C1F30">
        <w:tblPrEx>
          <w:tblCellMar>
            <w:left w:w="108" w:type="dxa"/>
            <w:right w:w="108" w:type="dxa"/>
          </w:tblCellMar>
          <w:tblLook w:val="04A0" w:firstRow="1" w:lastRow="0" w:firstColumn="1" w:lastColumn="0" w:noHBand="0" w:noVBand="1"/>
        </w:tblPrEx>
        <w:trPr>
          <w:cantSplit/>
        </w:trPr>
        <w:tc>
          <w:tcPr>
            <w:tcW w:w="10535" w:type="dxa"/>
            <w:gridSpan w:val="3"/>
            <w:tcBorders>
              <w:top w:val="single" w:sz="4" w:space="0" w:color="auto"/>
              <w:left w:val="single" w:sz="4" w:space="0" w:color="auto"/>
              <w:bottom w:val="single" w:sz="4" w:space="0" w:color="auto"/>
              <w:right w:val="single" w:sz="4" w:space="0" w:color="auto"/>
            </w:tcBorders>
          </w:tcPr>
          <w:p w:rsidR="00CA7C3C" w:rsidRPr="00A95505" w:rsidRDefault="00CA7C3C" w:rsidP="00CA7C3C">
            <w:pPr>
              <w:pStyle w:val="ActionItems"/>
              <w:numPr>
                <w:ilvl w:val="0"/>
                <w:numId w:val="0"/>
              </w:numPr>
              <w:ind w:left="720"/>
              <w:contextualSpacing/>
              <w:rPr>
                <w:b/>
                <w:sz w:val="24"/>
                <w:szCs w:val="24"/>
              </w:rPr>
            </w:pPr>
            <w:r w:rsidRPr="00A95505">
              <w:rPr>
                <w:b/>
                <w:sz w:val="24"/>
                <w:szCs w:val="24"/>
              </w:rPr>
              <w:lastRenderedPageBreak/>
              <w:t>Christmas Tournament – Todd</w:t>
            </w:r>
          </w:p>
          <w:p w:rsidR="00CA7C3C" w:rsidRDefault="00CA7C3C" w:rsidP="00CA7C3C">
            <w:pPr>
              <w:pStyle w:val="ActionItems"/>
              <w:numPr>
                <w:ilvl w:val="0"/>
                <w:numId w:val="0"/>
              </w:numPr>
              <w:tabs>
                <w:tab w:val="clear" w:pos="5040"/>
                <w:tab w:val="left" w:pos="3790"/>
              </w:tabs>
              <w:ind w:left="720"/>
              <w:contextualSpacing/>
              <w:rPr>
                <w:sz w:val="24"/>
                <w:szCs w:val="24"/>
              </w:rPr>
            </w:pPr>
            <w:r w:rsidRPr="00425FAC">
              <w:rPr>
                <w:sz w:val="24"/>
                <w:szCs w:val="24"/>
              </w:rPr>
              <w:t>-</w:t>
            </w:r>
            <w:r>
              <w:rPr>
                <w:b/>
                <w:sz w:val="24"/>
                <w:szCs w:val="24"/>
              </w:rPr>
              <w:t xml:space="preserve">   </w:t>
            </w:r>
            <w:r w:rsidRPr="00E12EE9">
              <w:rPr>
                <w:sz w:val="24"/>
                <w:szCs w:val="24"/>
              </w:rPr>
              <w:t>Update</w:t>
            </w:r>
            <w:r>
              <w:rPr>
                <w:sz w:val="24"/>
                <w:szCs w:val="24"/>
              </w:rPr>
              <w:t xml:space="preserve"> </w:t>
            </w:r>
            <w:r w:rsidR="005E4382">
              <w:rPr>
                <w:sz w:val="24"/>
                <w:szCs w:val="24"/>
              </w:rPr>
              <w:t>–Todd will not direct the Christmas Tournament next year.</w:t>
            </w:r>
          </w:p>
          <w:p w:rsidR="005E4382" w:rsidRDefault="00CA7C3C" w:rsidP="00CA7C3C">
            <w:pPr>
              <w:pStyle w:val="ActionItems"/>
              <w:numPr>
                <w:ilvl w:val="0"/>
                <w:numId w:val="0"/>
              </w:numPr>
              <w:tabs>
                <w:tab w:val="clear" w:pos="5040"/>
                <w:tab w:val="left" w:pos="3790"/>
              </w:tabs>
              <w:ind w:left="720"/>
              <w:contextualSpacing/>
              <w:rPr>
                <w:sz w:val="24"/>
                <w:szCs w:val="24"/>
              </w:rPr>
            </w:pPr>
            <w:r>
              <w:rPr>
                <w:sz w:val="24"/>
                <w:szCs w:val="24"/>
              </w:rPr>
              <w:t xml:space="preserve">-   </w:t>
            </w:r>
            <w:r w:rsidR="005E4382">
              <w:rPr>
                <w:sz w:val="24"/>
                <w:szCs w:val="24"/>
              </w:rPr>
              <w:t>We recovered well from the p</w:t>
            </w:r>
            <w:r>
              <w:rPr>
                <w:sz w:val="24"/>
                <w:szCs w:val="24"/>
              </w:rPr>
              <w:t>ower outage</w:t>
            </w:r>
            <w:r w:rsidR="005E4382">
              <w:rPr>
                <w:sz w:val="24"/>
                <w:szCs w:val="24"/>
              </w:rPr>
              <w:t xml:space="preserve"> we made up a 3 </w:t>
            </w:r>
            <w:r w:rsidR="00C276A4">
              <w:rPr>
                <w:sz w:val="24"/>
                <w:szCs w:val="24"/>
              </w:rPr>
              <w:t>h</w:t>
            </w:r>
            <w:r w:rsidR="005E4382">
              <w:rPr>
                <w:sz w:val="24"/>
                <w:szCs w:val="24"/>
              </w:rPr>
              <w:t xml:space="preserve">our deficit down to 40 </w:t>
            </w:r>
          </w:p>
          <w:p w:rsidR="00CA7C3C" w:rsidRDefault="008D5EA7" w:rsidP="00CA7C3C">
            <w:pPr>
              <w:pStyle w:val="ActionItems"/>
              <w:numPr>
                <w:ilvl w:val="0"/>
                <w:numId w:val="0"/>
              </w:numPr>
              <w:tabs>
                <w:tab w:val="clear" w:pos="5040"/>
                <w:tab w:val="left" w:pos="3790"/>
              </w:tabs>
              <w:ind w:left="720"/>
              <w:contextualSpacing/>
              <w:rPr>
                <w:sz w:val="24"/>
                <w:szCs w:val="24"/>
              </w:rPr>
            </w:pPr>
            <w:r>
              <w:rPr>
                <w:sz w:val="24"/>
                <w:szCs w:val="24"/>
              </w:rPr>
              <w:t xml:space="preserve">    Minutes;</w:t>
            </w:r>
            <w:r w:rsidR="005E4382">
              <w:rPr>
                <w:sz w:val="24"/>
                <w:szCs w:val="24"/>
              </w:rPr>
              <w:t xml:space="preserve"> 30 if the Teams were ready.</w:t>
            </w:r>
          </w:p>
          <w:p w:rsidR="00CA7C3C" w:rsidRDefault="00CA7C3C" w:rsidP="00CA7C3C">
            <w:pPr>
              <w:pStyle w:val="ActionItems"/>
              <w:numPr>
                <w:ilvl w:val="0"/>
                <w:numId w:val="0"/>
              </w:numPr>
              <w:tabs>
                <w:tab w:val="clear" w:pos="5040"/>
                <w:tab w:val="left" w:pos="3790"/>
              </w:tabs>
              <w:ind w:left="720"/>
              <w:contextualSpacing/>
              <w:rPr>
                <w:sz w:val="24"/>
                <w:szCs w:val="24"/>
              </w:rPr>
            </w:pPr>
            <w:r>
              <w:rPr>
                <w:sz w:val="24"/>
                <w:szCs w:val="24"/>
              </w:rPr>
              <w:t>-   Team / invite status</w:t>
            </w:r>
            <w:r w:rsidR="005E4382">
              <w:rPr>
                <w:sz w:val="24"/>
                <w:szCs w:val="24"/>
              </w:rPr>
              <w:t xml:space="preserve"> ---Avon?  We will discuss at a later date.</w:t>
            </w:r>
          </w:p>
          <w:p w:rsidR="00CA7C3C" w:rsidRDefault="00CA7C3C" w:rsidP="00CA7C3C">
            <w:pPr>
              <w:pStyle w:val="ActionItems"/>
              <w:numPr>
                <w:ilvl w:val="0"/>
                <w:numId w:val="0"/>
              </w:numPr>
              <w:tabs>
                <w:tab w:val="clear" w:pos="5040"/>
                <w:tab w:val="left" w:pos="3790"/>
              </w:tabs>
              <w:ind w:left="720"/>
              <w:contextualSpacing/>
              <w:rPr>
                <w:sz w:val="24"/>
                <w:szCs w:val="24"/>
              </w:rPr>
            </w:pPr>
            <w:r>
              <w:rPr>
                <w:sz w:val="24"/>
                <w:szCs w:val="24"/>
              </w:rPr>
              <w:t>-   Baskets. Pucks, Jewelry, Card Sales</w:t>
            </w:r>
            <w:r w:rsidR="00143C77">
              <w:rPr>
                <w:sz w:val="24"/>
                <w:szCs w:val="24"/>
              </w:rPr>
              <w:t xml:space="preserve"> </w:t>
            </w:r>
            <w:r w:rsidR="005E4382">
              <w:rPr>
                <w:sz w:val="24"/>
                <w:szCs w:val="24"/>
              </w:rPr>
              <w:t>– will get from Jen at the next meeting.</w:t>
            </w:r>
          </w:p>
          <w:p w:rsidR="002826B4" w:rsidRDefault="00474D5A" w:rsidP="00CA7C3C">
            <w:pPr>
              <w:pStyle w:val="ActionItems"/>
              <w:numPr>
                <w:ilvl w:val="0"/>
                <w:numId w:val="0"/>
              </w:numPr>
              <w:tabs>
                <w:tab w:val="clear" w:pos="5040"/>
                <w:tab w:val="left" w:pos="3790"/>
              </w:tabs>
              <w:ind w:left="720"/>
              <w:contextualSpacing/>
              <w:rPr>
                <w:sz w:val="24"/>
                <w:szCs w:val="24"/>
              </w:rPr>
            </w:pPr>
            <w:r>
              <w:rPr>
                <w:sz w:val="24"/>
                <w:szCs w:val="24"/>
              </w:rPr>
              <w:t>-   Sponsors tally?</w:t>
            </w:r>
            <w:r w:rsidR="00FD52C4">
              <w:rPr>
                <w:sz w:val="24"/>
                <w:szCs w:val="24"/>
              </w:rPr>
              <w:t xml:space="preserve">  Discuss at a later meeting.</w:t>
            </w:r>
          </w:p>
          <w:p w:rsidR="002826B4" w:rsidRDefault="002826B4" w:rsidP="00CA7C3C">
            <w:pPr>
              <w:pStyle w:val="ActionItems"/>
              <w:numPr>
                <w:ilvl w:val="0"/>
                <w:numId w:val="0"/>
              </w:numPr>
              <w:tabs>
                <w:tab w:val="clear" w:pos="5040"/>
                <w:tab w:val="left" w:pos="3790"/>
              </w:tabs>
              <w:ind w:left="720"/>
              <w:contextualSpacing/>
              <w:rPr>
                <w:sz w:val="24"/>
                <w:szCs w:val="24"/>
              </w:rPr>
            </w:pPr>
            <w:r>
              <w:rPr>
                <w:sz w:val="24"/>
                <w:szCs w:val="24"/>
              </w:rPr>
              <w:t>-   Booster Club Card distribution</w:t>
            </w:r>
            <w:r w:rsidR="00FD52C4">
              <w:rPr>
                <w:sz w:val="24"/>
                <w:szCs w:val="24"/>
              </w:rPr>
              <w:t xml:space="preserve"> –Draft email and will distribute to the coaches.</w:t>
            </w:r>
          </w:p>
          <w:p w:rsidR="00C276A4" w:rsidRDefault="00143C77" w:rsidP="00CA7C3C">
            <w:pPr>
              <w:pStyle w:val="ActionItems"/>
              <w:numPr>
                <w:ilvl w:val="0"/>
                <w:numId w:val="0"/>
              </w:numPr>
              <w:tabs>
                <w:tab w:val="clear" w:pos="5040"/>
                <w:tab w:val="left" w:pos="3790"/>
              </w:tabs>
              <w:ind w:left="720"/>
              <w:contextualSpacing/>
              <w:rPr>
                <w:sz w:val="24"/>
                <w:szCs w:val="24"/>
              </w:rPr>
            </w:pPr>
            <w:r>
              <w:rPr>
                <w:sz w:val="24"/>
                <w:szCs w:val="24"/>
              </w:rPr>
              <w:t>-   Make an offi</w:t>
            </w:r>
            <w:r w:rsidR="00FD52C4">
              <w:rPr>
                <w:sz w:val="24"/>
                <w:szCs w:val="24"/>
              </w:rPr>
              <w:t xml:space="preserve">cial vote on no mites next year unless they play full ice.  Will decide </w:t>
            </w:r>
            <w:r w:rsidR="00C276A4">
              <w:rPr>
                <w:sz w:val="24"/>
                <w:szCs w:val="24"/>
              </w:rPr>
              <w:t xml:space="preserve">this at    </w:t>
            </w:r>
          </w:p>
          <w:p w:rsidR="00143C77" w:rsidRDefault="00C276A4" w:rsidP="00C276A4">
            <w:pPr>
              <w:pStyle w:val="ActionItems"/>
              <w:numPr>
                <w:ilvl w:val="0"/>
                <w:numId w:val="0"/>
              </w:numPr>
              <w:tabs>
                <w:tab w:val="clear" w:pos="5040"/>
                <w:tab w:val="left" w:pos="3790"/>
              </w:tabs>
              <w:contextualSpacing/>
              <w:rPr>
                <w:sz w:val="24"/>
                <w:szCs w:val="24"/>
              </w:rPr>
            </w:pPr>
            <w:r>
              <w:rPr>
                <w:sz w:val="24"/>
                <w:szCs w:val="24"/>
              </w:rPr>
              <w:t xml:space="preserve">               a </w:t>
            </w:r>
            <w:r w:rsidR="00FD52C4">
              <w:rPr>
                <w:sz w:val="24"/>
                <w:szCs w:val="24"/>
              </w:rPr>
              <w:t>later meeting.</w:t>
            </w:r>
          </w:p>
          <w:p w:rsidR="00143C77" w:rsidRDefault="00143C77" w:rsidP="00CA7C3C">
            <w:pPr>
              <w:pStyle w:val="ActionItems"/>
              <w:numPr>
                <w:ilvl w:val="0"/>
                <w:numId w:val="0"/>
              </w:numPr>
              <w:tabs>
                <w:tab w:val="clear" w:pos="5040"/>
                <w:tab w:val="left" w:pos="3790"/>
              </w:tabs>
              <w:ind w:left="720"/>
              <w:contextualSpacing/>
              <w:rPr>
                <w:sz w:val="24"/>
                <w:szCs w:val="24"/>
              </w:rPr>
            </w:pPr>
            <w:r>
              <w:rPr>
                <w:sz w:val="24"/>
                <w:szCs w:val="24"/>
              </w:rPr>
              <w:t>-   Mit</w:t>
            </w:r>
            <w:r w:rsidR="00FD52C4">
              <w:rPr>
                <w:sz w:val="24"/>
                <w:szCs w:val="24"/>
              </w:rPr>
              <w:t>es had the most complaints. –Avon coach was out of control</w:t>
            </w:r>
          </w:p>
          <w:p w:rsidR="00143C77" w:rsidRDefault="00143C77" w:rsidP="00CA7C3C">
            <w:pPr>
              <w:pStyle w:val="ActionItems"/>
              <w:numPr>
                <w:ilvl w:val="0"/>
                <w:numId w:val="0"/>
              </w:numPr>
              <w:tabs>
                <w:tab w:val="clear" w:pos="5040"/>
                <w:tab w:val="left" w:pos="3790"/>
              </w:tabs>
              <w:ind w:left="720"/>
              <w:contextualSpacing/>
              <w:rPr>
                <w:sz w:val="24"/>
                <w:szCs w:val="24"/>
              </w:rPr>
            </w:pPr>
            <w:r>
              <w:rPr>
                <w:sz w:val="24"/>
                <w:szCs w:val="24"/>
              </w:rPr>
              <w:t>-   All the divisions went really well.</w:t>
            </w:r>
            <w:r w:rsidR="00FD52C4">
              <w:rPr>
                <w:sz w:val="24"/>
                <w:szCs w:val="24"/>
              </w:rPr>
              <w:t xml:space="preserve">  </w:t>
            </w:r>
          </w:p>
          <w:p w:rsidR="00C276A4" w:rsidRDefault="00143C77" w:rsidP="00CA7C3C">
            <w:pPr>
              <w:pStyle w:val="ActionItems"/>
              <w:numPr>
                <w:ilvl w:val="0"/>
                <w:numId w:val="0"/>
              </w:numPr>
              <w:tabs>
                <w:tab w:val="clear" w:pos="5040"/>
                <w:tab w:val="left" w:pos="3790"/>
              </w:tabs>
              <w:ind w:left="720"/>
              <w:contextualSpacing/>
              <w:rPr>
                <w:sz w:val="24"/>
                <w:szCs w:val="24"/>
              </w:rPr>
            </w:pPr>
            <w:r>
              <w:rPr>
                <w:sz w:val="24"/>
                <w:szCs w:val="24"/>
              </w:rPr>
              <w:t xml:space="preserve">-  </w:t>
            </w:r>
            <w:r w:rsidR="00C276A4">
              <w:rPr>
                <w:sz w:val="24"/>
                <w:szCs w:val="24"/>
              </w:rPr>
              <w:t xml:space="preserve">A possible solution is if the </w:t>
            </w:r>
            <w:r>
              <w:rPr>
                <w:sz w:val="24"/>
                <w:szCs w:val="24"/>
              </w:rPr>
              <w:t xml:space="preserve">Mites </w:t>
            </w:r>
            <w:r w:rsidR="005B466F">
              <w:rPr>
                <w:sz w:val="24"/>
                <w:szCs w:val="24"/>
              </w:rPr>
              <w:t xml:space="preserve">can </w:t>
            </w:r>
            <w:r>
              <w:rPr>
                <w:sz w:val="24"/>
                <w:szCs w:val="24"/>
              </w:rPr>
              <w:t>do their own Jamboree</w:t>
            </w:r>
            <w:r w:rsidR="005B466F">
              <w:rPr>
                <w:sz w:val="24"/>
                <w:szCs w:val="24"/>
              </w:rPr>
              <w:t xml:space="preserve"> if they are not in the </w:t>
            </w:r>
            <w:r w:rsidR="00C276A4">
              <w:rPr>
                <w:sz w:val="24"/>
                <w:szCs w:val="24"/>
              </w:rPr>
              <w:t xml:space="preserve">    </w:t>
            </w:r>
          </w:p>
          <w:p w:rsidR="00143C77" w:rsidRDefault="00C276A4" w:rsidP="00CA7C3C">
            <w:pPr>
              <w:pStyle w:val="ActionItems"/>
              <w:numPr>
                <w:ilvl w:val="0"/>
                <w:numId w:val="0"/>
              </w:numPr>
              <w:tabs>
                <w:tab w:val="clear" w:pos="5040"/>
                <w:tab w:val="left" w:pos="3790"/>
              </w:tabs>
              <w:ind w:left="720"/>
              <w:contextualSpacing/>
              <w:rPr>
                <w:sz w:val="24"/>
                <w:szCs w:val="24"/>
              </w:rPr>
            </w:pPr>
            <w:r>
              <w:rPr>
                <w:sz w:val="24"/>
                <w:szCs w:val="24"/>
              </w:rPr>
              <w:t xml:space="preserve">   </w:t>
            </w:r>
            <w:r w:rsidR="005B466F">
              <w:rPr>
                <w:sz w:val="24"/>
                <w:szCs w:val="24"/>
              </w:rPr>
              <w:t>Christmas Tournament.</w:t>
            </w:r>
          </w:p>
          <w:p w:rsidR="002826B4" w:rsidRPr="00535FD0" w:rsidRDefault="002826B4" w:rsidP="00CA7C3C">
            <w:pPr>
              <w:pStyle w:val="ActionItems"/>
              <w:numPr>
                <w:ilvl w:val="0"/>
                <w:numId w:val="0"/>
              </w:numPr>
              <w:tabs>
                <w:tab w:val="clear" w:pos="5040"/>
                <w:tab w:val="left" w:pos="3790"/>
              </w:tabs>
              <w:ind w:left="720"/>
              <w:contextualSpacing/>
              <w:rPr>
                <w:b/>
                <w:sz w:val="24"/>
                <w:szCs w:val="24"/>
              </w:rPr>
            </w:pPr>
          </w:p>
        </w:tc>
      </w:tr>
      <w:tr w:rsidR="00127F3B" w:rsidRPr="001E2DFA" w:rsidTr="002C1F30">
        <w:tblPrEx>
          <w:tblCellMar>
            <w:left w:w="108" w:type="dxa"/>
            <w:right w:w="108" w:type="dxa"/>
          </w:tblCellMar>
          <w:tblLook w:val="04A0" w:firstRow="1" w:lastRow="0" w:firstColumn="1" w:lastColumn="0" w:noHBand="0" w:noVBand="1"/>
        </w:tblPrEx>
        <w:trPr>
          <w:cantSplit/>
        </w:trPr>
        <w:tc>
          <w:tcPr>
            <w:tcW w:w="10535" w:type="dxa"/>
            <w:gridSpan w:val="3"/>
            <w:tcBorders>
              <w:top w:val="single" w:sz="4" w:space="0" w:color="auto"/>
              <w:left w:val="single" w:sz="4" w:space="0" w:color="auto"/>
              <w:bottom w:val="single" w:sz="4" w:space="0" w:color="auto"/>
              <w:right w:val="single" w:sz="4" w:space="0" w:color="auto"/>
            </w:tcBorders>
          </w:tcPr>
          <w:p w:rsidR="00DD7ECF" w:rsidRDefault="00087942" w:rsidP="00087942">
            <w:pPr>
              <w:pStyle w:val="ActionItems"/>
              <w:numPr>
                <w:ilvl w:val="0"/>
                <w:numId w:val="0"/>
              </w:numPr>
              <w:contextualSpacing/>
              <w:rPr>
                <w:b/>
                <w:sz w:val="24"/>
                <w:szCs w:val="24"/>
              </w:rPr>
            </w:pPr>
            <w:r>
              <w:rPr>
                <w:b/>
                <w:sz w:val="24"/>
                <w:szCs w:val="24"/>
              </w:rPr>
              <w:t xml:space="preserve">          </w:t>
            </w:r>
            <w:r w:rsidR="00E03EA1" w:rsidRPr="00535FD0">
              <w:rPr>
                <w:b/>
                <w:sz w:val="24"/>
                <w:szCs w:val="24"/>
              </w:rPr>
              <w:t>RI/SNEHC Hockey U</w:t>
            </w:r>
            <w:r w:rsidR="00127F3B" w:rsidRPr="00535FD0">
              <w:rPr>
                <w:b/>
                <w:sz w:val="24"/>
                <w:szCs w:val="24"/>
              </w:rPr>
              <w:t>pdate – Frank</w:t>
            </w:r>
          </w:p>
          <w:p w:rsidR="0059565E" w:rsidRDefault="00087942" w:rsidP="002C1F30">
            <w:pPr>
              <w:pStyle w:val="ActionItems"/>
              <w:numPr>
                <w:ilvl w:val="0"/>
                <w:numId w:val="35"/>
              </w:numPr>
              <w:contextualSpacing/>
              <w:rPr>
                <w:sz w:val="24"/>
                <w:szCs w:val="24"/>
              </w:rPr>
            </w:pPr>
            <w:r>
              <w:rPr>
                <w:sz w:val="24"/>
                <w:szCs w:val="24"/>
              </w:rPr>
              <w:t xml:space="preserve">Friendship Cup update </w:t>
            </w:r>
            <w:r w:rsidR="00112ED8">
              <w:rPr>
                <w:sz w:val="24"/>
                <w:szCs w:val="24"/>
              </w:rPr>
              <w:t xml:space="preserve">–St. Georges took back ice.  </w:t>
            </w:r>
          </w:p>
          <w:p w:rsidR="00087942" w:rsidRDefault="0059565E" w:rsidP="002C1F30">
            <w:pPr>
              <w:pStyle w:val="ActionItems"/>
              <w:numPr>
                <w:ilvl w:val="0"/>
                <w:numId w:val="35"/>
              </w:numPr>
              <w:contextualSpacing/>
              <w:rPr>
                <w:sz w:val="24"/>
                <w:szCs w:val="24"/>
              </w:rPr>
            </w:pPr>
            <w:r>
              <w:rPr>
                <w:sz w:val="24"/>
                <w:szCs w:val="24"/>
              </w:rPr>
              <w:t>We will need scorers for the</w:t>
            </w:r>
            <w:r w:rsidR="00C276A4">
              <w:rPr>
                <w:sz w:val="24"/>
                <w:szCs w:val="24"/>
              </w:rPr>
              <w:t>se</w:t>
            </w:r>
            <w:r>
              <w:rPr>
                <w:sz w:val="24"/>
                <w:szCs w:val="24"/>
              </w:rPr>
              <w:t xml:space="preserve"> games $15/games.</w:t>
            </w:r>
          </w:p>
          <w:p w:rsidR="00112ED8" w:rsidRDefault="008D5EA7" w:rsidP="002C1F30">
            <w:pPr>
              <w:pStyle w:val="ActionItems"/>
              <w:numPr>
                <w:ilvl w:val="0"/>
                <w:numId w:val="35"/>
              </w:numPr>
              <w:contextualSpacing/>
              <w:rPr>
                <w:sz w:val="24"/>
                <w:szCs w:val="24"/>
              </w:rPr>
            </w:pPr>
            <w:r>
              <w:rPr>
                <w:sz w:val="24"/>
                <w:szCs w:val="24"/>
              </w:rPr>
              <w:t xml:space="preserve">7 games 2 in PVD rest of MA </w:t>
            </w:r>
            <w:r w:rsidR="00112ED8">
              <w:rPr>
                <w:sz w:val="24"/>
                <w:szCs w:val="24"/>
              </w:rPr>
              <w:t>Jan. 31 to 2/1.</w:t>
            </w:r>
          </w:p>
          <w:p w:rsidR="00D042AE" w:rsidRDefault="00087942" w:rsidP="00597C62">
            <w:pPr>
              <w:pStyle w:val="ActionItems"/>
              <w:numPr>
                <w:ilvl w:val="0"/>
                <w:numId w:val="35"/>
              </w:numPr>
              <w:contextualSpacing/>
              <w:rPr>
                <w:sz w:val="24"/>
                <w:szCs w:val="24"/>
              </w:rPr>
            </w:pPr>
            <w:r>
              <w:rPr>
                <w:sz w:val="24"/>
                <w:szCs w:val="24"/>
              </w:rPr>
              <w:t xml:space="preserve">LTS Coupons </w:t>
            </w:r>
            <w:r w:rsidR="002826B4">
              <w:rPr>
                <w:sz w:val="24"/>
                <w:szCs w:val="24"/>
              </w:rPr>
              <w:t xml:space="preserve">to be </w:t>
            </w:r>
            <w:r w:rsidR="00592F35">
              <w:rPr>
                <w:sz w:val="24"/>
                <w:szCs w:val="24"/>
              </w:rPr>
              <w:t>distributed at P-Bruins games on the 18</w:t>
            </w:r>
            <w:r w:rsidR="00592F35" w:rsidRPr="00592F35">
              <w:rPr>
                <w:sz w:val="24"/>
                <w:szCs w:val="24"/>
                <w:vertAlign w:val="superscript"/>
              </w:rPr>
              <w:t>th</w:t>
            </w:r>
            <w:r w:rsidR="00592F35">
              <w:rPr>
                <w:sz w:val="24"/>
                <w:szCs w:val="24"/>
              </w:rPr>
              <w:t>.</w:t>
            </w:r>
          </w:p>
          <w:p w:rsidR="00592F35" w:rsidRDefault="00592F35" w:rsidP="003B442C">
            <w:pPr>
              <w:pStyle w:val="ActionItems"/>
              <w:numPr>
                <w:ilvl w:val="0"/>
                <w:numId w:val="35"/>
              </w:numPr>
              <w:contextualSpacing/>
              <w:rPr>
                <w:sz w:val="24"/>
                <w:szCs w:val="24"/>
              </w:rPr>
            </w:pPr>
            <w:r w:rsidRPr="00592F35">
              <w:rPr>
                <w:sz w:val="24"/>
                <w:szCs w:val="24"/>
              </w:rPr>
              <w:t>Marilyn will make c</w:t>
            </w:r>
            <w:r w:rsidR="00112ED8" w:rsidRPr="00592F35">
              <w:rPr>
                <w:sz w:val="24"/>
                <w:szCs w:val="24"/>
              </w:rPr>
              <w:t xml:space="preserve">oupons or flyers </w:t>
            </w:r>
            <w:r w:rsidRPr="00592F35">
              <w:rPr>
                <w:sz w:val="24"/>
                <w:szCs w:val="24"/>
              </w:rPr>
              <w:t>and will get to MJ</w:t>
            </w:r>
            <w:r w:rsidR="002D4AD1">
              <w:rPr>
                <w:sz w:val="24"/>
                <w:szCs w:val="24"/>
              </w:rPr>
              <w:t>/Scot/Dan</w:t>
            </w:r>
            <w:r w:rsidRPr="00592F35">
              <w:rPr>
                <w:sz w:val="24"/>
                <w:szCs w:val="24"/>
              </w:rPr>
              <w:t xml:space="preserve"> for the </w:t>
            </w:r>
            <w:r w:rsidR="00112ED8" w:rsidRPr="00592F35">
              <w:rPr>
                <w:sz w:val="24"/>
                <w:szCs w:val="24"/>
              </w:rPr>
              <w:t>January 18</w:t>
            </w:r>
            <w:r w:rsidR="00112ED8" w:rsidRPr="00592F35">
              <w:rPr>
                <w:sz w:val="24"/>
                <w:szCs w:val="24"/>
                <w:vertAlign w:val="superscript"/>
              </w:rPr>
              <w:t>th</w:t>
            </w:r>
            <w:r w:rsidR="00112ED8" w:rsidRPr="00592F35">
              <w:rPr>
                <w:sz w:val="24"/>
                <w:szCs w:val="24"/>
              </w:rPr>
              <w:t xml:space="preserve">.  </w:t>
            </w:r>
          </w:p>
          <w:p w:rsidR="00112ED8" w:rsidRPr="00592F35" w:rsidRDefault="00112ED8" w:rsidP="003B442C">
            <w:pPr>
              <w:pStyle w:val="ActionItems"/>
              <w:numPr>
                <w:ilvl w:val="0"/>
                <w:numId w:val="35"/>
              </w:numPr>
              <w:contextualSpacing/>
              <w:rPr>
                <w:sz w:val="24"/>
                <w:szCs w:val="24"/>
              </w:rPr>
            </w:pPr>
            <w:r w:rsidRPr="00592F35">
              <w:rPr>
                <w:sz w:val="24"/>
                <w:szCs w:val="24"/>
              </w:rPr>
              <w:t>15 minute period</w:t>
            </w:r>
            <w:r w:rsidR="00592F35">
              <w:rPr>
                <w:sz w:val="24"/>
                <w:szCs w:val="24"/>
              </w:rPr>
              <w:t>s are still being discussed.</w:t>
            </w:r>
          </w:p>
          <w:p w:rsidR="00112ED8" w:rsidRDefault="00112ED8" w:rsidP="00112ED8">
            <w:pPr>
              <w:pStyle w:val="ActionItems"/>
              <w:numPr>
                <w:ilvl w:val="0"/>
                <w:numId w:val="35"/>
              </w:numPr>
              <w:contextualSpacing/>
              <w:rPr>
                <w:sz w:val="24"/>
                <w:szCs w:val="24"/>
              </w:rPr>
            </w:pPr>
            <w:r>
              <w:rPr>
                <w:sz w:val="24"/>
                <w:szCs w:val="24"/>
              </w:rPr>
              <w:t>Mites full or half ice</w:t>
            </w:r>
            <w:r w:rsidR="00592F35">
              <w:rPr>
                <w:sz w:val="24"/>
                <w:szCs w:val="24"/>
              </w:rPr>
              <w:t xml:space="preserve"> still being discussed.</w:t>
            </w:r>
          </w:p>
          <w:p w:rsidR="00592F35" w:rsidRDefault="00592F35" w:rsidP="00112ED8">
            <w:pPr>
              <w:pStyle w:val="ActionItems"/>
              <w:numPr>
                <w:ilvl w:val="0"/>
                <w:numId w:val="35"/>
              </w:numPr>
              <w:contextualSpacing/>
              <w:rPr>
                <w:sz w:val="24"/>
                <w:szCs w:val="24"/>
              </w:rPr>
            </w:pPr>
            <w:r>
              <w:rPr>
                <w:sz w:val="24"/>
                <w:szCs w:val="24"/>
              </w:rPr>
              <w:t>Bantam half/full year still being discussed.</w:t>
            </w:r>
          </w:p>
          <w:p w:rsidR="00112ED8" w:rsidRPr="006874D0" w:rsidRDefault="00592F35" w:rsidP="00112ED8">
            <w:pPr>
              <w:pStyle w:val="ActionItems"/>
              <w:numPr>
                <w:ilvl w:val="0"/>
                <w:numId w:val="35"/>
              </w:numPr>
              <w:contextualSpacing/>
              <w:rPr>
                <w:sz w:val="24"/>
                <w:szCs w:val="24"/>
              </w:rPr>
            </w:pPr>
            <w:r>
              <w:rPr>
                <w:sz w:val="24"/>
                <w:szCs w:val="24"/>
              </w:rPr>
              <w:t>The next meeting has not been scheduled.</w:t>
            </w:r>
          </w:p>
        </w:tc>
      </w:tr>
      <w:tr w:rsidR="001D28F4" w:rsidRPr="001E2DFA" w:rsidTr="002C1F30">
        <w:tblPrEx>
          <w:tblCellMar>
            <w:left w:w="108" w:type="dxa"/>
            <w:right w:w="108" w:type="dxa"/>
          </w:tblCellMar>
          <w:tblLook w:val="04A0" w:firstRow="1" w:lastRow="0" w:firstColumn="1" w:lastColumn="0" w:noHBand="0" w:noVBand="1"/>
        </w:tblPrEx>
        <w:trPr>
          <w:cantSplit/>
        </w:trPr>
        <w:tc>
          <w:tcPr>
            <w:tcW w:w="10535" w:type="dxa"/>
            <w:gridSpan w:val="3"/>
            <w:tcBorders>
              <w:top w:val="single" w:sz="4" w:space="0" w:color="auto"/>
              <w:left w:val="single" w:sz="4" w:space="0" w:color="auto"/>
              <w:bottom w:val="single" w:sz="4" w:space="0" w:color="auto"/>
              <w:right w:val="single" w:sz="4" w:space="0" w:color="auto"/>
            </w:tcBorders>
          </w:tcPr>
          <w:p w:rsidR="001D28F4" w:rsidRDefault="001D28F4" w:rsidP="001D28F4">
            <w:pPr>
              <w:pStyle w:val="ActionItems"/>
              <w:numPr>
                <w:ilvl w:val="0"/>
                <w:numId w:val="0"/>
              </w:numPr>
              <w:ind w:left="720"/>
              <w:contextualSpacing/>
              <w:rPr>
                <w:b/>
                <w:sz w:val="24"/>
                <w:szCs w:val="24"/>
              </w:rPr>
            </w:pPr>
            <w:r>
              <w:rPr>
                <w:b/>
                <w:sz w:val="24"/>
                <w:szCs w:val="24"/>
              </w:rPr>
              <w:t>LTS Update – Dan</w:t>
            </w:r>
            <w:r w:rsidR="005B466F">
              <w:rPr>
                <w:b/>
                <w:sz w:val="24"/>
                <w:szCs w:val="24"/>
              </w:rPr>
              <w:t xml:space="preserve"> –No update due to time.</w:t>
            </w:r>
          </w:p>
          <w:p w:rsidR="001D28F4" w:rsidRDefault="001D28F4" w:rsidP="001D28F4">
            <w:pPr>
              <w:pStyle w:val="ActionItems"/>
              <w:numPr>
                <w:ilvl w:val="0"/>
                <w:numId w:val="32"/>
              </w:numPr>
              <w:contextualSpacing/>
              <w:rPr>
                <w:sz w:val="24"/>
                <w:szCs w:val="24"/>
              </w:rPr>
            </w:pPr>
            <w:r w:rsidRPr="00566838">
              <w:rPr>
                <w:sz w:val="24"/>
                <w:szCs w:val="24"/>
              </w:rPr>
              <w:t>Total number re</w:t>
            </w:r>
            <w:r w:rsidR="00B702EC">
              <w:rPr>
                <w:sz w:val="24"/>
                <w:szCs w:val="24"/>
              </w:rPr>
              <w:t>gistered.</w:t>
            </w:r>
          </w:p>
          <w:p w:rsidR="001D28F4" w:rsidRDefault="001D28F4" w:rsidP="001D28F4">
            <w:pPr>
              <w:pStyle w:val="ActionItems"/>
              <w:numPr>
                <w:ilvl w:val="0"/>
                <w:numId w:val="32"/>
              </w:numPr>
              <w:contextualSpacing/>
              <w:rPr>
                <w:sz w:val="24"/>
                <w:szCs w:val="24"/>
              </w:rPr>
            </w:pPr>
            <w:r>
              <w:rPr>
                <w:sz w:val="24"/>
                <w:szCs w:val="24"/>
              </w:rPr>
              <w:t xml:space="preserve">Coaches </w:t>
            </w:r>
            <w:r w:rsidR="005B466F">
              <w:rPr>
                <w:sz w:val="24"/>
                <w:szCs w:val="24"/>
              </w:rPr>
              <w:t>all set</w:t>
            </w:r>
          </w:p>
          <w:p w:rsidR="001D28F4" w:rsidRPr="00474D5A" w:rsidRDefault="005B466F" w:rsidP="00474D5A">
            <w:pPr>
              <w:pStyle w:val="ActionItems"/>
              <w:numPr>
                <w:ilvl w:val="0"/>
                <w:numId w:val="32"/>
              </w:numPr>
              <w:contextualSpacing/>
              <w:rPr>
                <w:sz w:val="24"/>
                <w:szCs w:val="24"/>
              </w:rPr>
            </w:pPr>
            <w:r>
              <w:rPr>
                <w:sz w:val="24"/>
                <w:szCs w:val="24"/>
              </w:rPr>
              <w:t>Gina brought more Jerseys from storage</w:t>
            </w:r>
          </w:p>
        </w:tc>
      </w:tr>
      <w:tr w:rsidR="000855C5" w:rsidRPr="00702775" w:rsidTr="002C1F30">
        <w:tblPrEx>
          <w:tblCellMar>
            <w:left w:w="108" w:type="dxa"/>
            <w:right w:w="108" w:type="dxa"/>
          </w:tblCellMar>
          <w:tblLook w:val="04A0" w:firstRow="1" w:lastRow="0" w:firstColumn="1" w:lastColumn="0" w:noHBand="0" w:noVBand="1"/>
        </w:tblPrEx>
        <w:trPr>
          <w:cantSplit/>
        </w:trPr>
        <w:tc>
          <w:tcPr>
            <w:tcW w:w="10535" w:type="dxa"/>
            <w:gridSpan w:val="3"/>
            <w:tcBorders>
              <w:top w:val="single" w:sz="4" w:space="0" w:color="auto"/>
              <w:left w:val="single" w:sz="4" w:space="0" w:color="auto"/>
              <w:bottom w:val="single" w:sz="4" w:space="0" w:color="auto"/>
              <w:right w:val="single" w:sz="4" w:space="0" w:color="auto"/>
            </w:tcBorders>
          </w:tcPr>
          <w:p w:rsidR="001D28F4" w:rsidRDefault="001D28F4" w:rsidP="001D28F4">
            <w:pPr>
              <w:pStyle w:val="ActionItems"/>
              <w:numPr>
                <w:ilvl w:val="0"/>
                <w:numId w:val="0"/>
              </w:numPr>
              <w:ind w:left="720"/>
              <w:contextualSpacing/>
              <w:rPr>
                <w:b/>
                <w:sz w:val="24"/>
                <w:szCs w:val="24"/>
              </w:rPr>
            </w:pPr>
            <w:r w:rsidRPr="00535FD0">
              <w:rPr>
                <w:b/>
                <w:sz w:val="24"/>
                <w:szCs w:val="24"/>
              </w:rPr>
              <w:t xml:space="preserve">Mite Update – Scot </w:t>
            </w:r>
            <w:r w:rsidR="005B466F">
              <w:rPr>
                <w:b/>
                <w:sz w:val="24"/>
                <w:szCs w:val="24"/>
              </w:rPr>
              <w:t>–No update due to time.</w:t>
            </w:r>
          </w:p>
          <w:p w:rsidR="001D28F4" w:rsidRPr="001D28F4" w:rsidRDefault="001D28F4" w:rsidP="001D28F4">
            <w:pPr>
              <w:pStyle w:val="ActionItems"/>
              <w:numPr>
                <w:ilvl w:val="0"/>
                <w:numId w:val="32"/>
              </w:numPr>
              <w:contextualSpacing/>
              <w:rPr>
                <w:b/>
                <w:sz w:val="24"/>
                <w:szCs w:val="24"/>
              </w:rPr>
            </w:pPr>
            <w:r>
              <w:rPr>
                <w:sz w:val="24"/>
                <w:szCs w:val="24"/>
              </w:rPr>
              <w:t xml:space="preserve">Update </w:t>
            </w:r>
          </w:p>
          <w:p w:rsidR="001D28F4" w:rsidRPr="00CE0930" w:rsidRDefault="001D28F4" w:rsidP="00597C62">
            <w:pPr>
              <w:pStyle w:val="ActionItems"/>
              <w:numPr>
                <w:ilvl w:val="0"/>
                <w:numId w:val="32"/>
              </w:numPr>
              <w:contextualSpacing/>
              <w:rPr>
                <w:b/>
                <w:sz w:val="24"/>
                <w:szCs w:val="24"/>
              </w:rPr>
            </w:pPr>
            <w:r>
              <w:rPr>
                <w:sz w:val="24"/>
                <w:szCs w:val="24"/>
              </w:rPr>
              <w:t>Extended play M</w:t>
            </w:r>
            <w:r w:rsidRPr="00566838">
              <w:rPr>
                <w:sz w:val="24"/>
                <w:szCs w:val="24"/>
              </w:rPr>
              <w:t xml:space="preserve">ites </w:t>
            </w:r>
            <w:r>
              <w:rPr>
                <w:sz w:val="24"/>
                <w:szCs w:val="24"/>
              </w:rPr>
              <w:t xml:space="preserve">season. </w:t>
            </w:r>
          </w:p>
          <w:p w:rsidR="00CE0930" w:rsidRPr="002826B4" w:rsidRDefault="00CE0930" w:rsidP="00597C62">
            <w:pPr>
              <w:pStyle w:val="ActionItems"/>
              <w:numPr>
                <w:ilvl w:val="0"/>
                <w:numId w:val="32"/>
              </w:numPr>
              <w:contextualSpacing/>
              <w:rPr>
                <w:b/>
                <w:sz w:val="24"/>
                <w:szCs w:val="24"/>
              </w:rPr>
            </w:pPr>
            <w:r>
              <w:rPr>
                <w:sz w:val="24"/>
                <w:szCs w:val="24"/>
              </w:rPr>
              <w:t>Pond Hockey Jamboree fun!</w:t>
            </w:r>
          </w:p>
          <w:p w:rsidR="002826B4" w:rsidRDefault="002826B4" w:rsidP="002826B4">
            <w:pPr>
              <w:pStyle w:val="ActionItems"/>
              <w:numPr>
                <w:ilvl w:val="0"/>
                <w:numId w:val="0"/>
              </w:numPr>
              <w:ind w:left="720"/>
              <w:contextualSpacing/>
              <w:rPr>
                <w:sz w:val="24"/>
                <w:szCs w:val="24"/>
              </w:rPr>
            </w:pPr>
            <w:r>
              <w:rPr>
                <w:sz w:val="24"/>
                <w:szCs w:val="24"/>
              </w:rPr>
              <w:t>-    Temp Boards/Ad space are up on the board</w:t>
            </w:r>
            <w:r w:rsidR="00474D5A">
              <w:rPr>
                <w:sz w:val="24"/>
                <w:szCs w:val="24"/>
              </w:rPr>
              <w:t xml:space="preserve"> and paid</w:t>
            </w:r>
          </w:p>
          <w:p w:rsidR="002826B4" w:rsidRPr="00535FD0" w:rsidRDefault="002826B4" w:rsidP="002826B4">
            <w:pPr>
              <w:pStyle w:val="ActionItems"/>
              <w:numPr>
                <w:ilvl w:val="0"/>
                <w:numId w:val="0"/>
              </w:numPr>
              <w:ind w:left="720"/>
              <w:contextualSpacing/>
              <w:rPr>
                <w:b/>
                <w:sz w:val="24"/>
                <w:szCs w:val="24"/>
              </w:rPr>
            </w:pPr>
            <w:r>
              <w:rPr>
                <w:sz w:val="24"/>
                <w:szCs w:val="24"/>
              </w:rPr>
              <w:t>-    How many board spaces do we have left to sell?</w:t>
            </w:r>
          </w:p>
        </w:tc>
      </w:tr>
      <w:tr w:rsidR="001A72F5" w:rsidRPr="00702775" w:rsidTr="002C1F30">
        <w:tblPrEx>
          <w:tblCellMar>
            <w:left w:w="108" w:type="dxa"/>
            <w:right w:w="108" w:type="dxa"/>
          </w:tblCellMar>
          <w:tblLook w:val="04A0" w:firstRow="1" w:lastRow="0" w:firstColumn="1" w:lastColumn="0" w:noHBand="0" w:noVBand="1"/>
        </w:tblPrEx>
        <w:trPr>
          <w:cantSplit/>
        </w:trPr>
        <w:tc>
          <w:tcPr>
            <w:tcW w:w="10535" w:type="dxa"/>
            <w:gridSpan w:val="3"/>
            <w:tcBorders>
              <w:top w:val="single" w:sz="4" w:space="0" w:color="auto"/>
              <w:left w:val="single" w:sz="4" w:space="0" w:color="auto"/>
              <w:bottom w:val="single" w:sz="4" w:space="0" w:color="auto"/>
              <w:right w:val="single" w:sz="4" w:space="0" w:color="auto"/>
            </w:tcBorders>
          </w:tcPr>
          <w:p w:rsidR="001A72F5" w:rsidRPr="001A578F" w:rsidRDefault="008858E8" w:rsidP="008858E8">
            <w:pPr>
              <w:pStyle w:val="ActionItems"/>
              <w:numPr>
                <w:ilvl w:val="0"/>
                <w:numId w:val="0"/>
              </w:numPr>
              <w:ind w:left="720"/>
              <w:contextualSpacing/>
              <w:rPr>
                <w:b/>
                <w:color w:val="00B050"/>
                <w:sz w:val="24"/>
                <w:szCs w:val="24"/>
              </w:rPr>
            </w:pPr>
            <w:r w:rsidRPr="00535FD0">
              <w:rPr>
                <w:b/>
                <w:sz w:val="24"/>
                <w:szCs w:val="24"/>
              </w:rPr>
              <w:t xml:space="preserve">Bantam Update </w:t>
            </w:r>
            <w:r w:rsidR="009D3E30" w:rsidRPr="00535FD0">
              <w:rPr>
                <w:b/>
                <w:sz w:val="24"/>
                <w:szCs w:val="24"/>
              </w:rPr>
              <w:t>–</w:t>
            </w:r>
            <w:r w:rsidR="00621F38" w:rsidRPr="00535FD0">
              <w:rPr>
                <w:b/>
                <w:sz w:val="24"/>
                <w:szCs w:val="24"/>
              </w:rPr>
              <w:t xml:space="preserve"> </w:t>
            </w:r>
            <w:r w:rsidR="005B1B97" w:rsidRPr="00535FD0">
              <w:rPr>
                <w:b/>
                <w:sz w:val="24"/>
                <w:szCs w:val="24"/>
              </w:rPr>
              <w:t>Patrick</w:t>
            </w:r>
            <w:r w:rsidR="005B466F">
              <w:rPr>
                <w:b/>
                <w:sz w:val="24"/>
                <w:szCs w:val="24"/>
              </w:rPr>
              <w:t xml:space="preserve"> –No update due to time.</w:t>
            </w:r>
          </w:p>
          <w:p w:rsidR="00C0102A" w:rsidRPr="00C0102A" w:rsidRDefault="00566838" w:rsidP="005274F2">
            <w:pPr>
              <w:pStyle w:val="ActionItems"/>
              <w:numPr>
                <w:ilvl w:val="0"/>
                <w:numId w:val="32"/>
              </w:numPr>
              <w:contextualSpacing/>
              <w:rPr>
                <w:sz w:val="24"/>
                <w:szCs w:val="24"/>
              </w:rPr>
            </w:pPr>
            <w:r>
              <w:rPr>
                <w:sz w:val="24"/>
                <w:szCs w:val="24"/>
              </w:rPr>
              <w:t>Update</w:t>
            </w:r>
          </w:p>
        </w:tc>
      </w:tr>
      <w:tr w:rsidR="000855C5" w:rsidRPr="00702775" w:rsidTr="002C1F30">
        <w:tblPrEx>
          <w:tblCellMar>
            <w:left w:w="108" w:type="dxa"/>
            <w:right w:w="108" w:type="dxa"/>
          </w:tblCellMar>
          <w:tblLook w:val="04A0" w:firstRow="1" w:lastRow="0" w:firstColumn="1" w:lastColumn="0" w:noHBand="0" w:noVBand="1"/>
        </w:tblPrEx>
        <w:trPr>
          <w:cantSplit/>
        </w:trPr>
        <w:tc>
          <w:tcPr>
            <w:tcW w:w="10535" w:type="dxa"/>
            <w:gridSpan w:val="3"/>
            <w:tcBorders>
              <w:top w:val="single" w:sz="4" w:space="0" w:color="auto"/>
              <w:left w:val="single" w:sz="4" w:space="0" w:color="auto"/>
              <w:bottom w:val="single" w:sz="4" w:space="0" w:color="auto"/>
              <w:right w:val="single" w:sz="4" w:space="0" w:color="auto"/>
            </w:tcBorders>
          </w:tcPr>
          <w:p w:rsidR="00226DC3" w:rsidRPr="00252E93" w:rsidRDefault="00226DC3" w:rsidP="00226DC3">
            <w:pPr>
              <w:pStyle w:val="ActionItems"/>
              <w:numPr>
                <w:ilvl w:val="0"/>
                <w:numId w:val="0"/>
              </w:numPr>
              <w:ind w:left="360" w:hanging="360"/>
              <w:contextualSpacing/>
              <w:rPr>
                <w:b/>
                <w:sz w:val="24"/>
                <w:szCs w:val="24"/>
              </w:rPr>
            </w:pPr>
            <w:r>
              <w:rPr>
                <w:b/>
                <w:sz w:val="24"/>
                <w:szCs w:val="24"/>
              </w:rPr>
              <w:t xml:space="preserve">           </w:t>
            </w:r>
            <w:r w:rsidRPr="00252E93">
              <w:rPr>
                <w:b/>
                <w:sz w:val="24"/>
                <w:szCs w:val="24"/>
              </w:rPr>
              <w:t>House League</w:t>
            </w:r>
            <w:r>
              <w:rPr>
                <w:b/>
                <w:sz w:val="24"/>
                <w:szCs w:val="24"/>
              </w:rPr>
              <w:t xml:space="preserve"> – </w:t>
            </w:r>
            <w:r w:rsidR="00AA1505">
              <w:rPr>
                <w:b/>
                <w:sz w:val="24"/>
                <w:szCs w:val="24"/>
              </w:rPr>
              <w:t>No update due to time.</w:t>
            </w:r>
          </w:p>
          <w:p w:rsidR="00226DC3" w:rsidRPr="00EA7D28" w:rsidRDefault="00226DC3" w:rsidP="00226DC3">
            <w:pPr>
              <w:pStyle w:val="ActionItems"/>
              <w:numPr>
                <w:ilvl w:val="0"/>
                <w:numId w:val="29"/>
              </w:numPr>
              <w:contextualSpacing/>
              <w:rPr>
                <w:b/>
                <w:sz w:val="24"/>
                <w:szCs w:val="24"/>
              </w:rPr>
            </w:pPr>
            <w:r>
              <w:rPr>
                <w:sz w:val="24"/>
                <w:szCs w:val="24"/>
              </w:rPr>
              <w:t xml:space="preserve">Are there still unregistered kids skating?  </w:t>
            </w:r>
          </w:p>
          <w:p w:rsidR="000855C5" w:rsidRPr="00535FD0" w:rsidRDefault="00226DC3" w:rsidP="00226DC3">
            <w:pPr>
              <w:pStyle w:val="ActionItems"/>
              <w:numPr>
                <w:ilvl w:val="0"/>
                <w:numId w:val="29"/>
              </w:numPr>
              <w:contextualSpacing/>
              <w:rPr>
                <w:b/>
                <w:sz w:val="24"/>
                <w:szCs w:val="24"/>
              </w:rPr>
            </w:pPr>
            <w:r w:rsidRPr="002826B4">
              <w:rPr>
                <w:sz w:val="24"/>
                <w:szCs w:val="24"/>
              </w:rPr>
              <w:t>Update</w:t>
            </w:r>
          </w:p>
        </w:tc>
      </w:tr>
      <w:tr w:rsidR="00226DC3" w:rsidRPr="00702775" w:rsidTr="002C1F30">
        <w:tblPrEx>
          <w:tblCellMar>
            <w:left w:w="108" w:type="dxa"/>
            <w:right w:w="108" w:type="dxa"/>
          </w:tblCellMar>
          <w:tblLook w:val="04A0" w:firstRow="1" w:lastRow="0" w:firstColumn="1" w:lastColumn="0" w:noHBand="0" w:noVBand="1"/>
        </w:tblPrEx>
        <w:trPr>
          <w:cantSplit/>
        </w:trPr>
        <w:tc>
          <w:tcPr>
            <w:tcW w:w="10535" w:type="dxa"/>
            <w:gridSpan w:val="3"/>
            <w:tcBorders>
              <w:top w:val="single" w:sz="4" w:space="0" w:color="auto"/>
              <w:left w:val="single" w:sz="4" w:space="0" w:color="auto"/>
              <w:bottom w:val="single" w:sz="4" w:space="0" w:color="auto"/>
              <w:right w:val="single" w:sz="4" w:space="0" w:color="auto"/>
            </w:tcBorders>
          </w:tcPr>
          <w:p w:rsidR="00226DC3" w:rsidRDefault="00226DC3" w:rsidP="00226DC3">
            <w:pPr>
              <w:pStyle w:val="ActionItems"/>
              <w:numPr>
                <w:ilvl w:val="0"/>
                <w:numId w:val="0"/>
              </w:numPr>
              <w:ind w:left="720"/>
              <w:contextualSpacing/>
              <w:rPr>
                <w:b/>
                <w:sz w:val="24"/>
                <w:szCs w:val="24"/>
              </w:rPr>
            </w:pPr>
            <w:r w:rsidRPr="00535FD0">
              <w:rPr>
                <w:b/>
                <w:sz w:val="24"/>
                <w:szCs w:val="24"/>
              </w:rPr>
              <w:t xml:space="preserve">Scheduling – Andy </w:t>
            </w:r>
          </w:p>
          <w:p w:rsidR="00226DC3" w:rsidRDefault="00226DC3" w:rsidP="00226DC3">
            <w:pPr>
              <w:pStyle w:val="ActionItems"/>
              <w:numPr>
                <w:ilvl w:val="0"/>
                <w:numId w:val="0"/>
              </w:numPr>
              <w:ind w:left="720"/>
              <w:contextualSpacing/>
              <w:rPr>
                <w:sz w:val="24"/>
                <w:szCs w:val="24"/>
              </w:rPr>
            </w:pPr>
            <w:r>
              <w:rPr>
                <w:sz w:val="24"/>
                <w:szCs w:val="24"/>
              </w:rPr>
              <w:t>-   Practice schedule for January/February</w:t>
            </w:r>
            <w:r w:rsidR="00AA1505">
              <w:rPr>
                <w:sz w:val="24"/>
                <w:szCs w:val="24"/>
              </w:rPr>
              <w:t xml:space="preserve"> complete</w:t>
            </w:r>
          </w:p>
          <w:p w:rsidR="00474D5A" w:rsidRDefault="00226DC3" w:rsidP="00AA1505">
            <w:pPr>
              <w:pStyle w:val="ActionItems"/>
              <w:numPr>
                <w:ilvl w:val="0"/>
                <w:numId w:val="0"/>
              </w:numPr>
              <w:ind w:left="360" w:hanging="360"/>
              <w:contextualSpacing/>
              <w:rPr>
                <w:sz w:val="24"/>
                <w:szCs w:val="24"/>
              </w:rPr>
            </w:pPr>
            <w:r>
              <w:rPr>
                <w:sz w:val="24"/>
                <w:szCs w:val="24"/>
              </w:rPr>
              <w:t xml:space="preserve">           </w:t>
            </w:r>
            <w:r w:rsidR="00AA1505">
              <w:rPr>
                <w:sz w:val="24"/>
                <w:szCs w:val="24"/>
              </w:rPr>
              <w:t xml:space="preserve">- </w:t>
            </w:r>
            <w:r w:rsidR="00B702EC">
              <w:rPr>
                <w:sz w:val="24"/>
                <w:szCs w:val="24"/>
              </w:rPr>
              <w:t xml:space="preserve"> Will schedule </w:t>
            </w:r>
            <w:bookmarkStart w:id="1" w:name="_GoBack"/>
            <w:bookmarkEnd w:id="1"/>
            <w:r w:rsidR="00B702EC">
              <w:rPr>
                <w:sz w:val="24"/>
                <w:szCs w:val="24"/>
              </w:rPr>
              <w:t>i</w:t>
            </w:r>
            <w:r w:rsidR="00AA1505">
              <w:rPr>
                <w:sz w:val="24"/>
                <w:szCs w:val="24"/>
              </w:rPr>
              <w:t>ce time for try outs early/mid-March</w:t>
            </w:r>
            <w:r w:rsidR="00B702EC">
              <w:rPr>
                <w:sz w:val="24"/>
                <w:szCs w:val="24"/>
              </w:rPr>
              <w:t xml:space="preserve"> </w:t>
            </w:r>
            <w:r w:rsidR="00AA1505">
              <w:rPr>
                <w:sz w:val="24"/>
                <w:szCs w:val="24"/>
              </w:rPr>
              <w:t xml:space="preserve">at the </w:t>
            </w:r>
            <w:r w:rsidR="00112ED8">
              <w:rPr>
                <w:sz w:val="24"/>
                <w:szCs w:val="24"/>
              </w:rPr>
              <w:t>Abbey</w:t>
            </w:r>
          </w:p>
          <w:p w:rsidR="00112ED8" w:rsidRPr="00252E93" w:rsidRDefault="00112ED8" w:rsidP="00112ED8">
            <w:pPr>
              <w:pStyle w:val="ActionItems"/>
              <w:numPr>
                <w:ilvl w:val="0"/>
                <w:numId w:val="0"/>
              </w:numPr>
              <w:tabs>
                <w:tab w:val="clear" w:pos="5040"/>
                <w:tab w:val="center" w:pos="5159"/>
              </w:tabs>
              <w:ind w:left="360" w:hanging="360"/>
              <w:contextualSpacing/>
              <w:rPr>
                <w:b/>
                <w:sz w:val="24"/>
                <w:szCs w:val="24"/>
              </w:rPr>
            </w:pPr>
            <w:r>
              <w:rPr>
                <w:sz w:val="24"/>
                <w:szCs w:val="24"/>
              </w:rPr>
              <w:t xml:space="preserve">           -   Friendship Cup</w:t>
            </w:r>
            <w:r w:rsidR="00AA1505">
              <w:rPr>
                <w:sz w:val="24"/>
                <w:szCs w:val="24"/>
              </w:rPr>
              <w:t xml:space="preserve"> schedule is reworked.</w:t>
            </w:r>
          </w:p>
        </w:tc>
      </w:tr>
    </w:tbl>
    <w:p w:rsidR="00D30777" w:rsidRDefault="00D30777"/>
    <w:tbl>
      <w:tblPr>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0"/>
      </w:tblGrid>
      <w:tr w:rsidR="00BB4FA8" w:rsidRPr="00BC2FDC" w:rsidTr="00A9461C">
        <w:trPr>
          <w:trHeight w:val="250"/>
        </w:trPr>
        <w:tc>
          <w:tcPr>
            <w:tcW w:w="10530" w:type="dxa"/>
          </w:tcPr>
          <w:p w:rsidR="00BB4FA8" w:rsidRPr="00BB4FA8" w:rsidRDefault="00BB4FA8" w:rsidP="00BB4FA8">
            <w:pPr>
              <w:pStyle w:val="ActionItems"/>
              <w:numPr>
                <w:ilvl w:val="0"/>
                <w:numId w:val="32"/>
              </w:numPr>
              <w:contextualSpacing/>
              <w:rPr>
                <w:sz w:val="24"/>
                <w:szCs w:val="24"/>
              </w:rPr>
            </w:pPr>
            <w:r w:rsidRPr="00BB4FA8">
              <w:rPr>
                <w:b/>
                <w:sz w:val="24"/>
                <w:szCs w:val="24"/>
              </w:rPr>
              <w:t>Team Fees/Registrar – Marilyn</w:t>
            </w:r>
          </w:p>
          <w:p w:rsidR="00BB4FA8" w:rsidRPr="00535FD0" w:rsidRDefault="00BB4FA8" w:rsidP="00BB4FA8">
            <w:pPr>
              <w:pStyle w:val="ActionItems"/>
              <w:numPr>
                <w:ilvl w:val="0"/>
                <w:numId w:val="32"/>
              </w:numPr>
              <w:contextualSpacing/>
              <w:rPr>
                <w:b/>
                <w:sz w:val="24"/>
                <w:szCs w:val="24"/>
              </w:rPr>
            </w:pPr>
            <w:r>
              <w:rPr>
                <w:sz w:val="24"/>
                <w:szCs w:val="24"/>
              </w:rPr>
              <w:t>No update</w:t>
            </w:r>
          </w:p>
        </w:tc>
      </w:tr>
      <w:tr w:rsidR="000B3E72" w:rsidRPr="00BC2FDC" w:rsidTr="00A9461C">
        <w:trPr>
          <w:trHeight w:val="250"/>
        </w:trPr>
        <w:tc>
          <w:tcPr>
            <w:tcW w:w="10530" w:type="dxa"/>
          </w:tcPr>
          <w:p w:rsidR="005804BF" w:rsidRPr="00535FD0" w:rsidRDefault="005804BF" w:rsidP="005804BF">
            <w:pPr>
              <w:pStyle w:val="ActionItems"/>
              <w:numPr>
                <w:ilvl w:val="0"/>
                <w:numId w:val="0"/>
              </w:numPr>
              <w:ind w:left="720"/>
              <w:contextualSpacing/>
              <w:rPr>
                <w:b/>
                <w:sz w:val="24"/>
                <w:szCs w:val="24"/>
              </w:rPr>
            </w:pPr>
            <w:r w:rsidRPr="00535FD0">
              <w:rPr>
                <w:b/>
                <w:sz w:val="24"/>
                <w:szCs w:val="24"/>
              </w:rPr>
              <w:lastRenderedPageBreak/>
              <w:t>Webmaster – Kristin</w:t>
            </w:r>
          </w:p>
          <w:p w:rsidR="00FD38C8" w:rsidRPr="000B3E72" w:rsidRDefault="0075051F" w:rsidP="00AA1505">
            <w:pPr>
              <w:pStyle w:val="ActionItems"/>
              <w:numPr>
                <w:ilvl w:val="0"/>
                <w:numId w:val="0"/>
              </w:numPr>
              <w:ind w:left="720"/>
              <w:contextualSpacing/>
              <w:rPr>
                <w:b/>
                <w:i/>
                <w:color w:val="002060"/>
                <w:sz w:val="24"/>
                <w:szCs w:val="24"/>
              </w:rPr>
            </w:pPr>
            <w:r>
              <w:rPr>
                <w:sz w:val="24"/>
                <w:szCs w:val="24"/>
              </w:rPr>
              <w:t xml:space="preserve">-  </w:t>
            </w:r>
            <w:r w:rsidR="00AA1505">
              <w:rPr>
                <w:sz w:val="24"/>
                <w:szCs w:val="24"/>
              </w:rPr>
              <w:t>No u</w:t>
            </w:r>
            <w:r w:rsidR="005274F2">
              <w:rPr>
                <w:sz w:val="24"/>
                <w:szCs w:val="24"/>
              </w:rPr>
              <w:t>pdate</w:t>
            </w:r>
          </w:p>
        </w:tc>
      </w:tr>
      <w:tr w:rsidR="000855C5" w:rsidRPr="00BC2FDC" w:rsidTr="00A9461C">
        <w:trPr>
          <w:trHeight w:val="250"/>
        </w:trPr>
        <w:tc>
          <w:tcPr>
            <w:tcW w:w="10530" w:type="dxa"/>
          </w:tcPr>
          <w:p w:rsidR="000855C5" w:rsidRDefault="000855C5" w:rsidP="000855C5">
            <w:pPr>
              <w:pStyle w:val="ActionItems"/>
              <w:numPr>
                <w:ilvl w:val="0"/>
                <w:numId w:val="0"/>
              </w:numPr>
              <w:ind w:left="720"/>
              <w:contextualSpacing/>
              <w:rPr>
                <w:b/>
                <w:sz w:val="24"/>
                <w:szCs w:val="24"/>
              </w:rPr>
            </w:pPr>
            <w:r>
              <w:rPr>
                <w:b/>
                <w:sz w:val="24"/>
                <w:szCs w:val="24"/>
              </w:rPr>
              <w:t>Equipment/Jerseys Update- Gina</w:t>
            </w:r>
          </w:p>
          <w:p w:rsidR="005274F2" w:rsidRDefault="00AA1505" w:rsidP="000855C5">
            <w:pPr>
              <w:pStyle w:val="ActionItems"/>
              <w:numPr>
                <w:ilvl w:val="0"/>
                <w:numId w:val="32"/>
              </w:numPr>
              <w:contextualSpacing/>
              <w:rPr>
                <w:sz w:val="24"/>
                <w:szCs w:val="24"/>
              </w:rPr>
            </w:pPr>
            <w:r>
              <w:rPr>
                <w:sz w:val="24"/>
                <w:szCs w:val="24"/>
              </w:rPr>
              <w:t>The new jerseys will be in at the end of the month.</w:t>
            </w:r>
          </w:p>
          <w:p w:rsidR="003271E2" w:rsidRDefault="0059565E" w:rsidP="000855C5">
            <w:pPr>
              <w:pStyle w:val="ActionItems"/>
              <w:numPr>
                <w:ilvl w:val="0"/>
                <w:numId w:val="32"/>
              </w:numPr>
              <w:contextualSpacing/>
              <w:rPr>
                <w:sz w:val="24"/>
                <w:szCs w:val="24"/>
              </w:rPr>
            </w:pPr>
            <w:r>
              <w:rPr>
                <w:sz w:val="24"/>
                <w:szCs w:val="24"/>
              </w:rPr>
              <w:t xml:space="preserve">The </w:t>
            </w:r>
            <w:r w:rsidR="00AA1505">
              <w:rPr>
                <w:sz w:val="24"/>
                <w:szCs w:val="24"/>
              </w:rPr>
              <w:t xml:space="preserve">jerseys for next season </w:t>
            </w:r>
            <w:r>
              <w:rPr>
                <w:sz w:val="24"/>
                <w:szCs w:val="24"/>
              </w:rPr>
              <w:t xml:space="preserve">will </w:t>
            </w:r>
            <w:r w:rsidR="00AA1505">
              <w:rPr>
                <w:sz w:val="24"/>
                <w:szCs w:val="24"/>
              </w:rPr>
              <w:t>cost $157</w:t>
            </w:r>
            <w:r>
              <w:rPr>
                <w:sz w:val="24"/>
                <w:szCs w:val="24"/>
              </w:rPr>
              <w:t>, 2 game jerseys and 1 practice.</w:t>
            </w:r>
          </w:p>
          <w:p w:rsidR="005274F2" w:rsidRDefault="00917A43" w:rsidP="000855C5">
            <w:pPr>
              <w:pStyle w:val="ActionItems"/>
              <w:numPr>
                <w:ilvl w:val="0"/>
                <w:numId w:val="32"/>
              </w:numPr>
              <w:contextualSpacing/>
              <w:rPr>
                <w:sz w:val="24"/>
                <w:szCs w:val="24"/>
              </w:rPr>
            </w:pPr>
            <w:r>
              <w:rPr>
                <w:sz w:val="24"/>
                <w:szCs w:val="24"/>
              </w:rPr>
              <w:t xml:space="preserve">New socks – </w:t>
            </w:r>
            <w:r w:rsidR="00AA1505">
              <w:rPr>
                <w:sz w:val="24"/>
                <w:szCs w:val="24"/>
              </w:rPr>
              <w:t xml:space="preserve">we will go </w:t>
            </w:r>
            <w:r>
              <w:rPr>
                <w:sz w:val="24"/>
                <w:szCs w:val="24"/>
              </w:rPr>
              <w:t>back to the trend way sock</w:t>
            </w:r>
            <w:r w:rsidR="00AA1505">
              <w:rPr>
                <w:sz w:val="24"/>
                <w:szCs w:val="24"/>
              </w:rPr>
              <w:t>s for next year.</w:t>
            </w:r>
          </w:p>
          <w:p w:rsidR="00D51F0F" w:rsidRDefault="0059565E" w:rsidP="005274F2">
            <w:pPr>
              <w:pStyle w:val="ActionItems"/>
              <w:numPr>
                <w:ilvl w:val="0"/>
                <w:numId w:val="32"/>
              </w:numPr>
              <w:contextualSpacing/>
              <w:rPr>
                <w:sz w:val="24"/>
                <w:szCs w:val="24"/>
              </w:rPr>
            </w:pPr>
            <w:r>
              <w:rPr>
                <w:sz w:val="24"/>
                <w:szCs w:val="24"/>
              </w:rPr>
              <w:t>The new vendor has been very helpful and once the custom details for the new jerseys are finalized future orders will be so much easier.</w:t>
            </w:r>
          </w:p>
          <w:p w:rsidR="00917A43" w:rsidRPr="000855C5" w:rsidRDefault="0059565E" w:rsidP="0059565E">
            <w:pPr>
              <w:pStyle w:val="ActionItems"/>
              <w:numPr>
                <w:ilvl w:val="0"/>
                <w:numId w:val="32"/>
              </w:numPr>
              <w:contextualSpacing/>
              <w:rPr>
                <w:sz w:val="24"/>
                <w:szCs w:val="24"/>
              </w:rPr>
            </w:pPr>
            <w:r>
              <w:rPr>
                <w:sz w:val="24"/>
                <w:szCs w:val="24"/>
              </w:rPr>
              <w:t>Gina is confident the new vendor will deliver.</w:t>
            </w:r>
          </w:p>
        </w:tc>
      </w:tr>
      <w:tr w:rsidR="000855C5" w:rsidRPr="00BC2FDC" w:rsidTr="00A9461C">
        <w:trPr>
          <w:trHeight w:val="250"/>
        </w:trPr>
        <w:tc>
          <w:tcPr>
            <w:tcW w:w="10530" w:type="dxa"/>
          </w:tcPr>
          <w:p w:rsidR="002826B4" w:rsidRDefault="000855C5" w:rsidP="002826B4">
            <w:pPr>
              <w:pStyle w:val="ActionItems"/>
              <w:numPr>
                <w:ilvl w:val="0"/>
                <w:numId w:val="0"/>
              </w:numPr>
              <w:ind w:left="720"/>
              <w:contextualSpacing/>
              <w:rPr>
                <w:b/>
                <w:sz w:val="24"/>
                <w:szCs w:val="24"/>
              </w:rPr>
            </w:pPr>
            <w:r>
              <w:rPr>
                <w:sz w:val="24"/>
                <w:szCs w:val="24"/>
              </w:rPr>
              <w:t xml:space="preserve"> </w:t>
            </w:r>
            <w:r w:rsidR="002826B4">
              <w:rPr>
                <w:b/>
                <w:sz w:val="24"/>
                <w:szCs w:val="24"/>
              </w:rPr>
              <w:t>Springfield Tournament</w:t>
            </w:r>
            <w:r w:rsidR="00AA1505">
              <w:rPr>
                <w:b/>
                <w:sz w:val="24"/>
                <w:szCs w:val="24"/>
              </w:rPr>
              <w:t xml:space="preserve"> –Discuss at a later time.  </w:t>
            </w:r>
          </w:p>
          <w:p w:rsidR="002826B4" w:rsidRDefault="009C0C32" w:rsidP="002826B4">
            <w:pPr>
              <w:pStyle w:val="ActionItems"/>
              <w:numPr>
                <w:ilvl w:val="0"/>
                <w:numId w:val="32"/>
              </w:numPr>
              <w:contextualSpacing/>
              <w:rPr>
                <w:sz w:val="24"/>
                <w:szCs w:val="24"/>
              </w:rPr>
            </w:pPr>
            <w:r>
              <w:rPr>
                <w:sz w:val="24"/>
                <w:szCs w:val="24"/>
              </w:rPr>
              <w:t>Have we polled the head coaches or teams “</w:t>
            </w:r>
            <w:r w:rsidR="002826B4">
              <w:rPr>
                <w:sz w:val="24"/>
                <w:szCs w:val="24"/>
              </w:rPr>
              <w:t xml:space="preserve">do you want to go to Springfield </w:t>
            </w:r>
            <w:r>
              <w:rPr>
                <w:sz w:val="24"/>
                <w:szCs w:val="24"/>
              </w:rPr>
              <w:t xml:space="preserve">next year?”  </w:t>
            </w:r>
          </w:p>
          <w:p w:rsidR="002826B4" w:rsidRDefault="00CE0930" w:rsidP="002826B4">
            <w:pPr>
              <w:pStyle w:val="ActionItems"/>
              <w:numPr>
                <w:ilvl w:val="0"/>
                <w:numId w:val="32"/>
              </w:numPr>
              <w:contextualSpacing/>
              <w:rPr>
                <w:sz w:val="24"/>
                <w:szCs w:val="24"/>
              </w:rPr>
            </w:pPr>
            <w:r>
              <w:rPr>
                <w:sz w:val="24"/>
                <w:szCs w:val="24"/>
              </w:rPr>
              <w:t>Put a poll</w:t>
            </w:r>
            <w:r w:rsidR="002826B4">
              <w:rPr>
                <w:sz w:val="24"/>
                <w:szCs w:val="24"/>
              </w:rPr>
              <w:t xml:space="preserve"> on the website after coaches are polled to see the general consensus…</w:t>
            </w:r>
          </w:p>
          <w:p w:rsidR="00D11ED2" w:rsidRPr="00D30777" w:rsidRDefault="002826B4" w:rsidP="002826B4">
            <w:pPr>
              <w:pStyle w:val="ActionItems"/>
              <w:numPr>
                <w:ilvl w:val="0"/>
                <w:numId w:val="29"/>
              </w:numPr>
              <w:contextualSpacing/>
              <w:rPr>
                <w:sz w:val="24"/>
                <w:szCs w:val="24"/>
              </w:rPr>
            </w:pPr>
            <w:r>
              <w:rPr>
                <w:sz w:val="24"/>
                <w:szCs w:val="24"/>
              </w:rPr>
              <w:t>Make this decision sooner than later—before the new season starts.</w:t>
            </w:r>
          </w:p>
        </w:tc>
      </w:tr>
    </w:tbl>
    <w:p w:rsidR="00A20A52" w:rsidRDefault="00A20A52" w:rsidP="009912BB">
      <w:pPr>
        <w:rPr>
          <w:sz w:val="18"/>
        </w:rPr>
      </w:pPr>
    </w:p>
    <w:p w:rsidR="00B142A9" w:rsidRPr="00445415" w:rsidRDefault="00B142A9" w:rsidP="009912BB">
      <w:pPr>
        <w:rPr>
          <w:sz w:val="18"/>
        </w:rPr>
      </w:pPr>
    </w:p>
    <w:sectPr w:rsidR="00B142A9" w:rsidRPr="00445415" w:rsidSect="002D4AD1">
      <w:type w:val="continuous"/>
      <w:pgSz w:w="12240" w:h="15840" w:code="1"/>
      <w:pgMar w:top="720" w:right="720" w:bottom="821" w:left="720" w:header="720" w:footer="720" w:gutter="0"/>
      <w:cols w:space="720"/>
      <w:docGrid w:linePitch="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EB4" w:rsidRDefault="003C7EB4" w:rsidP="00243CC9">
      <w:pPr>
        <w:pStyle w:val="FieldText"/>
      </w:pPr>
      <w:r>
        <w:separator/>
      </w:r>
    </w:p>
  </w:endnote>
  <w:endnote w:type="continuationSeparator" w:id="0">
    <w:p w:rsidR="003C7EB4" w:rsidRDefault="003C7EB4" w:rsidP="00243CC9">
      <w:pPr>
        <w:pStyle w:val="Field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EB4" w:rsidRDefault="003C7EB4" w:rsidP="00243CC9">
      <w:pPr>
        <w:pStyle w:val="FieldText"/>
      </w:pPr>
      <w:r>
        <w:separator/>
      </w:r>
    </w:p>
  </w:footnote>
  <w:footnote w:type="continuationSeparator" w:id="0">
    <w:p w:rsidR="003C7EB4" w:rsidRDefault="003C7EB4" w:rsidP="00243CC9">
      <w:pPr>
        <w:pStyle w:val="FieldTex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57177"/>
    <w:multiLevelType w:val="hybridMultilevel"/>
    <w:tmpl w:val="6EAA03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A23B0A"/>
    <w:multiLevelType w:val="hybridMultilevel"/>
    <w:tmpl w:val="9A0C2D76"/>
    <w:lvl w:ilvl="0" w:tplc="4872AE1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36E2815"/>
    <w:multiLevelType w:val="hybridMultilevel"/>
    <w:tmpl w:val="0D4EE16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4FB1A4A"/>
    <w:multiLevelType w:val="hybridMultilevel"/>
    <w:tmpl w:val="FA32E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2F6A08"/>
    <w:multiLevelType w:val="hybridMultilevel"/>
    <w:tmpl w:val="E2A0B3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0B508DA"/>
    <w:multiLevelType w:val="hybridMultilevel"/>
    <w:tmpl w:val="ABBAA1C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24B1497E"/>
    <w:multiLevelType w:val="hybridMultilevel"/>
    <w:tmpl w:val="3140BA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7E112A2"/>
    <w:multiLevelType w:val="hybridMultilevel"/>
    <w:tmpl w:val="1A92AB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908451D"/>
    <w:multiLevelType w:val="multilevel"/>
    <w:tmpl w:val="703AD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B663DD"/>
    <w:multiLevelType w:val="hybridMultilevel"/>
    <w:tmpl w:val="BE263A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9CA6573"/>
    <w:multiLevelType w:val="hybridMultilevel"/>
    <w:tmpl w:val="5CF462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A4A021D"/>
    <w:multiLevelType w:val="hybridMultilevel"/>
    <w:tmpl w:val="671E8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2122601"/>
    <w:multiLevelType w:val="hybridMultilevel"/>
    <w:tmpl w:val="3A6241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9622EED"/>
    <w:multiLevelType w:val="hybridMultilevel"/>
    <w:tmpl w:val="01C437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A081691"/>
    <w:multiLevelType w:val="hybridMultilevel"/>
    <w:tmpl w:val="2B96A146"/>
    <w:lvl w:ilvl="0" w:tplc="FAD6715A">
      <w:numFmt w:val="bullet"/>
      <w:lvlText w:val="-"/>
      <w:lvlJc w:val="left"/>
      <w:pPr>
        <w:ind w:left="1095" w:hanging="360"/>
      </w:pPr>
      <w:rPr>
        <w:rFonts w:ascii="Arial" w:eastAsia="Times New Roman" w:hAnsi="Arial" w:cs="Aria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5">
    <w:nsid w:val="3A6E590C"/>
    <w:multiLevelType w:val="hybridMultilevel"/>
    <w:tmpl w:val="D3A63A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A9071B3"/>
    <w:multiLevelType w:val="hybridMultilevel"/>
    <w:tmpl w:val="52061FF6"/>
    <w:lvl w:ilvl="0" w:tplc="2F680E00">
      <w:numFmt w:val="bullet"/>
      <w:lvlText w:val="-"/>
      <w:lvlJc w:val="left"/>
      <w:pPr>
        <w:ind w:left="1095" w:hanging="360"/>
      </w:pPr>
      <w:rPr>
        <w:rFonts w:ascii="Arial" w:eastAsia="Times New Roman" w:hAnsi="Arial" w:cs="Aria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7">
    <w:nsid w:val="410815FF"/>
    <w:multiLevelType w:val="hybridMultilevel"/>
    <w:tmpl w:val="1ABACC6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13E372C"/>
    <w:multiLevelType w:val="hybridMultilevel"/>
    <w:tmpl w:val="A14C65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3C64F3C"/>
    <w:multiLevelType w:val="hybridMultilevel"/>
    <w:tmpl w:val="E528E5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4BD31BF0"/>
    <w:multiLevelType w:val="hybridMultilevel"/>
    <w:tmpl w:val="1ABE36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DA50438"/>
    <w:multiLevelType w:val="hybridMultilevel"/>
    <w:tmpl w:val="1B1A144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4DC77F45"/>
    <w:multiLevelType w:val="hybridMultilevel"/>
    <w:tmpl w:val="C2F48B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E2A7419"/>
    <w:multiLevelType w:val="hybridMultilevel"/>
    <w:tmpl w:val="6E1CB6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9611446"/>
    <w:multiLevelType w:val="hybridMultilevel"/>
    <w:tmpl w:val="21921EBE"/>
    <w:lvl w:ilvl="0" w:tplc="4BF462B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E0A6574"/>
    <w:multiLevelType w:val="hybridMultilevel"/>
    <w:tmpl w:val="9BF6CC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1791F43"/>
    <w:multiLevelType w:val="hybridMultilevel"/>
    <w:tmpl w:val="820EC27A"/>
    <w:lvl w:ilvl="0" w:tplc="303279C8">
      <w:numFmt w:val="bullet"/>
      <w:lvlText w:val="-"/>
      <w:lvlJc w:val="left"/>
      <w:pPr>
        <w:ind w:left="1080" w:hanging="360"/>
      </w:pPr>
      <w:rPr>
        <w:rFonts w:ascii="Arial" w:eastAsia="Times New Roman" w:hAnsi="Aria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93B5535"/>
    <w:multiLevelType w:val="hybridMultilevel"/>
    <w:tmpl w:val="D4D6BE50"/>
    <w:lvl w:ilvl="0" w:tplc="51D02264">
      <w:numFmt w:val="bullet"/>
      <w:lvlText w:val="-"/>
      <w:lvlJc w:val="left"/>
      <w:pPr>
        <w:ind w:left="1080" w:hanging="360"/>
      </w:pPr>
      <w:rPr>
        <w:rFonts w:ascii="Arial" w:eastAsia="Times New Roman" w:hAnsi="Aria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B241690"/>
    <w:multiLevelType w:val="hybridMultilevel"/>
    <w:tmpl w:val="8758C418"/>
    <w:lvl w:ilvl="0" w:tplc="0428E8AA">
      <w:start w:val="1"/>
      <w:numFmt w:val="bullet"/>
      <w:pStyle w:val="ActionItems"/>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B4D454D"/>
    <w:multiLevelType w:val="hybridMultilevel"/>
    <w:tmpl w:val="BE44D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0F83284"/>
    <w:multiLevelType w:val="hybridMultilevel"/>
    <w:tmpl w:val="3BF23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1E7004B"/>
    <w:multiLevelType w:val="hybridMultilevel"/>
    <w:tmpl w:val="F586BA58"/>
    <w:lvl w:ilvl="0" w:tplc="7ED8A0E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06180E"/>
    <w:multiLevelType w:val="hybridMultilevel"/>
    <w:tmpl w:val="DDD84674"/>
    <w:lvl w:ilvl="0" w:tplc="5328955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34A3CB6"/>
    <w:multiLevelType w:val="hybridMultilevel"/>
    <w:tmpl w:val="E29E51B4"/>
    <w:lvl w:ilvl="0" w:tplc="7ED8A0E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9753D1D"/>
    <w:multiLevelType w:val="hybridMultilevel"/>
    <w:tmpl w:val="871225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8"/>
  </w:num>
  <w:num w:numId="2">
    <w:abstractNumId w:val="23"/>
  </w:num>
  <w:num w:numId="3">
    <w:abstractNumId w:val="21"/>
  </w:num>
  <w:num w:numId="4">
    <w:abstractNumId w:val="19"/>
  </w:num>
  <w:num w:numId="5">
    <w:abstractNumId w:val="4"/>
  </w:num>
  <w:num w:numId="6">
    <w:abstractNumId w:val="17"/>
  </w:num>
  <w:num w:numId="7">
    <w:abstractNumId w:val="13"/>
  </w:num>
  <w:num w:numId="8">
    <w:abstractNumId w:val="6"/>
  </w:num>
  <w:num w:numId="9">
    <w:abstractNumId w:val="5"/>
  </w:num>
  <w:num w:numId="10">
    <w:abstractNumId w:val="20"/>
  </w:num>
  <w:num w:numId="11">
    <w:abstractNumId w:val="30"/>
  </w:num>
  <w:num w:numId="12">
    <w:abstractNumId w:val="3"/>
  </w:num>
  <w:num w:numId="13">
    <w:abstractNumId w:val="25"/>
  </w:num>
  <w:num w:numId="14">
    <w:abstractNumId w:val="7"/>
  </w:num>
  <w:num w:numId="15">
    <w:abstractNumId w:val="18"/>
  </w:num>
  <w:num w:numId="16">
    <w:abstractNumId w:val="9"/>
  </w:num>
  <w:num w:numId="17">
    <w:abstractNumId w:val="22"/>
  </w:num>
  <w:num w:numId="18">
    <w:abstractNumId w:val="15"/>
  </w:num>
  <w:num w:numId="19">
    <w:abstractNumId w:val="11"/>
  </w:num>
  <w:num w:numId="20">
    <w:abstractNumId w:val="12"/>
  </w:num>
  <w:num w:numId="21">
    <w:abstractNumId w:val="29"/>
  </w:num>
  <w:num w:numId="22">
    <w:abstractNumId w:val="10"/>
  </w:num>
  <w:num w:numId="23">
    <w:abstractNumId w:val="0"/>
  </w:num>
  <w:num w:numId="24">
    <w:abstractNumId w:val="28"/>
  </w:num>
  <w:num w:numId="25">
    <w:abstractNumId w:val="8"/>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32"/>
  </w:num>
  <w:num w:numId="31">
    <w:abstractNumId w:val="24"/>
  </w:num>
  <w:num w:numId="32">
    <w:abstractNumId w:val="33"/>
  </w:num>
  <w:num w:numId="33">
    <w:abstractNumId w:val="28"/>
  </w:num>
  <w:num w:numId="34">
    <w:abstractNumId w:val="28"/>
  </w:num>
  <w:num w:numId="35">
    <w:abstractNumId w:val="27"/>
  </w:num>
  <w:num w:numId="36">
    <w:abstractNumId w:val="2"/>
  </w:num>
  <w:num w:numId="37">
    <w:abstractNumId w:val="34"/>
  </w:num>
  <w:num w:numId="38">
    <w:abstractNumId w:val="31"/>
  </w:num>
  <w:num w:numId="39">
    <w:abstractNumId w:val="28"/>
  </w:num>
  <w:num w:numId="40">
    <w:abstractNumId w:val="28"/>
  </w:num>
  <w:num w:numId="41">
    <w:abstractNumId w:val="28"/>
  </w:num>
  <w:num w:numId="42">
    <w:abstractNumId w:val="1"/>
  </w:num>
  <w:num w:numId="43">
    <w:abstractNumId w:val="16"/>
  </w:num>
  <w:num w:numId="44">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5"/>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DAE"/>
    <w:rsid w:val="00000288"/>
    <w:rsid w:val="00002075"/>
    <w:rsid w:val="000034A1"/>
    <w:rsid w:val="000042CB"/>
    <w:rsid w:val="00005199"/>
    <w:rsid w:val="000074DD"/>
    <w:rsid w:val="0001103E"/>
    <w:rsid w:val="00011789"/>
    <w:rsid w:val="000123E8"/>
    <w:rsid w:val="0001272A"/>
    <w:rsid w:val="000135F3"/>
    <w:rsid w:val="00013D3E"/>
    <w:rsid w:val="00014765"/>
    <w:rsid w:val="00014A65"/>
    <w:rsid w:val="00014BD7"/>
    <w:rsid w:val="00015AD9"/>
    <w:rsid w:val="000161BE"/>
    <w:rsid w:val="000177BB"/>
    <w:rsid w:val="000179EF"/>
    <w:rsid w:val="00022695"/>
    <w:rsid w:val="00022EC7"/>
    <w:rsid w:val="00023511"/>
    <w:rsid w:val="0002593B"/>
    <w:rsid w:val="000275FE"/>
    <w:rsid w:val="000304FF"/>
    <w:rsid w:val="0003194D"/>
    <w:rsid w:val="000327A4"/>
    <w:rsid w:val="000327AA"/>
    <w:rsid w:val="00033644"/>
    <w:rsid w:val="000345BF"/>
    <w:rsid w:val="00037C1F"/>
    <w:rsid w:val="00040C14"/>
    <w:rsid w:val="00040F0A"/>
    <w:rsid w:val="00040F13"/>
    <w:rsid w:val="00041ACB"/>
    <w:rsid w:val="00041F7B"/>
    <w:rsid w:val="000425D8"/>
    <w:rsid w:val="000443C7"/>
    <w:rsid w:val="00044749"/>
    <w:rsid w:val="00044D76"/>
    <w:rsid w:val="00045A56"/>
    <w:rsid w:val="00046B38"/>
    <w:rsid w:val="00046D28"/>
    <w:rsid w:val="00051832"/>
    <w:rsid w:val="00051C20"/>
    <w:rsid w:val="00052823"/>
    <w:rsid w:val="000531BA"/>
    <w:rsid w:val="00053FC5"/>
    <w:rsid w:val="00054BB0"/>
    <w:rsid w:val="00057C17"/>
    <w:rsid w:val="00057ED2"/>
    <w:rsid w:val="000609CE"/>
    <w:rsid w:val="0006163F"/>
    <w:rsid w:val="000617B8"/>
    <w:rsid w:val="00062530"/>
    <w:rsid w:val="00064077"/>
    <w:rsid w:val="00064AA2"/>
    <w:rsid w:val="00065ADE"/>
    <w:rsid w:val="00065DBE"/>
    <w:rsid w:val="000674BC"/>
    <w:rsid w:val="00070618"/>
    <w:rsid w:val="00070E04"/>
    <w:rsid w:val="0007133D"/>
    <w:rsid w:val="00072E7C"/>
    <w:rsid w:val="000730AC"/>
    <w:rsid w:val="00074A73"/>
    <w:rsid w:val="00075863"/>
    <w:rsid w:val="000762FF"/>
    <w:rsid w:val="0007684F"/>
    <w:rsid w:val="000802C7"/>
    <w:rsid w:val="000808FF"/>
    <w:rsid w:val="00080AD2"/>
    <w:rsid w:val="00081080"/>
    <w:rsid w:val="000811D0"/>
    <w:rsid w:val="000820FA"/>
    <w:rsid w:val="000837ED"/>
    <w:rsid w:val="000839C9"/>
    <w:rsid w:val="000842E1"/>
    <w:rsid w:val="000843FD"/>
    <w:rsid w:val="00084CF0"/>
    <w:rsid w:val="000852B9"/>
    <w:rsid w:val="000855C5"/>
    <w:rsid w:val="00085798"/>
    <w:rsid w:val="00087942"/>
    <w:rsid w:val="0009579E"/>
    <w:rsid w:val="00097655"/>
    <w:rsid w:val="000A0890"/>
    <w:rsid w:val="000A0AF3"/>
    <w:rsid w:val="000A13D0"/>
    <w:rsid w:val="000A26BC"/>
    <w:rsid w:val="000A28E8"/>
    <w:rsid w:val="000A3CD2"/>
    <w:rsid w:val="000A4E67"/>
    <w:rsid w:val="000A5C1B"/>
    <w:rsid w:val="000A5D43"/>
    <w:rsid w:val="000A60DF"/>
    <w:rsid w:val="000A67EF"/>
    <w:rsid w:val="000A7265"/>
    <w:rsid w:val="000B1C8F"/>
    <w:rsid w:val="000B1FF9"/>
    <w:rsid w:val="000B24EB"/>
    <w:rsid w:val="000B308B"/>
    <w:rsid w:val="000B3E72"/>
    <w:rsid w:val="000B5F7A"/>
    <w:rsid w:val="000B63AF"/>
    <w:rsid w:val="000B64EF"/>
    <w:rsid w:val="000B64F2"/>
    <w:rsid w:val="000B6556"/>
    <w:rsid w:val="000B7699"/>
    <w:rsid w:val="000B7C22"/>
    <w:rsid w:val="000B7DDD"/>
    <w:rsid w:val="000C0068"/>
    <w:rsid w:val="000C095C"/>
    <w:rsid w:val="000C09FF"/>
    <w:rsid w:val="000C20F4"/>
    <w:rsid w:val="000C2B5D"/>
    <w:rsid w:val="000C5D55"/>
    <w:rsid w:val="000C6905"/>
    <w:rsid w:val="000C7307"/>
    <w:rsid w:val="000C7353"/>
    <w:rsid w:val="000C7B18"/>
    <w:rsid w:val="000D1399"/>
    <w:rsid w:val="000D1874"/>
    <w:rsid w:val="000D3AAB"/>
    <w:rsid w:val="000D47E7"/>
    <w:rsid w:val="000D4B5A"/>
    <w:rsid w:val="000D589B"/>
    <w:rsid w:val="000D5F4C"/>
    <w:rsid w:val="000D6BCE"/>
    <w:rsid w:val="000D6C95"/>
    <w:rsid w:val="000D7AEF"/>
    <w:rsid w:val="000E0FD5"/>
    <w:rsid w:val="000E375B"/>
    <w:rsid w:val="000E3C82"/>
    <w:rsid w:val="000E40DC"/>
    <w:rsid w:val="000E42F5"/>
    <w:rsid w:val="000E45B0"/>
    <w:rsid w:val="000E4873"/>
    <w:rsid w:val="000E4947"/>
    <w:rsid w:val="000E56DC"/>
    <w:rsid w:val="000E5C37"/>
    <w:rsid w:val="000E6115"/>
    <w:rsid w:val="000E773C"/>
    <w:rsid w:val="000E7804"/>
    <w:rsid w:val="000F0F2E"/>
    <w:rsid w:val="000F16F5"/>
    <w:rsid w:val="000F1BE8"/>
    <w:rsid w:val="000F26DD"/>
    <w:rsid w:val="000F369E"/>
    <w:rsid w:val="000F4989"/>
    <w:rsid w:val="000F49E7"/>
    <w:rsid w:val="000F50D2"/>
    <w:rsid w:val="000F5740"/>
    <w:rsid w:val="000F7B99"/>
    <w:rsid w:val="00100033"/>
    <w:rsid w:val="00101E08"/>
    <w:rsid w:val="00102B79"/>
    <w:rsid w:val="00102EC5"/>
    <w:rsid w:val="00105261"/>
    <w:rsid w:val="001058C2"/>
    <w:rsid w:val="00105910"/>
    <w:rsid w:val="00105DDC"/>
    <w:rsid w:val="00105F0B"/>
    <w:rsid w:val="0010650A"/>
    <w:rsid w:val="001068E6"/>
    <w:rsid w:val="00107C01"/>
    <w:rsid w:val="00111FCA"/>
    <w:rsid w:val="00112ED8"/>
    <w:rsid w:val="00114AF8"/>
    <w:rsid w:val="001158DA"/>
    <w:rsid w:val="00116A0E"/>
    <w:rsid w:val="0011726E"/>
    <w:rsid w:val="001176D1"/>
    <w:rsid w:val="00117D23"/>
    <w:rsid w:val="001209BD"/>
    <w:rsid w:val="001224C8"/>
    <w:rsid w:val="00123F9F"/>
    <w:rsid w:val="001260B9"/>
    <w:rsid w:val="00126AE2"/>
    <w:rsid w:val="001271DF"/>
    <w:rsid w:val="001274DE"/>
    <w:rsid w:val="00127DCC"/>
    <w:rsid w:val="00127F3B"/>
    <w:rsid w:val="0013009B"/>
    <w:rsid w:val="0013011A"/>
    <w:rsid w:val="001319E1"/>
    <w:rsid w:val="00131B4A"/>
    <w:rsid w:val="00133BC5"/>
    <w:rsid w:val="00134A0E"/>
    <w:rsid w:val="00135B96"/>
    <w:rsid w:val="00136821"/>
    <w:rsid w:val="00136B33"/>
    <w:rsid w:val="00137209"/>
    <w:rsid w:val="00137B59"/>
    <w:rsid w:val="00137BEF"/>
    <w:rsid w:val="001401B4"/>
    <w:rsid w:val="00140431"/>
    <w:rsid w:val="00140C32"/>
    <w:rsid w:val="00140DAE"/>
    <w:rsid w:val="001422E4"/>
    <w:rsid w:val="00142304"/>
    <w:rsid w:val="00143C77"/>
    <w:rsid w:val="00144E49"/>
    <w:rsid w:val="00146651"/>
    <w:rsid w:val="0014715D"/>
    <w:rsid w:val="00150E9F"/>
    <w:rsid w:val="001510E7"/>
    <w:rsid w:val="0015250D"/>
    <w:rsid w:val="0015479D"/>
    <w:rsid w:val="00156CF7"/>
    <w:rsid w:val="00156D57"/>
    <w:rsid w:val="00160792"/>
    <w:rsid w:val="00162BFF"/>
    <w:rsid w:val="001670E4"/>
    <w:rsid w:val="00167F90"/>
    <w:rsid w:val="0017038E"/>
    <w:rsid w:val="001704D7"/>
    <w:rsid w:val="001719BA"/>
    <w:rsid w:val="00171D02"/>
    <w:rsid w:val="00172258"/>
    <w:rsid w:val="001725C9"/>
    <w:rsid w:val="00172FE0"/>
    <w:rsid w:val="00173884"/>
    <w:rsid w:val="00174833"/>
    <w:rsid w:val="00175308"/>
    <w:rsid w:val="00176AD6"/>
    <w:rsid w:val="00180098"/>
    <w:rsid w:val="00180C98"/>
    <w:rsid w:val="001826BD"/>
    <w:rsid w:val="00182F85"/>
    <w:rsid w:val="00183CE5"/>
    <w:rsid w:val="00184780"/>
    <w:rsid w:val="0018492C"/>
    <w:rsid w:val="0018563D"/>
    <w:rsid w:val="001860B4"/>
    <w:rsid w:val="00186290"/>
    <w:rsid w:val="00186577"/>
    <w:rsid w:val="00187841"/>
    <w:rsid w:val="00190532"/>
    <w:rsid w:val="00191507"/>
    <w:rsid w:val="00191D1F"/>
    <w:rsid w:val="0019253B"/>
    <w:rsid w:val="00192F66"/>
    <w:rsid w:val="0019302A"/>
    <w:rsid w:val="0019330A"/>
    <w:rsid w:val="00194FC9"/>
    <w:rsid w:val="001A1357"/>
    <w:rsid w:val="001A38A0"/>
    <w:rsid w:val="001A4243"/>
    <w:rsid w:val="001A578F"/>
    <w:rsid w:val="001A72F5"/>
    <w:rsid w:val="001B1A93"/>
    <w:rsid w:val="001B1E98"/>
    <w:rsid w:val="001B244B"/>
    <w:rsid w:val="001B2D22"/>
    <w:rsid w:val="001B3E82"/>
    <w:rsid w:val="001B4120"/>
    <w:rsid w:val="001B4B95"/>
    <w:rsid w:val="001B5468"/>
    <w:rsid w:val="001B5649"/>
    <w:rsid w:val="001C0912"/>
    <w:rsid w:val="001C0BD9"/>
    <w:rsid w:val="001C1343"/>
    <w:rsid w:val="001C17E8"/>
    <w:rsid w:val="001C1BE7"/>
    <w:rsid w:val="001C2380"/>
    <w:rsid w:val="001C5D80"/>
    <w:rsid w:val="001C6309"/>
    <w:rsid w:val="001C6E93"/>
    <w:rsid w:val="001C7A71"/>
    <w:rsid w:val="001C7CC7"/>
    <w:rsid w:val="001D0D14"/>
    <w:rsid w:val="001D0E3B"/>
    <w:rsid w:val="001D0F71"/>
    <w:rsid w:val="001D0FEB"/>
    <w:rsid w:val="001D1A66"/>
    <w:rsid w:val="001D1CDA"/>
    <w:rsid w:val="001D28F4"/>
    <w:rsid w:val="001D297C"/>
    <w:rsid w:val="001D2B34"/>
    <w:rsid w:val="001D4019"/>
    <w:rsid w:val="001D4426"/>
    <w:rsid w:val="001D47A1"/>
    <w:rsid w:val="001D4E1E"/>
    <w:rsid w:val="001D4EEC"/>
    <w:rsid w:val="001D63E0"/>
    <w:rsid w:val="001D79AC"/>
    <w:rsid w:val="001E0227"/>
    <w:rsid w:val="001E0E9E"/>
    <w:rsid w:val="001E299E"/>
    <w:rsid w:val="001E2DFA"/>
    <w:rsid w:val="001E2F33"/>
    <w:rsid w:val="001E336C"/>
    <w:rsid w:val="001E4276"/>
    <w:rsid w:val="001E740A"/>
    <w:rsid w:val="001E7811"/>
    <w:rsid w:val="001E788E"/>
    <w:rsid w:val="001E7F31"/>
    <w:rsid w:val="001F1446"/>
    <w:rsid w:val="001F229E"/>
    <w:rsid w:val="001F247C"/>
    <w:rsid w:val="001F2DDA"/>
    <w:rsid w:val="001F3284"/>
    <w:rsid w:val="001F331C"/>
    <w:rsid w:val="001F3C07"/>
    <w:rsid w:val="001F3CE1"/>
    <w:rsid w:val="001F42AA"/>
    <w:rsid w:val="001F4D26"/>
    <w:rsid w:val="001F56F1"/>
    <w:rsid w:val="001F5CAE"/>
    <w:rsid w:val="001F6294"/>
    <w:rsid w:val="001F62F5"/>
    <w:rsid w:val="001F63BD"/>
    <w:rsid w:val="001F7D5D"/>
    <w:rsid w:val="002013E3"/>
    <w:rsid w:val="00201ED9"/>
    <w:rsid w:val="00202145"/>
    <w:rsid w:val="00203AFC"/>
    <w:rsid w:val="00203EA5"/>
    <w:rsid w:val="00204EC8"/>
    <w:rsid w:val="00205D04"/>
    <w:rsid w:val="00205E85"/>
    <w:rsid w:val="00206B47"/>
    <w:rsid w:val="00207E14"/>
    <w:rsid w:val="002108D0"/>
    <w:rsid w:val="00210B07"/>
    <w:rsid w:val="00211392"/>
    <w:rsid w:val="00211FA0"/>
    <w:rsid w:val="00212AD8"/>
    <w:rsid w:val="00212B2E"/>
    <w:rsid w:val="00213D88"/>
    <w:rsid w:val="002169CA"/>
    <w:rsid w:val="00216E81"/>
    <w:rsid w:val="002175A3"/>
    <w:rsid w:val="00217BD9"/>
    <w:rsid w:val="00217C46"/>
    <w:rsid w:val="00220378"/>
    <w:rsid w:val="00220BA0"/>
    <w:rsid w:val="0022143A"/>
    <w:rsid w:val="002237AA"/>
    <w:rsid w:val="00223A13"/>
    <w:rsid w:val="00224050"/>
    <w:rsid w:val="00224CA8"/>
    <w:rsid w:val="00224F45"/>
    <w:rsid w:val="0022564D"/>
    <w:rsid w:val="002269D2"/>
    <w:rsid w:val="00226DC3"/>
    <w:rsid w:val="00230FFE"/>
    <w:rsid w:val="0023269B"/>
    <w:rsid w:val="00233856"/>
    <w:rsid w:val="00233B3D"/>
    <w:rsid w:val="00234492"/>
    <w:rsid w:val="00234F27"/>
    <w:rsid w:val="00236772"/>
    <w:rsid w:val="002379E2"/>
    <w:rsid w:val="002400F0"/>
    <w:rsid w:val="0024065A"/>
    <w:rsid w:val="00240B50"/>
    <w:rsid w:val="00241211"/>
    <w:rsid w:val="00242901"/>
    <w:rsid w:val="00243418"/>
    <w:rsid w:val="0024365A"/>
    <w:rsid w:val="00243CC9"/>
    <w:rsid w:val="002441F5"/>
    <w:rsid w:val="0024473A"/>
    <w:rsid w:val="00244E67"/>
    <w:rsid w:val="002454B4"/>
    <w:rsid w:val="00245D58"/>
    <w:rsid w:val="00246D4A"/>
    <w:rsid w:val="00250CB7"/>
    <w:rsid w:val="00251CB9"/>
    <w:rsid w:val="00252072"/>
    <w:rsid w:val="00252344"/>
    <w:rsid w:val="00252410"/>
    <w:rsid w:val="00252E93"/>
    <w:rsid w:val="00253C04"/>
    <w:rsid w:val="00253D6E"/>
    <w:rsid w:val="00253E65"/>
    <w:rsid w:val="00255963"/>
    <w:rsid w:val="002560A6"/>
    <w:rsid w:val="00256D61"/>
    <w:rsid w:val="00256F42"/>
    <w:rsid w:val="00260605"/>
    <w:rsid w:val="002606F7"/>
    <w:rsid w:val="00261479"/>
    <w:rsid w:val="00262525"/>
    <w:rsid w:val="00262D11"/>
    <w:rsid w:val="002638DB"/>
    <w:rsid w:val="00263F44"/>
    <w:rsid w:val="0026461F"/>
    <w:rsid w:val="00264B23"/>
    <w:rsid w:val="002657E8"/>
    <w:rsid w:val="00265F30"/>
    <w:rsid w:val="002736FF"/>
    <w:rsid w:val="0027375D"/>
    <w:rsid w:val="00273C02"/>
    <w:rsid w:val="0027451F"/>
    <w:rsid w:val="00275DD6"/>
    <w:rsid w:val="00275E74"/>
    <w:rsid w:val="00280068"/>
    <w:rsid w:val="00280944"/>
    <w:rsid w:val="002815C5"/>
    <w:rsid w:val="002826B4"/>
    <w:rsid w:val="0028710F"/>
    <w:rsid w:val="00287752"/>
    <w:rsid w:val="00287FDA"/>
    <w:rsid w:val="002901FA"/>
    <w:rsid w:val="00290FF8"/>
    <w:rsid w:val="002911A0"/>
    <w:rsid w:val="00292ED7"/>
    <w:rsid w:val="00293498"/>
    <w:rsid w:val="00293BFA"/>
    <w:rsid w:val="00294E56"/>
    <w:rsid w:val="00295996"/>
    <w:rsid w:val="00296133"/>
    <w:rsid w:val="00297654"/>
    <w:rsid w:val="002A054D"/>
    <w:rsid w:val="002A1972"/>
    <w:rsid w:val="002A230B"/>
    <w:rsid w:val="002A2D55"/>
    <w:rsid w:val="002A372A"/>
    <w:rsid w:val="002A3CD6"/>
    <w:rsid w:val="002A54DC"/>
    <w:rsid w:val="002A569B"/>
    <w:rsid w:val="002A584A"/>
    <w:rsid w:val="002A60D9"/>
    <w:rsid w:val="002A6917"/>
    <w:rsid w:val="002A6F0C"/>
    <w:rsid w:val="002B10B7"/>
    <w:rsid w:val="002B1102"/>
    <w:rsid w:val="002B1C5B"/>
    <w:rsid w:val="002B2801"/>
    <w:rsid w:val="002B2EA2"/>
    <w:rsid w:val="002B35C4"/>
    <w:rsid w:val="002B6E36"/>
    <w:rsid w:val="002B708C"/>
    <w:rsid w:val="002B72FF"/>
    <w:rsid w:val="002C0E76"/>
    <w:rsid w:val="002C1F30"/>
    <w:rsid w:val="002C2691"/>
    <w:rsid w:val="002C27CB"/>
    <w:rsid w:val="002C50C7"/>
    <w:rsid w:val="002C51E8"/>
    <w:rsid w:val="002C576C"/>
    <w:rsid w:val="002C5D6B"/>
    <w:rsid w:val="002C66E2"/>
    <w:rsid w:val="002D283E"/>
    <w:rsid w:val="002D30A3"/>
    <w:rsid w:val="002D4105"/>
    <w:rsid w:val="002D4AD1"/>
    <w:rsid w:val="002D4D32"/>
    <w:rsid w:val="002D53BA"/>
    <w:rsid w:val="002D55CF"/>
    <w:rsid w:val="002D667A"/>
    <w:rsid w:val="002D7509"/>
    <w:rsid w:val="002D76A5"/>
    <w:rsid w:val="002D7D0C"/>
    <w:rsid w:val="002E0897"/>
    <w:rsid w:val="002E2618"/>
    <w:rsid w:val="002E28C7"/>
    <w:rsid w:val="002E3D75"/>
    <w:rsid w:val="002E3F48"/>
    <w:rsid w:val="002E4F42"/>
    <w:rsid w:val="002E5159"/>
    <w:rsid w:val="002E74A7"/>
    <w:rsid w:val="002E76F1"/>
    <w:rsid w:val="002F0E49"/>
    <w:rsid w:val="002F32B7"/>
    <w:rsid w:val="002F3379"/>
    <w:rsid w:val="002F36BE"/>
    <w:rsid w:val="002F3A39"/>
    <w:rsid w:val="002F67AF"/>
    <w:rsid w:val="002F69EA"/>
    <w:rsid w:val="002F7941"/>
    <w:rsid w:val="00300D1C"/>
    <w:rsid w:val="003010D4"/>
    <w:rsid w:val="0030252D"/>
    <w:rsid w:val="00302596"/>
    <w:rsid w:val="003026A6"/>
    <w:rsid w:val="00302B38"/>
    <w:rsid w:val="00304D93"/>
    <w:rsid w:val="00304DA1"/>
    <w:rsid w:val="00305279"/>
    <w:rsid w:val="00306E73"/>
    <w:rsid w:val="00307EAF"/>
    <w:rsid w:val="00310F1A"/>
    <w:rsid w:val="00311DB5"/>
    <w:rsid w:val="00311DED"/>
    <w:rsid w:val="003172EB"/>
    <w:rsid w:val="003175C1"/>
    <w:rsid w:val="00320911"/>
    <w:rsid w:val="003213E1"/>
    <w:rsid w:val="00322A2A"/>
    <w:rsid w:val="003230C1"/>
    <w:rsid w:val="00323ECD"/>
    <w:rsid w:val="00325AB6"/>
    <w:rsid w:val="00325AC2"/>
    <w:rsid w:val="00325B7F"/>
    <w:rsid w:val="003269B8"/>
    <w:rsid w:val="003271E2"/>
    <w:rsid w:val="00332A8E"/>
    <w:rsid w:val="00332F83"/>
    <w:rsid w:val="003340BD"/>
    <w:rsid w:val="003341E0"/>
    <w:rsid w:val="00335CEC"/>
    <w:rsid w:val="003363C0"/>
    <w:rsid w:val="00336E60"/>
    <w:rsid w:val="00336F56"/>
    <w:rsid w:val="003378FC"/>
    <w:rsid w:val="00340888"/>
    <w:rsid w:val="00340B45"/>
    <w:rsid w:val="00340E14"/>
    <w:rsid w:val="003427EE"/>
    <w:rsid w:val="003436D3"/>
    <w:rsid w:val="003441F8"/>
    <w:rsid w:val="00344328"/>
    <w:rsid w:val="003450D6"/>
    <w:rsid w:val="003454D4"/>
    <w:rsid w:val="003454E4"/>
    <w:rsid w:val="00345966"/>
    <w:rsid w:val="003467B5"/>
    <w:rsid w:val="003468B9"/>
    <w:rsid w:val="00346D56"/>
    <w:rsid w:val="003506E3"/>
    <w:rsid w:val="00350DD0"/>
    <w:rsid w:val="00351AAC"/>
    <w:rsid w:val="00351C8C"/>
    <w:rsid w:val="003525CC"/>
    <w:rsid w:val="0035282C"/>
    <w:rsid w:val="003531D7"/>
    <w:rsid w:val="00353E4B"/>
    <w:rsid w:val="00354068"/>
    <w:rsid w:val="00354B2A"/>
    <w:rsid w:val="00355806"/>
    <w:rsid w:val="003561EF"/>
    <w:rsid w:val="0035645A"/>
    <w:rsid w:val="00356688"/>
    <w:rsid w:val="00356CB5"/>
    <w:rsid w:val="00360A0E"/>
    <w:rsid w:val="0036101A"/>
    <w:rsid w:val="00361802"/>
    <w:rsid w:val="00362AB0"/>
    <w:rsid w:val="00363226"/>
    <w:rsid w:val="003645F4"/>
    <w:rsid w:val="003647AC"/>
    <w:rsid w:val="003658FD"/>
    <w:rsid w:val="003660CE"/>
    <w:rsid w:val="003661DD"/>
    <w:rsid w:val="003665FD"/>
    <w:rsid w:val="003669DA"/>
    <w:rsid w:val="00367772"/>
    <w:rsid w:val="003679D5"/>
    <w:rsid w:val="0037014B"/>
    <w:rsid w:val="00370A2C"/>
    <w:rsid w:val="00370E97"/>
    <w:rsid w:val="003720B6"/>
    <w:rsid w:val="00372427"/>
    <w:rsid w:val="00372BC1"/>
    <w:rsid w:val="0037443B"/>
    <w:rsid w:val="00374D03"/>
    <w:rsid w:val="003750F2"/>
    <w:rsid w:val="003754A8"/>
    <w:rsid w:val="00376317"/>
    <w:rsid w:val="00376C86"/>
    <w:rsid w:val="00377F89"/>
    <w:rsid w:val="003805C7"/>
    <w:rsid w:val="0038101D"/>
    <w:rsid w:val="003813DA"/>
    <w:rsid w:val="00381515"/>
    <w:rsid w:val="00382500"/>
    <w:rsid w:val="003828AA"/>
    <w:rsid w:val="00383A77"/>
    <w:rsid w:val="00384A2C"/>
    <w:rsid w:val="00387DA3"/>
    <w:rsid w:val="00390039"/>
    <w:rsid w:val="00390CEF"/>
    <w:rsid w:val="00391079"/>
    <w:rsid w:val="0039253B"/>
    <w:rsid w:val="00392B3C"/>
    <w:rsid w:val="003934AC"/>
    <w:rsid w:val="00393896"/>
    <w:rsid w:val="00393CD7"/>
    <w:rsid w:val="003943DD"/>
    <w:rsid w:val="003959B0"/>
    <w:rsid w:val="0039669D"/>
    <w:rsid w:val="00396CE1"/>
    <w:rsid w:val="003A0173"/>
    <w:rsid w:val="003A024C"/>
    <w:rsid w:val="003A127B"/>
    <w:rsid w:val="003A12CB"/>
    <w:rsid w:val="003A24A5"/>
    <w:rsid w:val="003A24D2"/>
    <w:rsid w:val="003A2950"/>
    <w:rsid w:val="003A2EC0"/>
    <w:rsid w:val="003A38C0"/>
    <w:rsid w:val="003A3BD3"/>
    <w:rsid w:val="003A444D"/>
    <w:rsid w:val="003A5B07"/>
    <w:rsid w:val="003A606A"/>
    <w:rsid w:val="003A685B"/>
    <w:rsid w:val="003A6C1E"/>
    <w:rsid w:val="003A6F4A"/>
    <w:rsid w:val="003A72E4"/>
    <w:rsid w:val="003A7352"/>
    <w:rsid w:val="003B152E"/>
    <w:rsid w:val="003B19D5"/>
    <w:rsid w:val="003B429D"/>
    <w:rsid w:val="003B5DC7"/>
    <w:rsid w:val="003B62EF"/>
    <w:rsid w:val="003B71CB"/>
    <w:rsid w:val="003C11F7"/>
    <w:rsid w:val="003C4E4F"/>
    <w:rsid w:val="003C7570"/>
    <w:rsid w:val="003C7909"/>
    <w:rsid w:val="003C7EB4"/>
    <w:rsid w:val="003D33AD"/>
    <w:rsid w:val="003D3408"/>
    <w:rsid w:val="003D3A5F"/>
    <w:rsid w:val="003D3C63"/>
    <w:rsid w:val="003D5C07"/>
    <w:rsid w:val="003D6F7E"/>
    <w:rsid w:val="003E02B8"/>
    <w:rsid w:val="003E18D3"/>
    <w:rsid w:val="003E20B6"/>
    <w:rsid w:val="003E388A"/>
    <w:rsid w:val="003E4DBE"/>
    <w:rsid w:val="003E591D"/>
    <w:rsid w:val="003E5A87"/>
    <w:rsid w:val="003E67C9"/>
    <w:rsid w:val="003F3708"/>
    <w:rsid w:val="003F46D0"/>
    <w:rsid w:val="003F492F"/>
    <w:rsid w:val="003F4E49"/>
    <w:rsid w:val="003F71F8"/>
    <w:rsid w:val="003F7581"/>
    <w:rsid w:val="003F78D7"/>
    <w:rsid w:val="0040034B"/>
    <w:rsid w:val="004005B5"/>
    <w:rsid w:val="0040107A"/>
    <w:rsid w:val="0040128D"/>
    <w:rsid w:val="004046AC"/>
    <w:rsid w:val="0040568D"/>
    <w:rsid w:val="00405FE9"/>
    <w:rsid w:val="004077AC"/>
    <w:rsid w:val="004079A4"/>
    <w:rsid w:val="00407E96"/>
    <w:rsid w:val="00411B84"/>
    <w:rsid w:val="00411C9F"/>
    <w:rsid w:val="00412930"/>
    <w:rsid w:val="00413739"/>
    <w:rsid w:val="00413D15"/>
    <w:rsid w:val="00414B47"/>
    <w:rsid w:val="0041598A"/>
    <w:rsid w:val="004176C8"/>
    <w:rsid w:val="00417816"/>
    <w:rsid w:val="004179DA"/>
    <w:rsid w:val="00417C67"/>
    <w:rsid w:val="00421A69"/>
    <w:rsid w:val="00422D09"/>
    <w:rsid w:val="00425FAC"/>
    <w:rsid w:val="004264E8"/>
    <w:rsid w:val="00431242"/>
    <w:rsid w:val="00431C6E"/>
    <w:rsid w:val="00431CB3"/>
    <w:rsid w:val="0043255C"/>
    <w:rsid w:val="00432584"/>
    <w:rsid w:val="00434DC6"/>
    <w:rsid w:val="00436069"/>
    <w:rsid w:val="004361F5"/>
    <w:rsid w:val="004408C2"/>
    <w:rsid w:val="00441CE4"/>
    <w:rsid w:val="004426BC"/>
    <w:rsid w:val="00443AF8"/>
    <w:rsid w:val="00444195"/>
    <w:rsid w:val="00444392"/>
    <w:rsid w:val="004450FB"/>
    <w:rsid w:val="00445415"/>
    <w:rsid w:val="00445843"/>
    <w:rsid w:val="00445B66"/>
    <w:rsid w:val="00446003"/>
    <w:rsid w:val="00446B60"/>
    <w:rsid w:val="00447988"/>
    <w:rsid w:val="00447DB2"/>
    <w:rsid w:val="00447EC7"/>
    <w:rsid w:val="0045038F"/>
    <w:rsid w:val="0045092F"/>
    <w:rsid w:val="00450C1B"/>
    <w:rsid w:val="00450C3F"/>
    <w:rsid w:val="00452357"/>
    <w:rsid w:val="0045269F"/>
    <w:rsid w:val="0045301C"/>
    <w:rsid w:val="00460855"/>
    <w:rsid w:val="00464207"/>
    <w:rsid w:val="00464C95"/>
    <w:rsid w:val="00464D44"/>
    <w:rsid w:val="004670AB"/>
    <w:rsid w:val="00467DF3"/>
    <w:rsid w:val="004700BA"/>
    <w:rsid w:val="004710BC"/>
    <w:rsid w:val="00472EEB"/>
    <w:rsid w:val="00473C0E"/>
    <w:rsid w:val="00474C6C"/>
    <w:rsid w:val="00474D5A"/>
    <w:rsid w:val="00476458"/>
    <w:rsid w:val="00484725"/>
    <w:rsid w:val="00485204"/>
    <w:rsid w:val="004854EF"/>
    <w:rsid w:val="0048665E"/>
    <w:rsid w:val="004924F8"/>
    <w:rsid w:val="0049264E"/>
    <w:rsid w:val="00494218"/>
    <w:rsid w:val="0049433B"/>
    <w:rsid w:val="0049542D"/>
    <w:rsid w:val="004963EC"/>
    <w:rsid w:val="004A1659"/>
    <w:rsid w:val="004A19A0"/>
    <w:rsid w:val="004A2422"/>
    <w:rsid w:val="004A27FF"/>
    <w:rsid w:val="004A35BC"/>
    <w:rsid w:val="004A38D4"/>
    <w:rsid w:val="004A3AA9"/>
    <w:rsid w:val="004A5159"/>
    <w:rsid w:val="004A56D8"/>
    <w:rsid w:val="004A62D5"/>
    <w:rsid w:val="004A6BBA"/>
    <w:rsid w:val="004B0DA2"/>
    <w:rsid w:val="004B11E9"/>
    <w:rsid w:val="004B1385"/>
    <w:rsid w:val="004B196E"/>
    <w:rsid w:val="004B1BEC"/>
    <w:rsid w:val="004B1DFD"/>
    <w:rsid w:val="004B2BD0"/>
    <w:rsid w:val="004B4061"/>
    <w:rsid w:val="004B4071"/>
    <w:rsid w:val="004B42C6"/>
    <w:rsid w:val="004B4896"/>
    <w:rsid w:val="004B4B79"/>
    <w:rsid w:val="004B56F9"/>
    <w:rsid w:val="004B6394"/>
    <w:rsid w:val="004B7749"/>
    <w:rsid w:val="004B7834"/>
    <w:rsid w:val="004C07B1"/>
    <w:rsid w:val="004C1D70"/>
    <w:rsid w:val="004C2697"/>
    <w:rsid w:val="004C49DD"/>
    <w:rsid w:val="004C5267"/>
    <w:rsid w:val="004C5A88"/>
    <w:rsid w:val="004C7186"/>
    <w:rsid w:val="004C71C1"/>
    <w:rsid w:val="004D087C"/>
    <w:rsid w:val="004D2CDF"/>
    <w:rsid w:val="004D2D43"/>
    <w:rsid w:val="004D566C"/>
    <w:rsid w:val="004D768C"/>
    <w:rsid w:val="004D7C47"/>
    <w:rsid w:val="004E143E"/>
    <w:rsid w:val="004E1D0C"/>
    <w:rsid w:val="004E215F"/>
    <w:rsid w:val="004E3064"/>
    <w:rsid w:val="004E426D"/>
    <w:rsid w:val="004E4BA2"/>
    <w:rsid w:val="004E53AF"/>
    <w:rsid w:val="004E5EF3"/>
    <w:rsid w:val="004E7954"/>
    <w:rsid w:val="004E7BFC"/>
    <w:rsid w:val="004F01F3"/>
    <w:rsid w:val="004F0AC1"/>
    <w:rsid w:val="004F1418"/>
    <w:rsid w:val="004F3301"/>
    <w:rsid w:val="004F3695"/>
    <w:rsid w:val="004F3F0C"/>
    <w:rsid w:val="004F3FC9"/>
    <w:rsid w:val="004F415A"/>
    <w:rsid w:val="004F4163"/>
    <w:rsid w:val="004F41AC"/>
    <w:rsid w:val="004F4224"/>
    <w:rsid w:val="004F446D"/>
    <w:rsid w:val="004F4501"/>
    <w:rsid w:val="004F4A95"/>
    <w:rsid w:val="004F4D62"/>
    <w:rsid w:val="004F5FE3"/>
    <w:rsid w:val="0050183D"/>
    <w:rsid w:val="00501C1B"/>
    <w:rsid w:val="00502121"/>
    <w:rsid w:val="00502E13"/>
    <w:rsid w:val="00503302"/>
    <w:rsid w:val="00504053"/>
    <w:rsid w:val="00504B19"/>
    <w:rsid w:val="00504D2F"/>
    <w:rsid w:val="0050647F"/>
    <w:rsid w:val="00506666"/>
    <w:rsid w:val="0050674B"/>
    <w:rsid w:val="00507479"/>
    <w:rsid w:val="00510355"/>
    <w:rsid w:val="00510BF5"/>
    <w:rsid w:val="0051143B"/>
    <w:rsid w:val="0051184A"/>
    <w:rsid w:val="00511B5D"/>
    <w:rsid w:val="0051288C"/>
    <w:rsid w:val="00512AA3"/>
    <w:rsid w:val="00515312"/>
    <w:rsid w:val="00521C4F"/>
    <w:rsid w:val="005226FC"/>
    <w:rsid w:val="005246AC"/>
    <w:rsid w:val="00525745"/>
    <w:rsid w:val="00525E23"/>
    <w:rsid w:val="00526B93"/>
    <w:rsid w:val="005274F2"/>
    <w:rsid w:val="005309B5"/>
    <w:rsid w:val="00530E95"/>
    <w:rsid w:val="00534075"/>
    <w:rsid w:val="005342DC"/>
    <w:rsid w:val="00534C0E"/>
    <w:rsid w:val="00534E0D"/>
    <w:rsid w:val="00535FD0"/>
    <w:rsid w:val="00537A9D"/>
    <w:rsid w:val="00541BCB"/>
    <w:rsid w:val="005424F5"/>
    <w:rsid w:val="00542E49"/>
    <w:rsid w:val="005457EC"/>
    <w:rsid w:val="005459D9"/>
    <w:rsid w:val="00546E6D"/>
    <w:rsid w:val="00547478"/>
    <w:rsid w:val="00547D65"/>
    <w:rsid w:val="00550064"/>
    <w:rsid w:val="00552B21"/>
    <w:rsid w:val="00553C2C"/>
    <w:rsid w:val="00554496"/>
    <w:rsid w:val="0055455E"/>
    <w:rsid w:val="005549DE"/>
    <w:rsid w:val="0055544D"/>
    <w:rsid w:val="005569C9"/>
    <w:rsid w:val="00556C13"/>
    <w:rsid w:val="00557D1F"/>
    <w:rsid w:val="00557DC8"/>
    <w:rsid w:val="005605E9"/>
    <w:rsid w:val="005619C1"/>
    <w:rsid w:val="0056227E"/>
    <w:rsid w:val="005624B1"/>
    <w:rsid w:val="0056485D"/>
    <w:rsid w:val="0056542A"/>
    <w:rsid w:val="00566838"/>
    <w:rsid w:val="00567CC0"/>
    <w:rsid w:val="00570496"/>
    <w:rsid w:val="00570B21"/>
    <w:rsid w:val="00570F78"/>
    <w:rsid w:val="00572D04"/>
    <w:rsid w:val="00573BC4"/>
    <w:rsid w:val="005744FD"/>
    <w:rsid w:val="005747E4"/>
    <w:rsid w:val="0057795D"/>
    <w:rsid w:val="005804BF"/>
    <w:rsid w:val="00581338"/>
    <w:rsid w:val="00581C31"/>
    <w:rsid w:val="00584784"/>
    <w:rsid w:val="00584916"/>
    <w:rsid w:val="00584F39"/>
    <w:rsid w:val="00585B13"/>
    <w:rsid w:val="005866E8"/>
    <w:rsid w:val="00586A30"/>
    <w:rsid w:val="00590B04"/>
    <w:rsid w:val="00591BE3"/>
    <w:rsid w:val="00591CB8"/>
    <w:rsid w:val="00592A12"/>
    <w:rsid w:val="00592F35"/>
    <w:rsid w:val="00593346"/>
    <w:rsid w:val="00593E32"/>
    <w:rsid w:val="00595356"/>
    <w:rsid w:val="0059565E"/>
    <w:rsid w:val="00596E38"/>
    <w:rsid w:val="00597B41"/>
    <w:rsid w:val="00597C62"/>
    <w:rsid w:val="005A220B"/>
    <w:rsid w:val="005A2F3A"/>
    <w:rsid w:val="005A41B5"/>
    <w:rsid w:val="005A5D8A"/>
    <w:rsid w:val="005A6794"/>
    <w:rsid w:val="005B1B97"/>
    <w:rsid w:val="005B1DD7"/>
    <w:rsid w:val="005B2734"/>
    <w:rsid w:val="005B3CC4"/>
    <w:rsid w:val="005B3DB6"/>
    <w:rsid w:val="005B466F"/>
    <w:rsid w:val="005B5C13"/>
    <w:rsid w:val="005B655E"/>
    <w:rsid w:val="005B7BB7"/>
    <w:rsid w:val="005C022C"/>
    <w:rsid w:val="005C1CB0"/>
    <w:rsid w:val="005C28DF"/>
    <w:rsid w:val="005C2E56"/>
    <w:rsid w:val="005C3425"/>
    <w:rsid w:val="005C6041"/>
    <w:rsid w:val="005C6277"/>
    <w:rsid w:val="005C64B7"/>
    <w:rsid w:val="005C6A4A"/>
    <w:rsid w:val="005C6B2E"/>
    <w:rsid w:val="005C744D"/>
    <w:rsid w:val="005C7D87"/>
    <w:rsid w:val="005D21D1"/>
    <w:rsid w:val="005D2F96"/>
    <w:rsid w:val="005D34BE"/>
    <w:rsid w:val="005D4551"/>
    <w:rsid w:val="005D5455"/>
    <w:rsid w:val="005D5C3C"/>
    <w:rsid w:val="005D5E71"/>
    <w:rsid w:val="005D622D"/>
    <w:rsid w:val="005E1441"/>
    <w:rsid w:val="005E1C83"/>
    <w:rsid w:val="005E415E"/>
    <w:rsid w:val="005E4382"/>
    <w:rsid w:val="005E5098"/>
    <w:rsid w:val="005E6E61"/>
    <w:rsid w:val="005F01B0"/>
    <w:rsid w:val="005F06AE"/>
    <w:rsid w:val="005F09B5"/>
    <w:rsid w:val="005F09CD"/>
    <w:rsid w:val="005F0F49"/>
    <w:rsid w:val="005F284F"/>
    <w:rsid w:val="005F486E"/>
    <w:rsid w:val="005F4B0D"/>
    <w:rsid w:val="005F58DF"/>
    <w:rsid w:val="005F73F6"/>
    <w:rsid w:val="006020D6"/>
    <w:rsid w:val="00602D00"/>
    <w:rsid w:val="0061260C"/>
    <w:rsid w:val="00615385"/>
    <w:rsid w:val="0061662B"/>
    <w:rsid w:val="00621F38"/>
    <w:rsid w:val="00622A22"/>
    <w:rsid w:val="00624D07"/>
    <w:rsid w:val="00625199"/>
    <w:rsid w:val="00625428"/>
    <w:rsid w:val="00625EC1"/>
    <w:rsid w:val="00626B9E"/>
    <w:rsid w:val="00626C9C"/>
    <w:rsid w:val="0062758F"/>
    <w:rsid w:val="006313CC"/>
    <w:rsid w:val="006342B8"/>
    <w:rsid w:val="0063506C"/>
    <w:rsid w:val="00635787"/>
    <w:rsid w:val="006359B2"/>
    <w:rsid w:val="00635F00"/>
    <w:rsid w:val="006370DF"/>
    <w:rsid w:val="006370F5"/>
    <w:rsid w:val="0064255F"/>
    <w:rsid w:val="00642872"/>
    <w:rsid w:val="00643189"/>
    <w:rsid w:val="00643A60"/>
    <w:rsid w:val="00644084"/>
    <w:rsid w:val="00644F6D"/>
    <w:rsid w:val="00645BD1"/>
    <w:rsid w:val="00646B3E"/>
    <w:rsid w:val="00647E43"/>
    <w:rsid w:val="0065040D"/>
    <w:rsid w:val="006506CB"/>
    <w:rsid w:val="0065115C"/>
    <w:rsid w:val="00651BE3"/>
    <w:rsid w:val="00652183"/>
    <w:rsid w:val="006534AA"/>
    <w:rsid w:val="0065371E"/>
    <w:rsid w:val="00655CEF"/>
    <w:rsid w:val="00660B05"/>
    <w:rsid w:val="00661E95"/>
    <w:rsid w:val="006620B5"/>
    <w:rsid w:val="00662266"/>
    <w:rsid w:val="00662F78"/>
    <w:rsid w:val="006647EA"/>
    <w:rsid w:val="0066627A"/>
    <w:rsid w:val="00667192"/>
    <w:rsid w:val="0066760C"/>
    <w:rsid w:val="00667964"/>
    <w:rsid w:val="00670394"/>
    <w:rsid w:val="00670640"/>
    <w:rsid w:val="00670831"/>
    <w:rsid w:val="00671F9B"/>
    <w:rsid w:val="00672828"/>
    <w:rsid w:val="00672BD1"/>
    <w:rsid w:val="00676A58"/>
    <w:rsid w:val="00677F3C"/>
    <w:rsid w:val="00677F89"/>
    <w:rsid w:val="00681C95"/>
    <w:rsid w:val="00684722"/>
    <w:rsid w:val="00684C57"/>
    <w:rsid w:val="00685046"/>
    <w:rsid w:val="00685ACA"/>
    <w:rsid w:val="00686842"/>
    <w:rsid w:val="00686A93"/>
    <w:rsid w:val="00686FA9"/>
    <w:rsid w:val="006874D0"/>
    <w:rsid w:val="006900C1"/>
    <w:rsid w:val="006912DA"/>
    <w:rsid w:val="00693FD6"/>
    <w:rsid w:val="0069467B"/>
    <w:rsid w:val="006953BA"/>
    <w:rsid w:val="006955AB"/>
    <w:rsid w:val="00696A94"/>
    <w:rsid w:val="00696ABB"/>
    <w:rsid w:val="00697288"/>
    <w:rsid w:val="006A0DAA"/>
    <w:rsid w:val="006A24F6"/>
    <w:rsid w:val="006A3409"/>
    <w:rsid w:val="006A44C0"/>
    <w:rsid w:val="006A4A85"/>
    <w:rsid w:val="006A4F85"/>
    <w:rsid w:val="006A52A3"/>
    <w:rsid w:val="006A5969"/>
    <w:rsid w:val="006A6EB8"/>
    <w:rsid w:val="006A7C3B"/>
    <w:rsid w:val="006B02F5"/>
    <w:rsid w:val="006B1C4C"/>
    <w:rsid w:val="006B1DB6"/>
    <w:rsid w:val="006B2722"/>
    <w:rsid w:val="006B2799"/>
    <w:rsid w:val="006B28DA"/>
    <w:rsid w:val="006B2DD2"/>
    <w:rsid w:val="006B3CFA"/>
    <w:rsid w:val="006B3F7F"/>
    <w:rsid w:val="006B6268"/>
    <w:rsid w:val="006B7BAF"/>
    <w:rsid w:val="006B7DDC"/>
    <w:rsid w:val="006C0358"/>
    <w:rsid w:val="006C0BD3"/>
    <w:rsid w:val="006C16C5"/>
    <w:rsid w:val="006C7770"/>
    <w:rsid w:val="006D080D"/>
    <w:rsid w:val="006D19A8"/>
    <w:rsid w:val="006D211D"/>
    <w:rsid w:val="006D3109"/>
    <w:rsid w:val="006D6755"/>
    <w:rsid w:val="006D69D8"/>
    <w:rsid w:val="006E0EBA"/>
    <w:rsid w:val="006E13ED"/>
    <w:rsid w:val="006E189C"/>
    <w:rsid w:val="006E1EC9"/>
    <w:rsid w:val="006E2854"/>
    <w:rsid w:val="006E2C59"/>
    <w:rsid w:val="006E3308"/>
    <w:rsid w:val="006E3DAD"/>
    <w:rsid w:val="006E4043"/>
    <w:rsid w:val="006E49B6"/>
    <w:rsid w:val="006E4BAC"/>
    <w:rsid w:val="006E60D5"/>
    <w:rsid w:val="006E6CBD"/>
    <w:rsid w:val="006E7915"/>
    <w:rsid w:val="006F027D"/>
    <w:rsid w:val="006F1020"/>
    <w:rsid w:val="006F1E16"/>
    <w:rsid w:val="006F2387"/>
    <w:rsid w:val="006F26B9"/>
    <w:rsid w:val="006F3795"/>
    <w:rsid w:val="006F49F2"/>
    <w:rsid w:val="006F4AE0"/>
    <w:rsid w:val="006F4F71"/>
    <w:rsid w:val="006F5409"/>
    <w:rsid w:val="006F58DD"/>
    <w:rsid w:val="006F73A8"/>
    <w:rsid w:val="006F74D2"/>
    <w:rsid w:val="006F7788"/>
    <w:rsid w:val="007018D4"/>
    <w:rsid w:val="00702775"/>
    <w:rsid w:val="00703BB3"/>
    <w:rsid w:val="00703D86"/>
    <w:rsid w:val="007045BE"/>
    <w:rsid w:val="00705085"/>
    <w:rsid w:val="007076A4"/>
    <w:rsid w:val="00707D70"/>
    <w:rsid w:val="00712501"/>
    <w:rsid w:val="00712D28"/>
    <w:rsid w:val="00712DF2"/>
    <w:rsid w:val="00713594"/>
    <w:rsid w:val="00713977"/>
    <w:rsid w:val="007139E0"/>
    <w:rsid w:val="00713D4D"/>
    <w:rsid w:val="00713F89"/>
    <w:rsid w:val="00714394"/>
    <w:rsid w:val="00715EC3"/>
    <w:rsid w:val="007177A4"/>
    <w:rsid w:val="00717DBC"/>
    <w:rsid w:val="0072027B"/>
    <w:rsid w:val="00720C15"/>
    <w:rsid w:val="00721E8B"/>
    <w:rsid w:val="00721FA9"/>
    <w:rsid w:val="0072238D"/>
    <w:rsid w:val="00723F56"/>
    <w:rsid w:val="007252FC"/>
    <w:rsid w:val="00725C83"/>
    <w:rsid w:val="0072713C"/>
    <w:rsid w:val="00727FE2"/>
    <w:rsid w:val="00730702"/>
    <w:rsid w:val="00730AD1"/>
    <w:rsid w:val="00731905"/>
    <w:rsid w:val="0073336A"/>
    <w:rsid w:val="007338B8"/>
    <w:rsid w:val="00735B71"/>
    <w:rsid w:val="00736128"/>
    <w:rsid w:val="007379C9"/>
    <w:rsid w:val="00740DEC"/>
    <w:rsid w:val="00742CC6"/>
    <w:rsid w:val="007436C5"/>
    <w:rsid w:val="00744625"/>
    <w:rsid w:val="007469B1"/>
    <w:rsid w:val="00747330"/>
    <w:rsid w:val="00747992"/>
    <w:rsid w:val="00747D1A"/>
    <w:rsid w:val="00750162"/>
    <w:rsid w:val="0075051F"/>
    <w:rsid w:val="00752CB0"/>
    <w:rsid w:val="00752F84"/>
    <w:rsid w:val="00753089"/>
    <w:rsid w:val="0075420E"/>
    <w:rsid w:val="0075421D"/>
    <w:rsid w:val="007548A2"/>
    <w:rsid w:val="0075500A"/>
    <w:rsid w:val="00756937"/>
    <w:rsid w:val="00756948"/>
    <w:rsid w:val="00756DF9"/>
    <w:rsid w:val="00757DD3"/>
    <w:rsid w:val="00760681"/>
    <w:rsid w:val="00761FA9"/>
    <w:rsid w:val="00761FDD"/>
    <w:rsid w:val="00762D79"/>
    <w:rsid w:val="0076302D"/>
    <w:rsid w:val="00763370"/>
    <w:rsid w:val="007704CD"/>
    <w:rsid w:val="007709C0"/>
    <w:rsid w:val="00770FF7"/>
    <w:rsid w:val="007713A7"/>
    <w:rsid w:val="00771463"/>
    <w:rsid w:val="00771928"/>
    <w:rsid w:val="00771AAF"/>
    <w:rsid w:val="00771B50"/>
    <w:rsid w:val="00772A84"/>
    <w:rsid w:val="00774B08"/>
    <w:rsid w:val="00775210"/>
    <w:rsid w:val="00775992"/>
    <w:rsid w:val="00775B44"/>
    <w:rsid w:val="00775ED7"/>
    <w:rsid w:val="007763AD"/>
    <w:rsid w:val="00776EE3"/>
    <w:rsid w:val="00777A1E"/>
    <w:rsid w:val="0078021D"/>
    <w:rsid w:val="007808DA"/>
    <w:rsid w:val="00781BB0"/>
    <w:rsid w:val="00781BEB"/>
    <w:rsid w:val="007830AB"/>
    <w:rsid w:val="007840D6"/>
    <w:rsid w:val="0078420F"/>
    <w:rsid w:val="00787346"/>
    <w:rsid w:val="00790EA5"/>
    <w:rsid w:val="00790FA7"/>
    <w:rsid w:val="00792209"/>
    <w:rsid w:val="00792680"/>
    <w:rsid w:val="007929F2"/>
    <w:rsid w:val="00797708"/>
    <w:rsid w:val="00797FC9"/>
    <w:rsid w:val="007A1496"/>
    <w:rsid w:val="007A188A"/>
    <w:rsid w:val="007A2458"/>
    <w:rsid w:val="007A2A9E"/>
    <w:rsid w:val="007A6E03"/>
    <w:rsid w:val="007A7402"/>
    <w:rsid w:val="007B0C0B"/>
    <w:rsid w:val="007B42A6"/>
    <w:rsid w:val="007B47D8"/>
    <w:rsid w:val="007B6C97"/>
    <w:rsid w:val="007C0C9E"/>
    <w:rsid w:val="007C1415"/>
    <w:rsid w:val="007C2556"/>
    <w:rsid w:val="007C4138"/>
    <w:rsid w:val="007C4193"/>
    <w:rsid w:val="007C421F"/>
    <w:rsid w:val="007C5435"/>
    <w:rsid w:val="007C666F"/>
    <w:rsid w:val="007C689C"/>
    <w:rsid w:val="007C6A62"/>
    <w:rsid w:val="007D0BD4"/>
    <w:rsid w:val="007D10F4"/>
    <w:rsid w:val="007D2888"/>
    <w:rsid w:val="007D3ECA"/>
    <w:rsid w:val="007D4D1D"/>
    <w:rsid w:val="007D5836"/>
    <w:rsid w:val="007E03D2"/>
    <w:rsid w:val="007E09BA"/>
    <w:rsid w:val="007E0AC4"/>
    <w:rsid w:val="007E1846"/>
    <w:rsid w:val="007E1B88"/>
    <w:rsid w:val="007E2E2A"/>
    <w:rsid w:val="007E3D39"/>
    <w:rsid w:val="007E5123"/>
    <w:rsid w:val="007E673B"/>
    <w:rsid w:val="007E6F6A"/>
    <w:rsid w:val="007F0326"/>
    <w:rsid w:val="00801609"/>
    <w:rsid w:val="0080484A"/>
    <w:rsid w:val="008059FA"/>
    <w:rsid w:val="00807AC0"/>
    <w:rsid w:val="00807F71"/>
    <w:rsid w:val="00810105"/>
    <w:rsid w:val="00812835"/>
    <w:rsid w:val="00812F42"/>
    <w:rsid w:val="00812FEF"/>
    <w:rsid w:val="00813AD1"/>
    <w:rsid w:val="00813F33"/>
    <w:rsid w:val="00816638"/>
    <w:rsid w:val="00816960"/>
    <w:rsid w:val="008222F0"/>
    <w:rsid w:val="0082288B"/>
    <w:rsid w:val="008268E3"/>
    <w:rsid w:val="00827334"/>
    <w:rsid w:val="00831418"/>
    <w:rsid w:val="00831CE7"/>
    <w:rsid w:val="0083301F"/>
    <w:rsid w:val="00833C0A"/>
    <w:rsid w:val="0083511D"/>
    <w:rsid w:val="00835494"/>
    <w:rsid w:val="00835CBF"/>
    <w:rsid w:val="00837648"/>
    <w:rsid w:val="00837A21"/>
    <w:rsid w:val="008402A7"/>
    <w:rsid w:val="00841470"/>
    <w:rsid w:val="00842BFA"/>
    <w:rsid w:val="00844B92"/>
    <w:rsid w:val="00844F0C"/>
    <w:rsid w:val="00845920"/>
    <w:rsid w:val="00845A1C"/>
    <w:rsid w:val="0085129C"/>
    <w:rsid w:val="008513FC"/>
    <w:rsid w:val="00851867"/>
    <w:rsid w:val="00852CD9"/>
    <w:rsid w:val="008537B2"/>
    <w:rsid w:val="00853F0E"/>
    <w:rsid w:val="008540C0"/>
    <w:rsid w:val="0085502C"/>
    <w:rsid w:val="008554EF"/>
    <w:rsid w:val="008574D0"/>
    <w:rsid w:val="00857709"/>
    <w:rsid w:val="00857753"/>
    <w:rsid w:val="00857DDB"/>
    <w:rsid w:val="008600F8"/>
    <w:rsid w:val="00860257"/>
    <w:rsid w:val="00860559"/>
    <w:rsid w:val="0086084E"/>
    <w:rsid w:val="0086110A"/>
    <w:rsid w:val="00862309"/>
    <w:rsid w:val="00863736"/>
    <w:rsid w:val="008656F0"/>
    <w:rsid w:val="00867617"/>
    <w:rsid w:val="00870371"/>
    <w:rsid w:val="00870FDB"/>
    <w:rsid w:val="008739E4"/>
    <w:rsid w:val="00873B41"/>
    <w:rsid w:val="00874026"/>
    <w:rsid w:val="008755AC"/>
    <w:rsid w:val="00875C9F"/>
    <w:rsid w:val="00877CC0"/>
    <w:rsid w:val="008809A6"/>
    <w:rsid w:val="00881270"/>
    <w:rsid w:val="008843B2"/>
    <w:rsid w:val="008858E8"/>
    <w:rsid w:val="00885F79"/>
    <w:rsid w:val="00887AD2"/>
    <w:rsid w:val="00890099"/>
    <w:rsid w:val="00892522"/>
    <w:rsid w:val="0089406C"/>
    <w:rsid w:val="0089421F"/>
    <w:rsid w:val="00894456"/>
    <w:rsid w:val="008947FA"/>
    <w:rsid w:val="00896054"/>
    <w:rsid w:val="0089674E"/>
    <w:rsid w:val="008968A8"/>
    <w:rsid w:val="00897CB8"/>
    <w:rsid w:val="008A18D7"/>
    <w:rsid w:val="008A24F1"/>
    <w:rsid w:val="008A2B46"/>
    <w:rsid w:val="008A2D88"/>
    <w:rsid w:val="008A3925"/>
    <w:rsid w:val="008A3DAC"/>
    <w:rsid w:val="008A47B0"/>
    <w:rsid w:val="008A48DE"/>
    <w:rsid w:val="008A5125"/>
    <w:rsid w:val="008A65B0"/>
    <w:rsid w:val="008A7568"/>
    <w:rsid w:val="008B0858"/>
    <w:rsid w:val="008B1B26"/>
    <w:rsid w:val="008B302C"/>
    <w:rsid w:val="008B422C"/>
    <w:rsid w:val="008B4F93"/>
    <w:rsid w:val="008B76C7"/>
    <w:rsid w:val="008C04CC"/>
    <w:rsid w:val="008C1CBE"/>
    <w:rsid w:val="008C23CC"/>
    <w:rsid w:val="008C2452"/>
    <w:rsid w:val="008C2C40"/>
    <w:rsid w:val="008C3C1C"/>
    <w:rsid w:val="008C3FAA"/>
    <w:rsid w:val="008C4E71"/>
    <w:rsid w:val="008C71B9"/>
    <w:rsid w:val="008D05F8"/>
    <w:rsid w:val="008D0DC7"/>
    <w:rsid w:val="008D101F"/>
    <w:rsid w:val="008D1781"/>
    <w:rsid w:val="008D2275"/>
    <w:rsid w:val="008D3ABB"/>
    <w:rsid w:val="008D5029"/>
    <w:rsid w:val="008D5513"/>
    <w:rsid w:val="008D557C"/>
    <w:rsid w:val="008D5E2C"/>
    <w:rsid w:val="008D5EA7"/>
    <w:rsid w:val="008D6E86"/>
    <w:rsid w:val="008E14F5"/>
    <w:rsid w:val="008E1C19"/>
    <w:rsid w:val="008E2B8D"/>
    <w:rsid w:val="008E2FD2"/>
    <w:rsid w:val="008E38E9"/>
    <w:rsid w:val="008E3963"/>
    <w:rsid w:val="008E5220"/>
    <w:rsid w:val="008E58AD"/>
    <w:rsid w:val="008E68EE"/>
    <w:rsid w:val="008E6A56"/>
    <w:rsid w:val="008E6C35"/>
    <w:rsid w:val="008F19E3"/>
    <w:rsid w:val="008F20C1"/>
    <w:rsid w:val="008F24CB"/>
    <w:rsid w:val="008F270F"/>
    <w:rsid w:val="008F2A3D"/>
    <w:rsid w:val="008F377D"/>
    <w:rsid w:val="008F3B35"/>
    <w:rsid w:val="008F731A"/>
    <w:rsid w:val="008F73FA"/>
    <w:rsid w:val="00901E41"/>
    <w:rsid w:val="00902C77"/>
    <w:rsid w:val="00902EB9"/>
    <w:rsid w:val="00903E82"/>
    <w:rsid w:val="00904695"/>
    <w:rsid w:val="00904829"/>
    <w:rsid w:val="00904841"/>
    <w:rsid w:val="00910019"/>
    <w:rsid w:val="00910A67"/>
    <w:rsid w:val="009139A6"/>
    <w:rsid w:val="009141E8"/>
    <w:rsid w:val="009143ED"/>
    <w:rsid w:val="009148A4"/>
    <w:rsid w:val="00917A43"/>
    <w:rsid w:val="00917BC9"/>
    <w:rsid w:val="00917D87"/>
    <w:rsid w:val="00920A88"/>
    <w:rsid w:val="0092128D"/>
    <w:rsid w:val="00921453"/>
    <w:rsid w:val="0092344B"/>
    <w:rsid w:val="009267B4"/>
    <w:rsid w:val="009271C3"/>
    <w:rsid w:val="009279A3"/>
    <w:rsid w:val="009300BC"/>
    <w:rsid w:val="009306BC"/>
    <w:rsid w:val="00930ABD"/>
    <w:rsid w:val="0093126D"/>
    <w:rsid w:val="00932B90"/>
    <w:rsid w:val="0093460F"/>
    <w:rsid w:val="00934B21"/>
    <w:rsid w:val="0093555E"/>
    <w:rsid w:val="00935B7F"/>
    <w:rsid w:val="00937B9B"/>
    <w:rsid w:val="00937CB7"/>
    <w:rsid w:val="0094006F"/>
    <w:rsid w:val="0094012B"/>
    <w:rsid w:val="009411ED"/>
    <w:rsid w:val="009416CD"/>
    <w:rsid w:val="009416F2"/>
    <w:rsid w:val="0094173D"/>
    <w:rsid w:val="00942319"/>
    <w:rsid w:val="00942A72"/>
    <w:rsid w:val="00943280"/>
    <w:rsid w:val="00943BD1"/>
    <w:rsid w:val="00944068"/>
    <w:rsid w:val="009505FA"/>
    <w:rsid w:val="009515F3"/>
    <w:rsid w:val="009525DB"/>
    <w:rsid w:val="00954640"/>
    <w:rsid w:val="00955003"/>
    <w:rsid w:val="009555E3"/>
    <w:rsid w:val="00956161"/>
    <w:rsid w:val="00956EA8"/>
    <w:rsid w:val="009601B1"/>
    <w:rsid w:val="009601C1"/>
    <w:rsid w:val="00961B17"/>
    <w:rsid w:val="00962BCE"/>
    <w:rsid w:val="009653F3"/>
    <w:rsid w:val="0096543F"/>
    <w:rsid w:val="009655C9"/>
    <w:rsid w:val="0096574A"/>
    <w:rsid w:val="00966D1E"/>
    <w:rsid w:val="009676EC"/>
    <w:rsid w:val="00970D69"/>
    <w:rsid w:val="00973036"/>
    <w:rsid w:val="009730F8"/>
    <w:rsid w:val="00974212"/>
    <w:rsid w:val="00974D22"/>
    <w:rsid w:val="0097530F"/>
    <w:rsid w:val="009777E5"/>
    <w:rsid w:val="00980411"/>
    <w:rsid w:val="009809C1"/>
    <w:rsid w:val="009810A6"/>
    <w:rsid w:val="00981D39"/>
    <w:rsid w:val="00982AD1"/>
    <w:rsid w:val="009833E5"/>
    <w:rsid w:val="009856E8"/>
    <w:rsid w:val="00985DF0"/>
    <w:rsid w:val="00986533"/>
    <w:rsid w:val="00986D36"/>
    <w:rsid w:val="009903B4"/>
    <w:rsid w:val="009912BB"/>
    <w:rsid w:val="00991EFB"/>
    <w:rsid w:val="00993835"/>
    <w:rsid w:val="00994B26"/>
    <w:rsid w:val="009954C7"/>
    <w:rsid w:val="009956AE"/>
    <w:rsid w:val="009961A5"/>
    <w:rsid w:val="009A0A40"/>
    <w:rsid w:val="009A1C97"/>
    <w:rsid w:val="009A2FE4"/>
    <w:rsid w:val="009A442A"/>
    <w:rsid w:val="009A5E51"/>
    <w:rsid w:val="009A6B9A"/>
    <w:rsid w:val="009A78AB"/>
    <w:rsid w:val="009A7E4E"/>
    <w:rsid w:val="009B09EA"/>
    <w:rsid w:val="009B0EE0"/>
    <w:rsid w:val="009B1B31"/>
    <w:rsid w:val="009B233D"/>
    <w:rsid w:val="009B25CB"/>
    <w:rsid w:val="009B27E8"/>
    <w:rsid w:val="009B2964"/>
    <w:rsid w:val="009B3723"/>
    <w:rsid w:val="009B3933"/>
    <w:rsid w:val="009B44A9"/>
    <w:rsid w:val="009B66EF"/>
    <w:rsid w:val="009B691A"/>
    <w:rsid w:val="009B7A5F"/>
    <w:rsid w:val="009C0117"/>
    <w:rsid w:val="009C0362"/>
    <w:rsid w:val="009C0694"/>
    <w:rsid w:val="009C0C32"/>
    <w:rsid w:val="009C0C78"/>
    <w:rsid w:val="009C0FC0"/>
    <w:rsid w:val="009C18E1"/>
    <w:rsid w:val="009C1A57"/>
    <w:rsid w:val="009C20BB"/>
    <w:rsid w:val="009C28AE"/>
    <w:rsid w:val="009C3CE9"/>
    <w:rsid w:val="009C46F5"/>
    <w:rsid w:val="009C548D"/>
    <w:rsid w:val="009C5B33"/>
    <w:rsid w:val="009C5F67"/>
    <w:rsid w:val="009C7252"/>
    <w:rsid w:val="009C77D2"/>
    <w:rsid w:val="009C7E73"/>
    <w:rsid w:val="009D03EF"/>
    <w:rsid w:val="009D0B54"/>
    <w:rsid w:val="009D0BCB"/>
    <w:rsid w:val="009D1C6A"/>
    <w:rsid w:val="009D3850"/>
    <w:rsid w:val="009D3E30"/>
    <w:rsid w:val="009D50DD"/>
    <w:rsid w:val="009D58B4"/>
    <w:rsid w:val="009D5CA7"/>
    <w:rsid w:val="009D7709"/>
    <w:rsid w:val="009D7C7B"/>
    <w:rsid w:val="009E150A"/>
    <w:rsid w:val="009E2031"/>
    <w:rsid w:val="009E2934"/>
    <w:rsid w:val="009E3CCB"/>
    <w:rsid w:val="009E3FF8"/>
    <w:rsid w:val="009E53CE"/>
    <w:rsid w:val="009E6D79"/>
    <w:rsid w:val="009E77B4"/>
    <w:rsid w:val="009F2309"/>
    <w:rsid w:val="009F2C07"/>
    <w:rsid w:val="009F3D23"/>
    <w:rsid w:val="009F433F"/>
    <w:rsid w:val="009F4A79"/>
    <w:rsid w:val="009F563D"/>
    <w:rsid w:val="009F6884"/>
    <w:rsid w:val="00A002CE"/>
    <w:rsid w:val="00A00F11"/>
    <w:rsid w:val="00A01B72"/>
    <w:rsid w:val="00A03570"/>
    <w:rsid w:val="00A03E0D"/>
    <w:rsid w:val="00A03E2D"/>
    <w:rsid w:val="00A048A1"/>
    <w:rsid w:val="00A054DD"/>
    <w:rsid w:val="00A06AE0"/>
    <w:rsid w:val="00A14F6E"/>
    <w:rsid w:val="00A20A52"/>
    <w:rsid w:val="00A21818"/>
    <w:rsid w:val="00A2227C"/>
    <w:rsid w:val="00A23183"/>
    <w:rsid w:val="00A236E8"/>
    <w:rsid w:val="00A24AC6"/>
    <w:rsid w:val="00A256B4"/>
    <w:rsid w:val="00A26093"/>
    <w:rsid w:val="00A26C3E"/>
    <w:rsid w:val="00A274A4"/>
    <w:rsid w:val="00A27961"/>
    <w:rsid w:val="00A3087B"/>
    <w:rsid w:val="00A308DC"/>
    <w:rsid w:val="00A30D9B"/>
    <w:rsid w:val="00A310E6"/>
    <w:rsid w:val="00A31EFE"/>
    <w:rsid w:val="00A327CE"/>
    <w:rsid w:val="00A32AF0"/>
    <w:rsid w:val="00A32C74"/>
    <w:rsid w:val="00A341C7"/>
    <w:rsid w:val="00A355B9"/>
    <w:rsid w:val="00A3601B"/>
    <w:rsid w:val="00A36B9C"/>
    <w:rsid w:val="00A37609"/>
    <w:rsid w:val="00A37E0C"/>
    <w:rsid w:val="00A37F6E"/>
    <w:rsid w:val="00A40392"/>
    <w:rsid w:val="00A407C5"/>
    <w:rsid w:val="00A40C5C"/>
    <w:rsid w:val="00A4184D"/>
    <w:rsid w:val="00A42B39"/>
    <w:rsid w:val="00A42E89"/>
    <w:rsid w:val="00A42FA3"/>
    <w:rsid w:val="00A43191"/>
    <w:rsid w:val="00A43195"/>
    <w:rsid w:val="00A43642"/>
    <w:rsid w:val="00A43DA2"/>
    <w:rsid w:val="00A44237"/>
    <w:rsid w:val="00A44335"/>
    <w:rsid w:val="00A44D15"/>
    <w:rsid w:val="00A44EA6"/>
    <w:rsid w:val="00A4619C"/>
    <w:rsid w:val="00A46A63"/>
    <w:rsid w:val="00A470C5"/>
    <w:rsid w:val="00A51190"/>
    <w:rsid w:val="00A515B6"/>
    <w:rsid w:val="00A520ED"/>
    <w:rsid w:val="00A522AE"/>
    <w:rsid w:val="00A535EC"/>
    <w:rsid w:val="00A54172"/>
    <w:rsid w:val="00A5460D"/>
    <w:rsid w:val="00A55014"/>
    <w:rsid w:val="00A55813"/>
    <w:rsid w:val="00A56261"/>
    <w:rsid w:val="00A565AA"/>
    <w:rsid w:val="00A6051E"/>
    <w:rsid w:val="00A62505"/>
    <w:rsid w:val="00A64531"/>
    <w:rsid w:val="00A64C6E"/>
    <w:rsid w:val="00A6560E"/>
    <w:rsid w:val="00A65C47"/>
    <w:rsid w:val="00A65F24"/>
    <w:rsid w:val="00A66882"/>
    <w:rsid w:val="00A70991"/>
    <w:rsid w:val="00A709D5"/>
    <w:rsid w:val="00A71BE5"/>
    <w:rsid w:val="00A7252B"/>
    <w:rsid w:val="00A7533B"/>
    <w:rsid w:val="00A75F29"/>
    <w:rsid w:val="00A76134"/>
    <w:rsid w:val="00A7633B"/>
    <w:rsid w:val="00A77BB4"/>
    <w:rsid w:val="00A80C69"/>
    <w:rsid w:val="00A818E8"/>
    <w:rsid w:val="00A8205C"/>
    <w:rsid w:val="00A82796"/>
    <w:rsid w:val="00A8374E"/>
    <w:rsid w:val="00A839CC"/>
    <w:rsid w:val="00A84154"/>
    <w:rsid w:val="00A85296"/>
    <w:rsid w:val="00A85EF8"/>
    <w:rsid w:val="00A87BE8"/>
    <w:rsid w:val="00A93A39"/>
    <w:rsid w:val="00A93BB3"/>
    <w:rsid w:val="00A941BC"/>
    <w:rsid w:val="00A9461C"/>
    <w:rsid w:val="00A9471E"/>
    <w:rsid w:val="00A95164"/>
    <w:rsid w:val="00A95505"/>
    <w:rsid w:val="00A9572A"/>
    <w:rsid w:val="00A96C25"/>
    <w:rsid w:val="00A96C4F"/>
    <w:rsid w:val="00AA14EC"/>
    <w:rsid w:val="00AA1505"/>
    <w:rsid w:val="00AA1CBE"/>
    <w:rsid w:val="00AA2EDD"/>
    <w:rsid w:val="00AA2FD6"/>
    <w:rsid w:val="00AA4847"/>
    <w:rsid w:val="00AA53CC"/>
    <w:rsid w:val="00AA66E2"/>
    <w:rsid w:val="00AA6995"/>
    <w:rsid w:val="00AA772A"/>
    <w:rsid w:val="00AA7B47"/>
    <w:rsid w:val="00AB01D6"/>
    <w:rsid w:val="00AB0DB9"/>
    <w:rsid w:val="00AB1154"/>
    <w:rsid w:val="00AB126F"/>
    <w:rsid w:val="00AB14C7"/>
    <w:rsid w:val="00AB2683"/>
    <w:rsid w:val="00AB30B2"/>
    <w:rsid w:val="00AB388B"/>
    <w:rsid w:val="00AB43A0"/>
    <w:rsid w:val="00AB4CD6"/>
    <w:rsid w:val="00AB5349"/>
    <w:rsid w:val="00AB5D6C"/>
    <w:rsid w:val="00AB7F9A"/>
    <w:rsid w:val="00AC0732"/>
    <w:rsid w:val="00AC34DC"/>
    <w:rsid w:val="00AC3621"/>
    <w:rsid w:val="00AC538D"/>
    <w:rsid w:val="00AC693F"/>
    <w:rsid w:val="00AD08A5"/>
    <w:rsid w:val="00AD0FD7"/>
    <w:rsid w:val="00AD207A"/>
    <w:rsid w:val="00AD23C5"/>
    <w:rsid w:val="00AD2706"/>
    <w:rsid w:val="00AD27DB"/>
    <w:rsid w:val="00AD379A"/>
    <w:rsid w:val="00AD410E"/>
    <w:rsid w:val="00AD4740"/>
    <w:rsid w:val="00AD48C7"/>
    <w:rsid w:val="00AD60B3"/>
    <w:rsid w:val="00AD69E5"/>
    <w:rsid w:val="00AE080E"/>
    <w:rsid w:val="00AE236E"/>
    <w:rsid w:val="00AE2E36"/>
    <w:rsid w:val="00AE2F99"/>
    <w:rsid w:val="00AE495C"/>
    <w:rsid w:val="00AE54A8"/>
    <w:rsid w:val="00AE596E"/>
    <w:rsid w:val="00AE5CA7"/>
    <w:rsid w:val="00AF2E0A"/>
    <w:rsid w:val="00AF2E40"/>
    <w:rsid w:val="00AF5839"/>
    <w:rsid w:val="00AF5D2D"/>
    <w:rsid w:val="00AF5DAA"/>
    <w:rsid w:val="00AF75AB"/>
    <w:rsid w:val="00AF7801"/>
    <w:rsid w:val="00AF7D0D"/>
    <w:rsid w:val="00AF7EC0"/>
    <w:rsid w:val="00B00C70"/>
    <w:rsid w:val="00B010D8"/>
    <w:rsid w:val="00B02AE1"/>
    <w:rsid w:val="00B031F8"/>
    <w:rsid w:val="00B0332C"/>
    <w:rsid w:val="00B0366A"/>
    <w:rsid w:val="00B04473"/>
    <w:rsid w:val="00B04485"/>
    <w:rsid w:val="00B05E25"/>
    <w:rsid w:val="00B06A51"/>
    <w:rsid w:val="00B070BE"/>
    <w:rsid w:val="00B1006D"/>
    <w:rsid w:val="00B10210"/>
    <w:rsid w:val="00B11177"/>
    <w:rsid w:val="00B11430"/>
    <w:rsid w:val="00B115F6"/>
    <w:rsid w:val="00B12DEA"/>
    <w:rsid w:val="00B142A9"/>
    <w:rsid w:val="00B14437"/>
    <w:rsid w:val="00B169EA"/>
    <w:rsid w:val="00B2061E"/>
    <w:rsid w:val="00B2129A"/>
    <w:rsid w:val="00B2269E"/>
    <w:rsid w:val="00B227DA"/>
    <w:rsid w:val="00B2375E"/>
    <w:rsid w:val="00B239B9"/>
    <w:rsid w:val="00B23F44"/>
    <w:rsid w:val="00B247DE"/>
    <w:rsid w:val="00B24AE0"/>
    <w:rsid w:val="00B25B6C"/>
    <w:rsid w:val="00B26597"/>
    <w:rsid w:val="00B300A6"/>
    <w:rsid w:val="00B3081B"/>
    <w:rsid w:val="00B324F9"/>
    <w:rsid w:val="00B338EE"/>
    <w:rsid w:val="00B34A2C"/>
    <w:rsid w:val="00B34C63"/>
    <w:rsid w:val="00B3527F"/>
    <w:rsid w:val="00B37656"/>
    <w:rsid w:val="00B403BD"/>
    <w:rsid w:val="00B40757"/>
    <w:rsid w:val="00B40F1D"/>
    <w:rsid w:val="00B413CF"/>
    <w:rsid w:val="00B4228D"/>
    <w:rsid w:val="00B42B5E"/>
    <w:rsid w:val="00B44210"/>
    <w:rsid w:val="00B445DE"/>
    <w:rsid w:val="00B46537"/>
    <w:rsid w:val="00B46CDC"/>
    <w:rsid w:val="00B476B8"/>
    <w:rsid w:val="00B479DE"/>
    <w:rsid w:val="00B5032A"/>
    <w:rsid w:val="00B5075B"/>
    <w:rsid w:val="00B50930"/>
    <w:rsid w:val="00B52F0F"/>
    <w:rsid w:val="00B53027"/>
    <w:rsid w:val="00B535DD"/>
    <w:rsid w:val="00B53BCC"/>
    <w:rsid w:val="00B540CC"/>
    <w:rsid w:val="00B54A34"/>
    <w:rsid w:val="00B56BEB"/>
    <w:rsid w:val="00B56D4E"/>
    <w:rsid w:val="00B57340"/>
    <w:rsid w:val="00B61002"/>
    <w:rsid w:val="00B6190F"/>
    <w:rsid w:val="00B6229C"/>
    <w:rsid w:val="00B62AAE"/>
    <w:rsid w:val="00B63293"/>
    <w:rsid w:val="00B63D03"/>
    <w:rsid w:val="00B63ECC"/>
    <w:rsid w:val="00B65B85"/>
    <w:rsid w:val="00B6696F"/>
    <w:rsid w:val="00B702EC"/>
    <w:rsid w:val="00B7115E"/>
    <w:rsid w:val="00B713E5"/>
    <w:rsid w:val="00B72F27"/>
    <w:rsid w:val="00B73656"/>
    <w:rsid w:val="00B741A4"/>
    <w:rsid w:val="00B75830"/>
    <w:rsid w:val="00B75DF5"/>
    <w:rsid w:val="00B765B1"/>
    <w:rsid w:val="00B767CB"/>
    <w:rsid w:val="00B77B9E"/>
    <w:rsid w:val="00B81971"/>
    <w:rsid w:val="00B84215"/>
    <w:rsid w:val="00B853CC"/>
    <w:rsid w:val="00B8568C"/>
    <w:rsid w:val="00B859BF"/>
    <w:rsid w:val="00B8614F"/>
    <w:rsid w:val="00B86326"/>
    <w:rsid w:val="00B8691E"/>
    <w:rsid w:val="00B90E4F"/>
    <w:rsid w:val="00B90F4C"/>
    <w:rsid w:val="00B92606"/>
    <w:rsid w:val="00B92B06"/>
    <w:rsid w:val="00B93176"/>
    <w:rsid w:val="00B933EA"/>
    <w:rsid w:val="00B93B5C"/>
    <w:rsid w:val="00B94298"/>
    <w:rsid w:val="00B9450F"/>
    <w:rsid w:val="00B94DCA"/>
    <w:rsid w:val="00B95377"/>
    <w:rsid w:val="00B96F1F"/>
    <w:rsid w:val="00BA016B"/>
    <w:rsid w:val="00BA3422"/>
    <w:rsid w:val="00BA3DBE"/>
    <w:rsid w:val="00BA6246"/>
    <w:rsid w:val="00BA7B65"/>
    <w:rsid w:val="00BA7F29"/>
    <w:rsid w:val="00BB0BE8"/>
    <w:rsid w:val="00BB1688"/>
    <w:rsid w:val="00BB17EA"/>
    <w:rsid w:val="00BB2D6C"/>
    <w:rsid w:val="00BB3FF0"/>
    <w:rsid w:val="00BB4568"/>
    <w:rsid w:val="00BB46A7"/>
    <w:rsid w:val="00BB4FA8"/>
    <w:rsid w:val="00BB5312"/>
    <w:rsid w:val="00BB55AE"/>
    <w:rsid w:val="00BB67B1"/>
    <w:rsid w:val="00BB6A5F"/>
    <w:rsid w:val="00BB79F7"/>
    <w:rsid w:val="00BC2BF9"/>
    <w:rsid w:val="00BC2FDC"/>
    <w:rsid w:val="00BC5100"/>
    <w:rsid w:val="00BD02F3"/>
    <w:rsid w:val="00BD0450"/>
    <w:rsid w:val="00BD083A"/>
    <w:rsid w:val="00BD1A99"/>
    <w:rsid w:val="00BD1CAD"/>
    <w:rsid w:val="00BD2B86"/>
    <w:rsid w:val="00BD42A6"/>
    <w:rsid w:val="00BD5C7F"/>
    <w:rsid w:val="00BE0A71"/>
    <w:rsid w:val="00BE1933"/>
    <w:rsid w:val="00BE262C"/>
    <w:rsid w:val="00BE384B"/>
    <w:rsid w:val="00BE3C5A"/>
    <w:rsid w:val="00BE6A3E"/>
    <w:rsid w:val="00BF35ED"/>
    <w:rsid w:val="00BF3E9E"/>
    <w:rsid w:val="00BF46E3"/>
    <w:rsid w:val="00BF6143"/>
    <w:rsid w:val="00BF636C"/>
    <w:rsid w:val="00BF69C0"/>
    <w:rsid w:val="00C0102A"/>
    <w:rsid w:val="00C0178F"/>
    <w:rsid w:val="00C037E5"/>
    <w:rsid w:val="00C04F4D"/>
    <w:rsid w:val="00C0648A"/>
    <w:rsid w:val="00C124A3"/>
    <w:rsid w:val="00C124CD"/>
    <w:rsid w:val="00C13739"/>
    <w:rsid w:val="00C148CF"/>
    <w:rsid w:val="00C14F97"/>
    <w:rsid w:val="00C15E23"/>
    <w:rsid w:val="00C17A6E"/>
    <w:rsid w:val="00C17E1F"/>
    <w:rsid w:val="00C20A0B"/>
    <w:rsid w:val="00C20CEB"/>
    <w:rsid w:val="00C213DB"/>
    <w:rsid w:val="00C21B82"/>
    <w:rsid w:val="00C226F3"/>
    <w:rsid w:val="00C239E0"/>
    <w:rsid w:val="00C23EBF"/>
    <w:rsid w:val="00C25905"/>
    <w:rsid w:val="00C276A4"/>
    <w:rsid w:val="00C308F6"/>
    <w:rsid w:val="00C319DF"/>
    <w:rsid w:val="00C3292E"/>
    <w:rsid w:val="00C33A72"/>
    <w:rsid w:val="00C36436"/>
    <w:rsid w:val="00C4193B"/>
    <w:rsid w:val="00C43B29"/>
    <w:rsid w:val="00C44FC3"/>
    <w:rsid w:val="00C45F7C"/>
    <w:rsid w:val="00C462D0"/>
    <w:rsid w:val="00C47D7E"/>
    <w:rsid w:val="00C501C5"/>
    <w:rsid w:val="00C5042A"/>
    <w:rsid w:val="00C50DC5"/>
    <w:rsid w:val="00C510E3"/>
    <w:rsid w:val="00C524AB"/>
    <w:rsid w:val="00C5309E"/>
    <w:rsid w:val="00C5326F"/>
    <w:rsid w:val="00C54E5F"/>
    <w:rsid w:val="00C550CD"/>
    <w:rsid w:val="00C5681B"/>
    <w:rsid w:val="00C569E4"/>
    <w:rsid w:val="00C56F9D"/>
    <w:rsid w:val="00C571BD"/>
    <w:rsid w:val="00C61196"/>
    <w:rsid w:val="00C62458"/>
    <w:rsid w:val="00C62FBD"/>
    <w:rsid w:val="00C63657"/>
    <w:rsid w:val="00C63C3C"/>
    <w:rsid w:val="00C647DD"/>
    <w:rsid w:val="00C64A73"/>
    <w:rsid w:val="00C64C14"/>
    <w:rsid w:val="00C64CAA"/>
    <w:rsid w:val="00C65F81"/>
    <w:rsid w:val="00C666B8"/>
    <w:rsid w:val="00C671EE"/>
    <w:rsid w:val="00C70025"/>
    <w:rsid w:val="00C71399"/>
    <w:rsid w:val="00C71700"/>
    <w:rsid w:val="00C718C7"/>
    <w:rsid w:val="00C71F61"/>
    <w:rsid w:val="00C720F8"/>
    <w:rsid w:val="00C7243B"/>
    <w:rsid w:val="00C7470D"/>
    <w:rsid w:val="00C74AB1"/>
    <w:rsid w:val="00C750AE"/>
    <w:rsid w:val="00C7513C"/>
    <w:rsid w:val="00C75F45"/>
    <w:rsid w:val="00C7653D"/>
    <w:rsid w:val="00C772CF"/>
    <w:rsid w:val="00C773A1"/>
    <w:rsid w:val="00C77D9D"/>
    <w:rsid w:val="00C80992"/>
    <w:rsid w:val="00C80F55"/>
    <w:rsid w:val="00C81680"/>
    <w:rsid w:val="00C81D80"/>
    <w:rsid w:val="00C8218B"/>
    <w:rsid w:val="00C8241D"/>
    <w:rsid w:val="00C82C5A"/>
    <w:rsid w:val="00C8372E"/>
    <w:rsid w:val="00C8388D"/>
    <w:rsid w:val="00C841C8"/>
    <w:rsid w:val="00C862EC"/>
    <w:rsid w:val="00C87424"/>
    <w:rsid w:val="00C87A5A"/>
    <w:rsid w:val="00C90A8C"/>
    <w:rsid w:val="00C9294E"/>
    <w:rsid w:val="00C9314C"/>
    <w:rsid w:val="00C935F9"/>
    <w:rsid w:val="00C9524D"/>
    <w:rsid w:val="00C95460"/>
    <w:rsid w:val="00C9552A"/>
    <w:rsid w:val="00C95726"/>
    <w:rsid w:val="00C97676"/>
    <w:rsid w:val="00C97CA3"/>
    <w:rsid w:val="00CA0D8A"/>
    <w:rsid w:val="00CA12AB"/>
    <w:rsid w:val="00CA141F"/>
    <w:rsid w:val="00CA48EB"/>
    <w:rsid w:val="00CA53A1"/>
    <w:rsid w:val="00CA58A1"/>
    <w:rsid w:val="00CA5936"/>
    <w:rsid w:val="00CA5B58"/>
    <w:rsid w:val="00CA673C"/>
    <w:rsid w:val="00CA7C3C"/>
    <w:rsid w:val="00CB02EC"/>
    <w:rsid w:val="00CB0369"/>
    <w:rsid w:val="00CB10CF"/>
    <w:rsid w:val="00CB1494"/>
    <w:rsid w:val="00CB160D"/>
    <w:rsid w:val="00CB1895"/>
    <w:rsid w:val="00CB36E5"/>
    <w:rsid w:val="00CB415A"/>
    <w:rsid w:val="00CB41B3"/>
    <w:rsid w:val="00CB7483"/>
    <w:rsid w:val="00CB781B"/>
    <w:rsid w:val="00CB7C4F"/>
    <w:rsid w:val="00CB7E59"/>
    <w:rsid w:val="00CC3EAB"/>
    <w:rsid w:val="00CC55E3"/>
    <w:rsid w:val="00CD0DB4"/>
    <w:rsid w:val="00CD18A7"/>
    <w:rsid w:val="00CD1AB9"/>
    <w:rsid w:val="00CD1ED3"/>
    <w:rsid w:val="00CD25B8"/>
    <w:rsid w:val="00CD2657"/>
    <w:rsid w:val="00CD3618"/>
    <w:rsid w:val="00CD4F56"/>
    <w:rsid w:val="00CD77B6"/>
    <w:rsid w:val="00CD792D"/>
    <w:rsid w:val="00CD79C5"/>
    <w:rsid w:val="00CD7A76"/>
    <w:rsid w:val="00CD7E23"/>
    <w:rsid w:val="00CE0930"/>
    <w:rsid w:val="00CE3135"/>
    <w:rsid w:val="00CE3956"/>
    <w:rsid w:val="00CE3A40"/>
    <w:rsid w:val="00CE5015"/>
    <w:rsid w:val="00CE597A"/>
    <w:rsid w:val="00CE6944"/>
    <w:rsid w:val="00CF0609"/>
    <w:rsid w:val="00CF4C84"/>
    <w:rsid w:val="00CF5E01"/>
    <w:rsid w:val="00CF5F0D"/>
    <w:rsid w:val="00CF6E11"/>
    <w:rsid w:val="00CF6EB1"/>
    <w:rsid w:val="00CF7630"/>
    <w:rsid w:val="00CF7BAD"/>
    <w:rsid w:val="00CF7C0C"/>
    <w:rsid w:val="00D00360"/>
    <w:rsid w:val="00D03376"/>
    <w:rsid w:val="00D03E82"/>
    <w:rsid w:val="00D042AE"/>
    <w:rsid w:val="00D062B1"/>
    <w:rsid w:val="00D07F24"/>
    <w:rsid w:val="00D11ED2"/>
    <w:rsid w:val="00D11FED"/>
    <w:rsid w:val="00D12D74"/>
    <w:rsid w:val="00D12E4E"/>
    <w:rsid w:val="00D139CB"/>
    <w:rsid w:val="00D15AEC"/>
    <w:rsid w:val="00D15C46"/>
    <w:rsid w:val="00D16A44"/>
    <w:rsid w:val="00D1730E"/>
    <w:rsid w:val="00D17AB5"/>
    <w:rsid w:val="00D17E0F"/>
    <w:rsid w:val="00D200BC"/>
    <w:rsid w:val="00D2234F"/>
    <w:rsid w:val="00D224F9"/>
    <w:rsid w:val="00D2388D"/>
    <w:rsid w:val="00D2419F"/>
    <w:rsid w:val="00D26530"/>
    <w:rsid w:val="00D27383"/>
    <w:rsid w:val="00D27ECC"/>
    <w:rsid w:val="00D30777"/>
    <w:rsid w:val="00D31265"/>
    <w:rsid w:val="00D32ACC"/>
    <w:rsid w:val="00D32E26"/>
    <w:rsid w:val="00D32FE1"/>
    <w:rsid w:val="00D35DCE"/>
    <w:rsid w:val="00D35DFB"/>
    <w:rsid w:val="00D37427"/>
    <w:rsid w:val="00D37592"/>
    <w:rsid w:val="00D405E8"/>
    <w:rsid w:val="00D41197"/>
    <w:rsid w:val="00D4177E"/>
    <w:rsid w:val="00D419F3"/>
    <w:rsid w:val="00D41C28"/>
    <w:rsid w:val="00D420E0"/>
    <w:rsid w:val="00D42836"/>
    <w:rsid w:val="00D4342E"/>
    <w:rsid w:val="00D44FFE"/>
    <w:rsid w:val="00D459F5"/>
    <w:rsid w:val="00D45EC7"/>
    <w:rsid w:val="00D46017"/>
    <w:rsid w:val="00D5064B"/>
    <w:rsid w:val="00D509C4"/>
    <w:rsid w:val="00D513D3"/>
    <w:rsid w:val="00D5189F"/>
    <w:rsid w:val="00D51F0F"/>
    <w:rsid w:val="00D53369"/>
    <w:rsid w:val="00D5338C"/>
    <w:rsid w:val="00D53E65"/>
    <w:rsid w:val="00D54249"/>
    <w:rsid w:val="00D54405"/>
    <w:rsid w:val="00D54FE4"/>
    <w:rsid w:val="00D56297"/>
    <w:rsid w:val="00D57B23"/>
    <w:rsid w:val="00D61DDD"/>
    <w:rsid w:val="00D62459"/>
    <w:rsid w:val="00D63E08"/>
    <w:rsid w:val="00D64A28"/>
    <w:rsid w:val="00D65506"/>
    <w:rsid w:val="00D65C3D"/>
    <w:rsid w:val="00D6612C"/>
    <w:rsid w:val="00D66511"/>
    <w:rsid w:val="00D66545"/>
    <w:rsid w:val="00D66985"/>
    <w:rsid w:val="00D66B1F"/>
    <w:rsid w:val="00D67D9A"/>
    <w:rsid w:val="00D71591"/>
    <w:rsid w:val="00D71A10"/>
    <w:rsid w:val="00D71B41"/>
    <w:rsid w:val="00D71BDD"/>
    <w:rsid w:val="00D7203C"/>
    <w:rsid w:val="00D73024"/>
    <w:rsid w:val="00D7363E"/>
    <w:rsid w:val="00D74223"/>
    <w:rsid w:val="00D74328"/>
    <w:rsid w:val="00D74459"/>
    <w:rsid w:val="00D758DD"/>
    <w:rsid w:val="00D77B19"/>
    <w:rsid w:val="00D8264E"/>
    <w:rsid w:val="00D82948"/>
    <w:rsid w:val="00D82AC4"/>
    <w:rsid w:val="00D84265"/>
    <w:rsid w:val="00D84883"/>
    <w:rsid w:val="00D854B9"/>
    <w:rsid w:val="00D8656A"/>
    <w:rsid w:val="00D86888"/>
    <w:rsid w:val="00D86A17"/>
    <w:rsid w:val="00D873AA"/>
    <w:rsid w:val="00D87581"/>
    <w:rsid w:val="00D902C9"/>
    <w:rsid w:val="00D90AF7"/>
    <w:rsid w:val="00D91CDF"/>
    <w:rsid w:val="00D9402A"/>
    <w:rsid w:val="00D95E12"/>
    <w:rsid w:val="00DA0FBA"/>
    <w:rsid w:val="00DA106D"/>
    <w:rsid w:val="00DA15A5"/>
    <w:rsid w:val="00DA3635"/>
    <w:rsid w:val="00DA4942"/>
    <w:rsid w:val="00DA52FD"/>
    <w:rsid w:val="00DA63CB"/>
    <w:rsid w:val="00DA6BBF"/>
    <w:rsid w:val="00DA6EAD"/>
    <w:rsid w:val="00DA70CE"/>
    <w:rsid w:val="00DA7367"/>
    <w:rsid w:val="00DB0BEF"/>
    <w:rsid w:val="00DB1D8C"/>
    <w:rsid w:val="00DB274E"/>
    <w:rsid w:val="00DB28A3"/>
    <w:rsid w:val="00DB32CA"/>
    <w:rsid w:val="00DB49C1"/>
    <w:rsid w:val="00DB4D3A"/>
    <w:rsid w:val="00DB6DC3"/>
    <w:rsid w:val="00DC070B"/>
    <w:rsid w:val="00DC1D3E"/>
    <w:rsid w:val="00DC37C0"/>
    <w:rsid w:val="00DC397C"/>
    <w:rsid w:val="00DC4875"/>
    <w:rsid w:val="00DC4EA6"/>
    <w:rsid w:val="00DC4F7B"/>
    <w:rsid w:val="00DC5093"/>
    <w:rsid w:val="00DD3E62"/>
    <w:rsid w:val="00DD502C"/>
    <w:rsid w:val="00DD5510"/>
    <w:rsid w:val="00DD57CF"/>
    <w:rsid w:val="00DD5F1D"/>
    <w:rsid w:val="00DD6ACB"/>
    <w:rsid w:val="00DD6B01"/>
    <w:rsid w:val="00DD6D51"/>
    <w:rsid w:val="00DD7BF6"/>
    <w:rsid w:val="00DD7ECF"/>
    <w:rsid w:val="00DE1161"/>
    <w:rsid w:val="00DE1E5C"/>
    <w:rsid w:val="00DE2FAB"/>
    <w:rsid w:val="00DE3CF7"/>
    <w:rsid w:val="00DE4DB5"/>
    <w:rsid w:val="00DE5544"/>
    <w:rsid w:val="00DF2226"/>
    <w:rsid w:val="00DF2C12"/>
    <w:rsid w:val="00DF3F6C"/>
    <w:rsid w:val="00DF6C62"/>
    <w:rsid w:val="00DF7A4F"/>
    <w:rsid w:val="00E023F1"/>
    <w:rsid w:val="00E02EF4"/>
    <w:rsid w:val="00E02F0F"/>
    <w:rsid w:val="00E035B9"/>
    <w:rsid w:val="00E03A61"/>
    <w:rsid w:val="00E03B46"/>
    <w:rsid w:val="00E03EA1"/>
    <w:rsid w:val="00E0426D"/>
    <w:rsid w:val="00E04C59"/>
    <w:rsid w:val="00E04E8F"/>
    <w:rsid w:val="00E05271"/>
    <w:rsid w:val="00E0606A"/>
    <w:rsid w:val="00E06B27"/>
    <w:rsid w:val="00E077D5"/>
    <w:rsid w:val="00E07993"/>
    <w:rsid w:val="00E10C62"/>
    <w:rsid w:val="00E10C96"/>
    <w:rsid w:val="00E1233B"/>
    <w:rsid w:val="00E1237E"/>
    <w:rsid w:val="00E12CCE"/>
    <w:rsid w:val="00E12D3E"/>
    <w:rsid w:val="00E12EE9"/>
    <w:rsid w:val="00E13F03"/>
    <w:rsid w:val="00E145FB"/>
    <w:rsid w:val="00E14EEB"/>
    <w:rsid w:val="00E168EB"/>
    <w:rsid w:val="00E16A86"/>
    <w:rsid w:val="00E16AB8"/>
    <w:rsid w:val="00E20C56"/>
    <w:rsid w:val="00E220B5"/>
    <w:rsid w:val="00E22381"/>
    <w:rsid w:val="00E22978"/>
    <w:rsid w:val="00E22AB3"/>
    <w:rsid w:val="00E22D44"/>
    <w:rsid w:val="00E239AB"/>
    <w:rsid w:val="00E256D1"/>
    <w:rsid w:val="00E2718B"/>
    <w:rsid w:val="00E30026"/>
    <w:rsid w:val="00E320F2"/>
    <w:rsid w:val="00E3775D"/>
    <w:rsid w:val="00E4155E"/>
    <w:rsid w:val="00E41ED9"/>
    <w:rsid w:val="00E4240E"/>
    <w:rsid w:val="00E4345B"/>
    <w:rsid w:val="00E44079"/>
    <w:rsid w:val="00E44CDD"/>
    <w:rsid w:val="00E4715A"/>
    <w:rsid w:val="00E50537"/>
    <w:rsid w:val="00E512ED"/>
    <w:rsid w:val="00E51573"/>
    <w:rsid w:val="00E51FF1"/>
    <w:rsid w:val="00E5262A"/>
    <w:rsid w:val="00E52C4C"/>
    <w:rsid w:val="00E54D84"/>
    <w:rsid w:val="00E5537F"/>
    <w:rsid w:val="00E55E5C"/>
    <w:rsid w:val="00E579DC"/>
    <w:rsid w:val="00E62718"/>
    <w:rsid w:val="00E62934"/>
    <w:rsid w:val="00E649DB"/>
    <w:rsid w:val="00E6591E"/>
    <w:rsid w:val="00E66513"/>
    <w:rsid w:val="00E66D1F"/>
    <w:rsid w:val="00E6776F"/>
    <w:rsid w:val="00E7177A"/>
    <w:rsid w:val="00E72BC2"/>
    <w:rsid w:val="00E73121"/>
    <w:rsid w:val="00E73576"/>
    <w:rsid w:val="00E741AD"/>
    <w:rsid w:val="00E7494E"/>
    <w:rsid w:val="00E75016"/>
    <w:rsid w:val="00E77B89"/>
    <w:rsid w:val="00E80F28"/>
    <w:rsid w:val="00E820DD"/>
    <w:rsid w:val="00E8265F"/>
    <w:rsid w:val="00E82CD4"/>
    <w:rsid w:val="00E83604"/>
    <w:rsid w:val="00E83EC8"/>
    <w:rsid w:val="00E8557A"/>
    <w:rsid w:val="00E8702F"/>
    <w:rsid w:val="00E8710C"/>
    <w:rsid w:val="00E872A8"/>
    <w:rsid w:val="00E9085E"/>
    <w:rsid w:val="00E92671"/>
    <w:rsid w:val="00E92F86"/>
    <w:rsid w:val="00E94780"/>
    <w:rsid w:val="00E94E5D"/>
    <w:rsid w:val="00E95303"/>
    <w:rsid w:val="00E9555E"/>
    <w:rsid w:val="00E95CBC"/>
    <w:rsid w:val="00E961CD"/>
    <w:rsid w:val="00E9762F"/>
    <w:rsid w:val="00E97FB3"/>
    <w:rsid w:val="00EA0E7B"/>
    <w:rsid w:val="00EA1208"/>
    <w:rsid w:val="00EA13A3"/>
    <w:rsid w:val="00EA3B5A"/>
    <w:rsid w:val="00EA4077"/>
    <w:rsid w:val="00EA468E"/>
    <w:rsid w:val="00EA522E"/>
    <w:rsid w:val="00EA5E52"/>
    <w:rsid w:val="00EA6338"/>
    <w:rsid w:val="00EA7D28"/>
    <w:rsid w:val="00EA7EB4"/>
    <w:rsid w:val="00EB0D26"/>
    <w:rsid w:val="00EB0E35"/>
    <w:rsid w:val="00EB2CA0"/>
    <w:rsid w:val="00EB3952"/>
    <w:rsid w:val="00EB49DE"/>
    <w:rsid w:val="00EB515E"/>
    <w:rsid w:val="00EB76AB"/>
    <w:rsid w:val="00EB7B22"/>
    <w:rsid w:val="00EB7CC3"/>
    <w:rsid w:val="00EB7FC8"/>
    <w:rsid w:val="00EC07F2"/>
    <w:rsid w:val="00EC130E"/>
    <w:rsid w:val="00EC18D9"/>
    <w:rsid w:val="00EC1EE0"/>
    <w:rsid w:val="00EC2B4B"/>
    <w:rsid w:val="00EC2D7E"/>
    <w:rsid w:val="00EC3008"/>
    <w:rsid w:val="00EC33CA"/>
    <w:rsid w:val="00EC360B"/>
    <w:rsid w:val="00EC3D2E"/>
    <w:rsid w:val="00EC45E5"/>
    <w:rsid w:val="00EC540B"/>
    <w:rsid w:val="00EC6090"/>
    <w:rsid w:val="00EC61F8"/>
    <w:rsid w:val="00EC658B"/>
    <w:rsid w:val="00EC6E6C"/>
    <w:rsid w:val="00EC79C1"/>
    <w:rsid w:val="00ED0185"/>
    <w:rsid w:val="00ED1ABF"/>
    <w:rsid w:val="00ED20C6"/>
    <w:rsid w:val="00ED263D"/>
    <w:rsid w:val="00ED270E"/>
    <w:rsid w:val="00ED4718"/>
    <w:rsid w:val="00ED4C3B"/>
    <w:rsid w:val="00ED5E9E"/>
    <w:rsid w:val="00ED65C4"/>
    <w:rsid w:val="00ED7D66"/>
    <w:rsid w:val="00EE03F9"/>
    <w:rsid w:val="00EE1824"/>
    <w:rsid w:val="00EE1DC9"/>
    <w:rsid w:val="00EE24A1"/>
    <w:rsid w:val="00EE3E05"/>
    <w:rsid w:val="00EE47BA"/>
    <w:rsid w:val="00EE4D45"/>
    <w:rsid w:val="00EE5447"/>
    <w:rsid w:val="00EE5845"/>
    <w:rsid w:val="00EE5C30"/>
    <w:rsid w:val="00EE5D34"/>
    <w:rsid w:val="00EE6241"/>
    <w:rsid w:val="00EE6BA3"/>
    <w:rsid w:val="00EE6E2D"/>
    <w:rsid w:val="00EF13F7"/>
    <w:rsid w:val="00EF4512"/>
    <w:rsid w:val="00EF4C60"/>
    <w:rsid w:val="00EF53CB"/>
    <w:rsid w:val="00EF7896"/>
    <w:rsid w:val="00F00AAF"/>
    <w:rsid w:val="00F02D01"/>
    <w:rsid w:val="00F02E25"/>
    <w:rsid w:val="00F0385C"/>
    <w:rsid w:val="00F04144"/>
    <w:rsid w:val="00F04941"/>
    <w:rsid w:val="00F0646C"/>
    <w:rsid w:val="00F07D3D"/>
    <w:rsid w:val="00F1005B"/>
    <w:rsid w:val="00F143C5"/>
    <w:rsid w:val="00F14A46"/>
    <w:rsid w:val="00F16B51"/>
    <w:rsid w:val="00F16D65"/>
    <w:rsid w:val="00F1716C"/>
    <w:rsid w:val="00F206F4"/>
    <w:rsid w:val="00F20FBE"/>
    <w:rsid w:val="00F21F30"/>
    <w:rsid w:val="00F2200C"/>
    <w:rsid w:val="00F2252C"/>
    <w:rsid w:val="00F24F5B"/>
    <w:rsid w:val="00F25112"/>
    <w:rsid w:val="00F25299"/>
    <w:rsid w:val="00F25BD9"/>
    <w:rsid w:val="00F2652A"/>
    <w:rsid w:val="00F26AD0"/>
    <w:rsid w:val="00F27CED"/>
    <w:rsid w:val="00F312F9"/>
    <w:rsid w:val="00F32119"/>
    <w:rsid w:val="00F32437"/>
    <w:rsid w:val="00F32968"/>
    <w:rsid w:val="00F334EB"/>
    <w:rsid w:val="00F33528"/>
    <w:rsid w:val="00F34406"/>
    <w:rsid w:val="00F34A37"/>
    <w:rsid w:val="00F35C4C"/>
    <w:rsid w:val="00F37340"/>
    <w:rsid w:val="00F37BA4"/>
    <w:rsid w:val="00F41570"/>
    <w:rsid w:val="00F41877"/>
    <w:rsid w:val="00F420B7"/>
    <w:rsid w:val="00F42113"/>
    <w:rsid w:val="00F43E10"/>
    <w:rsid w:val="00F458E5"/>
    <w:rsid w:val="00F45910"/>
    <w:rsid w:val="00F51B90"/>
    <w:rsid w:val="00F52EF8"/>
    <w:rsid w:val="00F5393C"/>
    <w:rsid w:val="00F53F70"/>
    <w:rsid w:val="00F54638"/>
    <w:rsid w:val="00F57317"/>
    <w:rsid w:val="00F60F8B"/>
    <w:rsid w:val="00F6125B"/>
    <w:rsid w:val="00F62E3A"/>
    <w:rsid w:val="00F63B84"/>
    <w:rsid w:val="00F6527A"/>
    <w:rsid w:val="00F655AF"/>
    <w:rsid w:val="00F65861"/>
    <w:rsid w:val="00F66F99"/>
    <w:rsid w:val="00F704B0"/>
    <w:rsid w:val="00F7090E"/>
    <w:rsid w:val="00F723C8"/>
    <w:rsid w:val="00F72AE7"/>
    <w:rsid w:val="00F731E3"/>
    <w:rsid w:val="00F73596"/>
    <w:rsid w:val="00F75FD9"/>
    <w:rsid w:val="00F77629"/>
    <w:rsid w:val="00F80578"/>
    <w:rsid w:val="00F810D5"/>
    <w:rsid w:val="00F816FC"/>
    <w:rsid w:val="00F81873"/>
    <w:rsid w:val="00F84114"/>
    <w:rsid w:val="00F8429C"/>
    <w:rsid w:val="00F856C1"/>
    <w:rsid w:val="00F85DF4"/>
    <w:rsid w:val="00F86458"/>
    <w:rsid w:val="00F90008"/>
    <w:rsid w:val="00F90EE0"/>
    <w:rsid w:val="00F92928"/>
    <w:rsid w:val="00F95B29"/>
    <w:rsid w:val="00F9690E"/>
    <w:rsid w:val="00FA078F"/>
    <w:rsid w:val="00FA0AB1"/>
    <w:rsid w:val="00FA22A1"/>
    <w:rsid w:val="00FA297C"/>
    <w:rsid w:val="00FA2FEB"/>
    <w:rsid w:val="00FA355B"/>
    <w:rsid w:val="00FA3685"/>
    <w:rsid w:val="00FA4577"/>
    <w:rsid w:val="00FA4BE1"/>
    <w:rsid w:val="00FA4F41"/>
    <w:rsid w:val="00FA5A85"/>
    <w:rsid w:val="00FA674A"/>
    <w:rsid w:val="00FA6C64"/>
    <w:rsid w:val="00FA6CB8"/>
    <w:rsid w:val="00FA6DF2"/>
    <w:rsid w:val="00FA713B"/>
    <w:rsid w:val="00FB0480"/>
    <w:rsid w:val="00FB09D4"/>
    <w:rsid w:val="00FB0EB7"/>
    <w:rsid w:val="00FB1F6B"/>
    <w:rsid w:val="00FB23DB"/>
    <w:rsid w:val="00FB345D"/>
    <w:rsid w:val="00FB4B1B"/>
    <w:rsid w:val="00FB4D09"/>
    <w:rsid w:val="00FB4D70"/>
    <w:rsid w:val="00FB7522"/>
    <w:rsid w:val="00FC15DE"/>
    <w:rsid w:val="00FC20D0"/>
    <w:rsid w:val="00FC380E"/>
    <w:rsid w:val="00FC3BC7"/>
    <w:rsid w:val="00FC593C"/>
    <w:rsid w:val="00FC684E"/>
    <w:rsid w:val="00FC6CCA"/>
    <w:rsid w:val="00FC7220"/>
    <w:rsid w:val="00FD0557"/>
    <w:rsid w:val="00FD0922"/>
    <w:rsid w:val="00FD21BF"/>
    <w:rsid w:val="00FD2F3A"/>
    <w:rsid w:val="00FD307D"/>
    <w:rsid w:val="00FD38C8"/>
    <w:rsid w:val="00FD50B8"/>
    <w:rsid w:val="00FD52C4"/>
    <w:rsid w:val="00FD5406"/>
    <w:rsid w:val="00FD62A1"/>
    <w:rsid w:val="00FE074B"/>
    <w:rsid w:val="00FE1F66"/>
    <w:rsid w:val="00FE2342"/>
    <w:rsid w:val="00FE2F91"/>
    <w:rsid w:val="00FE3AF3"/>
    <w:rsid w:val="00FE412E"/>
    <w:rsid w:val="00FE4FF5"/>
    <w:rsid w:val="00FE5013"/>
    <w:rsid w:val="00FE55D8"/>
    <w:rsid w:val="00FE6237"/>
    <w:rsid w:val="00FE6FB7"/>
    <w:rsid w:val="00FE7CEF"/>
    <w:rsid w:val="00FF0D2A"/>
    <w:rsid w:val="00FF0ECE"/>
    <w:rsid w:val="00FF107D"/>
    <w:rsid w:val="00FF1AAD"/>
    <w:rsid w:val="00FF20EF"/>
    <w:rsid w:val="00FF361B"/>
    <w:rsid w:val="00FF7E72"/>
    <w:rsid w:val="00FF7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E27451A-11D2-4DE9-927B-561F283F0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10A"/>
    <w:rPr>
      <w:rFonts w:ascii="Arial" w:hAnsi="Arial"/>
      <w:sz w:val="19"/>
    </w:rPr>
  </w:style>
  <w:style w:type="paragraph" w:styleId="Heading1">
    <w:name w:val="heading 1"/>
    <w:basedOn w:val="Normal"/>
    <w:next w:val="Normal"/>
    <w:qFormat/>
    <w:rsid w:val="002C51E8"/>
    <w:pPr>
      <w:keepNext/>
      <w:spacing w:before="240" w:after="60"/>
      <w:outlineLvl w:val="0"/>
    </w:pPr>
    <w:rPr>
      <w:rFonts w:ascii="Tahoma" w:hAnsi="Tahoma" w:cs="Arial"/>
      <w:b/>
      <w:bCs/>
      <w:smallCaps/>
      <w:kern w:val="32"/>
      <w:sz w:val="40"/>
      <w:szCs w:val="40"/>
    </w:rPr>
  </w:style>
  <w:style w:type="paragraph" w:styleId="Heading2">
    <w:name w:val="heading 2"/>
    <w:basedOn w:val="Normal"/>
    <w:next w:val="Normal"/>
    <w:qFormat/>
    <w:rsid w:val="003172EB"/>
    <w:pPr>
      <w:keepNext/>
      <w:spacing w:before="600" w:after="60"/>
      <w:outlineLvl w:val="1"/>
    </w:pPr>
    <w:rPr>
      <w:rFonts w:ascii="Tahoma" w:hAnsi="Tahoma" w:cs="Arial"/>
      <w:b/>
      <w:bCs/>
      <w:iCs/>
      <w:smallCaps/>
      <w:sz w:val="24"/>
      <w:szCs w:val="28"/>
    </w:rPr>
  </w:style>
  <w:style w:type="paragraph" w:styleId="Heading3">
    <w:name w:val="heading 3"/>
    <w:basedOn w:val="Normal"/>
    <w:next w:val="Normal"/>
    <w:link w:val="Heading3Char"/>
    <w:uiPriority w:val="9"/>
    <w:qFormat/>
    <w:rsid w:val="002C51E8"/>
    <w:pPr>
      <w:keepNext/>
      <w:spacing w:before="60" w:after="60"/>
      <w:outlineLvl w:val="2"/>
    </w:pPr>
    <w:rPr>
      <w:rFonts w:ascii="Tahoma" w:hAnsi="Tahoma"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77B89"/>
    <w:rPr>
      <w:rFonts w:ascii="Tahoma" w:hAnsi="Tahoma" w:cs="Tahoma"/>
      <w:sz w:val="16"/>
      <w:szCs w:val="16"/>
    </w:rPr>
  </w:style>
  <w:style w:type="paragraph" w:customStyle="1" w:styleId="FieldText">
    <w:name w:val="Field Text"/>
    <w:basedOn w:val="Normal"/>
    <w:rsid w:val="0086110A"/>
    <w:pPr>
      <w:spacing w:before="60" w:after="60"/>
    </w:pPr>
  </w:style>
  <w:style w:type="paragraph" w:customStyle="1" w:styleId="1stLine">
    <w:name w:val="1st Line"/>
    <w:aliases w:val="Field label"/>
    <w:basedOn w:val="FieldLabel"/>
    <w:link w:val="1stLineChar"/>
    <w:rsid w:val="001E0227"/>
    <w:pPr>
      <w:spacing w:before="240"/>
    </w:pPr>
  </w:style>
  <w:style w:type="paragraph" w:customStyle="1" w:styleId="FieldLabel">
    <w:name w:val="Field Label"/>
    <w:basedOn w:val="Normal"/>
    <w:link w:val="FieldLabelChar"/>
    <w:rsid w:val="0027375D"/>
    <w:pPr>
      <w:spacing w:before="60" w:after="60"/>
    </w:pPr>
    <w:rPr>
      <w:rFonts w:ascii="Tahoma" w:hAnsi="Tahoma"/>
      <w:b/>
      <w:sz w:val="18"/>
      <w:szCs w:val="22"/>
    </w:rPr>
  </w:style>
  <w:style w:type="paragraph" w:customStyle="1" w:styleId="MeetingInformation">
    <w:name w:val="Meeting Information"/>
    <w:basedOn w:val="FieldText"/>
    <w:rsid w:val="0027375D"/>
    <w:pPr>
      <w:spacing w:before="0" w:after="0"/>
      <w:ind w:left="990"/>
      <w:jc w:val="right"/>
    </w:pPr>
    <w:rPr>
      <w:rFonts w:ascii="Tahoma" w:hAnsi="Tahoma" w:cs="Arial"/>
      <w:b/>
      <w:sz w:val="18"/>
      <w:szCs w:val="24"/>
    </w:rPr>
  </w:style>
  <w:style w:type="paragraph" w:customStyle="1" w:styleId="ActionItems">
    <w:name w:val="Action Items"/>
    <w:basedOn w:val="Normal"/>
    <w:rsid w:val="0086110A"/>
    <w:pPr>
      <w:numPr>
        <w:numId w:val="1"/>
      </w:numPr>
      <w:tabs>
        <w:tab w:val="left" w:pos="5040"/>
      </w:tabs>
      <w:spacing w:before="60" w:after="60"/>
    </w:pPr>
    <w:rPr>
      <w:rFonts w:cs="Arial"/>
    </w:rPr>
  </w:style>
  <w:style w:type="character" w:customStyle="1" w:styleId="FieldLabelChar">
    <w:name w:val="Field Label Char"/>
    <w:basedOn w:val="DefaultParagraphFont"/>
    <w:link w:val="FieldLabel"/>
    <w:rsid w:val="001E0227"/>
    <w:rPr>
      <w:rFonts w:ascii="Tahoma" w:hAnsi="Tahoma"/>
      <w:b/>
      <w:sz w:val="18"/>
      <w:szCs w:val="22"/>
      <w:lang w:val="en-US" w:eastAsia="en-US" w:bidi="ar-SA"/>
    </w:rPr>
  </w:style>
  <w:style w:type="character" w:customStyle="1" w:styleId="1stLineChar">
    <w:name w:val="1st Line Char"/>
    <w:aliases w:val="Field label Char"/>
    <w:basedOn w:val="FieldLabelChar"/>
    <w:link w:val="1stLine"/>
    <w:rsid w:val="001E0227"/>
    <w:rPr>
      <w:rFonts w:ascii="Tahoma" w:hAnsi="Tahoma"/>
      <w:b/>
      <w:sz w:val="18"/>
      <w:szCs w:val="22"/>
      <w:lang w:val="en-US" w:eastAsia="en-US" w:bidi="ar-SA"/>
    </w:rPr>
  </w:style>
  <w:style w:type="paragraph" w:styleId="FootnoteText">
    <w:name w:val="footnote text"/>
    <w:basedOn w:val="Normal"/>
    <w:semiHidden/>
    <w:rsid w:val="00FA4BE1"/>
    <w:rPr>
      <w:sz w:val="20"/>
    </w:rPr>
  </w:style>
  <w:style w:type="character" w:styleId="FootnoteReference">
    <w:name w:val="footnote reference"/>
    <w:basedOn w:val="DefaultParagraphFont"/>
    <w:semiHidden/>
    <w:rsid w:val="00FA4BE1"/>
    <w:rPr>
      <w:vertAlign w:val="superscript"/>
    </w:rPr>
  </w:style>
  <w:style w:type="character" w:styleId="Hyperlink">
    <w:name w:val="Hyperlink"/>
    <w:basedOn w:val="DefaultParagraphFont"/>
    <w:rsid w:val="00CE3956"/>
    <w:rPr>
      <w:color w:val="0000FF"/>
      <w:u w:val="single"/>
    </w:rPr>
  </w:style>
  <w:style w:type="character" w:styleId="FollowedHyperlink">
    <w:name w:val="FollowedHyperlink"/>
    <w:basedOn w:val="DefaultParagraphFont"/>
    <w:rsid w:val="00CE3956"/>
    <w:rPr>
      <w:color w:val="800080"/>
      <w:u w:val="single"/>
    </w:rPr>
  </w:style>
  <w:style w:type="paragraph" w:styleId="E-mailSignature">
    <w:name w:val="E-mail Signature"/>
    <w:basedOn w:val="Normal"/>
    <w:rsid w:val="00CE3956"/>
    <w:rPr>
      <w:rFonts w:ascii="Times New Roman" w:hAnsi="Times New Roman"/>
      <w:sz w:val="24"/>
      <w:szCs w:val="24"/>
    </w:rPr>
  </w:style>
  <w:style w:type="paragraph" w:styleId="Header">
    <w:name w:val="header"/>
    <w:basedOn w:val="Normal"/>
    <w:rsid w:val="00243CC9"/>
    <w:pPr>
      <w:tabs>
        <w:tab w:val="center" w:pos="4320"/>
        <w:tab w:val="right" w:pos="8640"/>
      </w:tabs>
    </w:pPr>
  </w:style>
  <w:style w:type="paragraph" w:styleId="Footer">
    <w:name w:val="footer"/>
    <w:basedOn w:val="Normal"/>
    <w:rsid w:val="00243CC9"/>
    <w:pPr>
      <w:tabs>
        <w:tab w:val="center" w:pos="4320"/>
        <w:tab w:val="right" w:pos="8640"/>
      </w:tabs>
    </w:pPr>
  </w:style>
  <w:style w:type="paragraph" w:customStyle="1" w:styleId="actionitems0">
    <w:name w:val="actionitems"/>
    <w:basedOn w:val="Normal"/>
    <w:rsid w:val="00137B59"/>
    <w:pPr>
      <w:tabs>
        <w:tab w:val="num" w:pos="720"/>
      </w:tabs>
      <w:spacing w:before="60" w:after="60"/>
      <w:ind w:left="720" w:hanging="360"/>
    </w:pPr>
    <w:rPr>
      <w:rFonts w:cs="Arial"/>
      <w:szCs w:val="19"/>
    </w:rPr>
  </w:style>
  <w:style w:type="paragraph" w:customStyle="1" w:styleId="actionitems00">
    <w:name w:val="actionitems0"/>
    <w:basedOn w:val="Normal"/>
    <w:rsid w:val="00D71B41"/>
    <w:pPr>
      <w:tabs>
        <w:tab w:val="num" w:pos="720"/>
      </w:tabs>
      <w:spacing w:before="60" w:after="60"/>
      <w:ind w:left="720" w:hanging="360"/>
    </w:pPr>
    <w:rPr>
      <w:rFonts w:cs="Arial"/>
      <w:szCs w:val="19"/>
    </w:rPr>
  </w:style>
  <w:style w:type="character" w:styleId="CommentReference">
    <w:name w:val="annotation reference"/>
    <w:basedOn w:val="DefaultParagraphFont"/>
    <w:semiHidden/>
    <w:rsid w:val="009A5E51"/>
    <w:rPr>
      <w:sz w:val="16"/>
      <w:szCs w:val="16"/>
    </w:rPr>
  </w:style>
  <w:style w:type="paragraph" w:styleId="CommentText">
    <w:name w:val="annotation text"/>
    <w:basedOn w:val="Normal"/>
    <w:semiHidden/>
    <w:rsid w:val="009A5E51"/>
    <w:rPr>
      <w:sz w:val="20"/>
    </w:rPr>
  </w:style>
  <w:style w:type="paragraph" w:styleId="CommentSubject">
    <w:name w:val="annotation subject"/>
    <w:basedOn w:val="CommentText"/>
    <w:next w:val="CommentText"/>
    <w:semiHidden/>
    <w:rsid w:val="009A5E51"/>
    <w:rPr>
      <w:b/>
      <w:bCs/>
    </w:rPr>
  </w:style>
  <w:style w:type="character" w:customStyle="1" w:styleId="Heading3Char">
    <w:name w:val="Heading 3 Char"/>
    <w:basedOn w:val="DefaultParagraphFont"/>
    <w:link w:val="Heading3"/>
    <w:uiPriority w:val="9"/>
    <w:rsid w:val="00D419F3"/>
    <w:rPr>
      <w:rFonts w:ascii="Tahoma" w:hAnsi="Tahoma" w:cs="Arial"/>
      <w:b/>
      <w:bCs/>
      <w:sz w:val="19"/>
      <w:szCs w:val="26"/>
    </w:rPr>
  </w:style>
  <w:style w:type="paragraph" w:styleId="ListParagraph">
    <w:name w:val="List Paragraph"/>
    <w:basedOn w:val="Normal"/>
    <w:uiPriority w:val="34"/>
    <w:qFormat/>
    <w:rsid w:val="004E4BA2"/>
    <w:pPr>
      <w:ind w:left="720"/>
      <w:contextualSpacing/>
    </w:pPr>
  </w:style>
  <w:style w:type="table" w:styleId="TableGrid">
    <w:name w:val="Table Grid"/>
    <w:basedOn w:val="TableNormal"/>
    <w:rsid w:val="00A65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597A"/>
    <w:pPr>
      <w:autoSpaceDE w:val="0"/>
      <w:autoSpaceDN w:val="0"/>
      <w:adjustRightInd w:val="0"/>
    </w:pPr>
    <w:rPr>
      <w:rFonts w:ascii="Arial" w:hAnsi="Arial" w:cs="Arial"/>
      <w:color w:val="000000"/>
      <w:sz w:val="24"/>
      <w:szCs w:val="24"/>
    </w:rPr>
  </w:style>
  <w:style w:type="character" w:styleId="Emphasis">
    <w:name w:val="Emphasis"/>
    <w:basedOn w:val="DefaultParagraphFont"/>
    <w:qFormat/>
    <w:rsid w:val="00C837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18792">
      <w:bodyDiv w:val="1"/>
      <w:marLeft w:val="0"/>
      <w:marRight w:val="0"/>
      <w:marTop w:val="0"/>
      <w:marBottom w:val="0"/>
      <w:divBdr>
        <w:top w:val="none" w:sz="0" w:space="0" w:color="auto"/>
        <w:left w:val="none" w:sz="0" w:space="0" w:color="auto"/>
        <w:bottom w:val="none" w:sz="0" w:space="0" w:color="auto"/>
        <w:right w:val="none" w:sz="0" w:space="0" w:color="auto"/>
      </w:divBdr>
    </w:div>
    <w:div w:id="145052386">
      <w:bodyDiv w:val="1"/>
      <w:marLeft w:val="0"/>
      <w:marRight w:val="0"/>
      <w:marTop w:val="0"/>
      <w:marBottom w:val="0"/>
      <w:divBdr>
        <w:top w:val="none" w:sz="0" w:space="0" w:color="auto"/>
        <w:left w:val="none" w:sz="0" w:space="0" w:color="auto"/>
        <w:bottom w:val="none" w:sz="0" w:space="0" w:color="auto"/>
        <w:right w:val="none" w:sz="0" w:space="0" w:color="auto"/>
      </w:divBdr>
    </w:div>
    <w:div w:id="160631947">
      <w:bodyDiv w:val="1"/>
      <w:marLeft w:val="0"/>
      <w:marRight w:val="0"/>
      <w:marTop w:val="0"/>
      <w:marBottom w:val="0"/>
      <w:divBdr>
        <w:top w:val="none" w:sz="0" w:space="0" w:color="auto"/>
        <w:left w:val="none" w:sz="0" w:space="0" w:color="auto"/>
        <w:bottom w:val="none" w:sz="0" w:space="0" w:color="auto"/>
        <w:right w:val="none" w:sz="0" w:space="0" w:color="auto"/>
      </w:divBdr>
      <w:divsChild>
        <w:div w:id="1876455942">
          <w:marLeft w:val="0"/>
          <w:marRight w:val="0"/>
          <w:marTop w:val="0"/>
          <w:marBottom w:val="0"/>
          <w:divBdr>
            <w:top w:val="none" w:sz="0" w:space="0" w:color="auto"/>
            <w:left w:val="none" w:sz="0" w:space="0" w:color="auto"/>
            <w:bottom w:val="none" w:sz="0" w:space="0" w:color="auto"/>
            <w:right w:val="none" w:sz="0" w:space="0" w:color="auto"/>
          </w:divBdr>
        </w:div>
      </w:divsChild>
    </w:div>
    <w:div w:id="210774025">
      <w:bodyDiv w:val="1"/>
      <w:marLeft w:val="0"/>
      <w:marRight w:val="0"/>
      <w:marTop w:val="0"/>
      <w:marBottom w:val="0"/>
      <w:divBdr>
        <w:top w:val="none" w:sz="0" w:space="0" w:color="auto"/>
        <w:left w:val="none" w:sz="0" w:space="0" w:color="auto"/>
        <w:bottom w:val="none" w:sz="0" w:space="0" w:color="auto"/>
        <w:right w:val="none" w:sz="0" w:space="0" w:color="auto"/>
      </w:divBdr>
      <w:divsChild>
        <w:div w:id="881790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743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7521613">
      <w:bodyDiv w:val="1"/>
      <w:marLeft w:val="0"/>
      <w:marRight w:val="0"/>
      <w:marTop w:val="0"/>
      <w:marBottom w:val="0"/>
      <w:divBdr>
        <w:top w:val="none" w:sz="0" w:space="0" w:color="auto"/>
        <w:left w:val="none" w:sz="0" w:space="0" w:color="auto"/>
        <w:bottom w:val="none" w:sz="0" w:space="0" w:color="auto"/>
        <w:right w:val="none" w:sz="0" w:space="0" w:color="auto"/>
      </w:divBdr>
    </w:div>
    <w:div w:id="241836880">
      <w:bodyDiv w:val="1"/>
      <w:marLeft w:val="0"/>
      <w:marRight w:val="0"/>
      <w:marTop w:val="0"/>
      <w:marBottom w:val="0"/>
      <w:divBdr>
        <w:top w:val="none" w:sz="0" w:space="0" w:color="auto"/>
        <w:left w:val="none" w:sz="0" w:space="0" w:color="auto"/>
        <w:bottom w:val="none" w:sz="0" w:space="0" w:color="auto"/>
        <w:right w:val="none" w:sz="0" w:space="0" w:color="auto"/>
      </w:divBdr>
    </w:div>
    <w:div w:id="271671080">
      <w:bodyDiv w:val="1"/>
      <w:marLeft w:val="0"/>
      <w:marRight w:val="0"/>
      <w:marTop w:val="0"/>
      <w:marBottom w:val="0"/>
      <w:divBdr>
        <w:top w:val="none" w:sz="0" w:space="0" w:color="auto"/>
        <w:left w:val="none" w:sz="0" w:space="0" w:color="auto"/>
        <w:bottom w:val="none" w:sz="0" w:space="0" w:color="auto"/>
        <w:right w:val="none" w:sz="0" w:space="0" w:color="auto"/>
      </w:divBdr>
    </w:div>
    <w:div w:id="306858733">
      <w:bodyDiv w:val="1"/>
      <w:marLeft w:val="0"/>
      <w:marRight w:val="0"/>
      <w:marTop w:val="0"/>
      <w:marBottom w:val="0"/>
      <w:divBdr>
        <w:top w:val="none" w:sz="0" w:space="0" w:color="auto"/>
        <w:left w:val="none" w:sz="0" w:space="0" w:color="auto"/>
        <w:bottom w:val="none" w:sz="0" w:space="0" w:color="auto"/>
        <w:right w:val="none" w:sz="0" w:space="0" w:color="auto"/>
      </w:divBdr>
    </w:div>
    <w:div w:id="361901541">
      <w:bodyDiv w:val="1"/>
      <w:marLeft w:val="0"/>
      <w:marRight w:val="0"/>
      <w:marTop w:val="0"/>
      <w:marBottom w:val="0"/>
      <w:divBdr>
        <w:top w:val="none" w:sz="0" w:space="0" w:color="auto"/>
        <w:left w:val="none" w:sz="0" w:space="0" w:color="auto"/>
        <w:bottom w:val="none" w:sz="0" w:space="0" w:color="auto"/>
        <w:right w:val="none" w:sz="0" w:space="0" w:color="auto"/>
      </w:divBdr>
    </w:div>
    <w:div w:id="373581151">
      <w:bodyDiv w:val="1"/>
      <w:marLeft w:val="0"/>
      <w:marRight w:val="0"/>
      <w:marTop w:val="0"/>
      <w:marBottom w:val="0"/>
      <w:divBdr>
        <w:top w:val="none" w:sz="0" w:space="0" w:color="auto"/>
        <w:left w:val="none" w:sz="0" w:space="0" w:color="auto"/>
        <w:bottom w:val="none" w:sz="0" w:space="0" w:color="auto"/>
        <w:right w:val="none" w:sz="0" w:space="0" w:color="auto"/>
      </w:divBdr>
    </w:div>
    <w:div w:id="390809637">
      <w:bodyDiv w:val="1"/>
      <w:marLeft w:val="0"/>
      <w:marRight w:val="0"/>
      <w:marTop w:val="0"/>
      <w:marBottom w:val="0"/>
      <w:divBdr>
        <w:top w:val="none" w:sz="0" w:space="0" w:color="auto"/>
        <w:left w:val="none" w:sz="0" w:space="0" w:color="auto"/>
        <w:bottom w:val="none" w:sz="0" w:space="0" w:color="auto"/>
        <w:right w:val="none" w:sz="0" w:space="0" w:color="auto"/>
      </w:divBdr>
    </w:div>
    <w:div w:id="482815686">
      <w:bodyDiv w:val="1"/>
      <w:marLeft w:val="0"/>
      <w:marRight w:val="0"/>
      <w:marTop w:val="0"/>
      <w:marBottom w:val="0"/>
      <w:divBdr>
        <w:top w:val="none" w:sz="0" w:space="0" w:color="auto"/>
        <w:left w:val="none" w:sz="0" w:space="0" w:color="auto"/>
        <w:bottom w:val="none" w:sz="0" w:space="0" w:color="auto"/>
        <w:right w:val="none" w:sz="0" w:space="0" w:color="auto"/>
      </w:divBdr>
    </w:div>
    <w:div w:id="488250493">
      <w:bodyDiv w:val="1"/>
      <w:marLeft w:val="0"/>
      <w:marRight w:val="0"/>
      <w:marTop w:val="0"/>
      <w:marBottom w:val="0"/>
      <w:divBdr>
        <w:top w:val="none" w:sz="0" w:space="0" w:color="auto"/>
        <w:left w:val="none" w:sz="0" w:space="0" w:color="auto"/>
        <w:bottom w:val="none" w:sz="0" w:space="0" w:color="auto"/>
        <w:right w:val="none" w:sz="0" w:space="0" w:color="auto"/>
      </w:divBdr>
    </w:div>
    <w:div w:id="505051741">
      <w:bodyDiv w:val="1"/>
      <w:marLeft w:val="0"/>
      <w:marRight w:val="0"/>
      <w:marTop w:val="0"/>
      <w:marBottom w:val="0"/>
      <w:divBdr>
        <w:top w:val="none" w:sz="0" w:space="0" w:color="auto"/>
        <w:left w:val="none" w:sz="0" w:space="0" w:color="auto"/>
        <w:bottom w:val="none" w:sz="0" w:space="0" w:color="auto"/>
        <w:right w:val="none" w:sz="0" w:space="0" w:color="auto"/>
      </w:divBdr>
      <w:divsChild>
        <w:div w:id="1426002873">
          <w:marLeft w:val="0"/>
          <w:marRight w:val="0"/>
          <w:marTop w:val="0"/>
          <w:marBottom w:val="0"/>
          <w:divBdr>
            <w:top w:val="none" w:sz="0" w:space="0" w:color="auto"/>
            <w:left w:val="none" w:sz="0" w:space="0" w:color="auto"/>
            <w:bottom w:val="none" w:sz="0" w:space="0" w:color="auto"/>
            <w:right w:val="none" w:sz="0" w:space="0" w:color="auto"/>
          </w:divBdr>
        </w:div>
      </w:divsChild>
    </w:div>
    <w:div w:id="536236853">
      <w:bodyDiv w:val="1"/>
      <w:marLeft w:val="0"/>
      <w:marRight w:val="0"/>
      <w:marTop w:val="0"/>
      <w:marBottom w:val="0"/>
      <w:divBdr>
        <w:top w:val="none" w:sz="0" w:space="0" w:color="auto"/>
        <w:left w:val="none" w:sz="0" w:space="0" w:color="auto"/>
        <w:bottom w:val="none" w:sz="0" w:space="0" w:color="auto"/>
        <w:right w:val="none" w:sz="0" w:space="0" w:color="auto"/>
      </w:divBdr>
    </w:div>
    <w:div w:id="592863929">
      <w:bodyDiv w:val="1"/>
      <w:marLeft w:val="0"/>
      <w:marRight w:val="0"/>
      <w:marTop w:val="0"/>
      <w:marBottom w:val="0"/>
      <w:divBdr>
        <w:top w:val="none" w:sz="0" w:space="0" w:color="auto"/>
        <w:left w:val="none" w:sz="0" w:space="0" w:color="auto"/>
        <w:bottom w:val="none" w:sz="0" w:space="0" w:color="auto"/>
        <w:right w:val="none" w:sz="0" w:space="0" w:color="auto"/>
      </w:divBdr>
      <w:divsChild>
        <w:div w:id="956832457">
          <w:marLeft w:val="0"/>
          <w:marRight w:val="0"/>
          <w:marTop w:val="0"/>
          <w:marBottom w:val="0"/>
          <w:divBdr>
            <w:top w:val="none" w:sz="0" w:space="0" w:color="auto"/>
            <w:left w:val="none" w:sz="0" w:space="0" w:color="auto"/>
            <w:bottom w:val="none" w:sz="0" w:space="0" w:color="auto"/>
            <w:right w:val="none" w:sz="0" w:space="0" w:color="auto"/>
          </w:divBdr>
        </w:div>
      </w:divsChild>
    </w:div>
    <w:div w:id="618340806">
      <w:bodyDiv w:val="1"/>
      <w:marLeft w:val="0"/>
      <w:marRight w:val="0"/>
      <w:marTop w:val="0"/>
      <w:marBottom w:val="0"/>
      <w:divBdr>
        <w:top w:val="none" w:sz="0" w:space="0" w:color="auto"/>
        <w:left w:val="none" w:sz="0" w:space="0" w:color="auto"/>
        <w:bottom w:val="none" w:sz="0" w:space="0" w:color="auto"/>
        <w:right w:val="none" w:sz="0" w:space="0" w:color="auto"/>
      </w:divBdr>
    </w:div>
    <w:div w:id="635836701">
      <w:bodyDiv w:val="1"/>
      <w:marLeft w:val="0"/>
      <w:marRight w:val="0"/>
      <w:marTop w:val="0"/>
      <w:marBottom w:val="0"/>
      <w:divBdr>
        <w:top w:val="none" w:sz="0" w:space="0" w:color="auto"/>
        <w:left w:val="none" w:sz="0" w:space="0" w:color="auto"/>
        <w:bottom w:val="none" w:sz="0" w:space="0" w:color="auto"/>
        <w:right w:val="none" w:sz="0" w:space="0" w:color="auto"/>
      </w:divBdr>
    </w:div>
    <w:div w:id="673260398">
      <w:bodyDiv w:val="1"/>
      <w:marLeft w:val="0"/>
      <w:marRight w:val="0"/>
      <w:marTop w:val="0"/>
      <w:marBottom w:val="0"/>
      <w:divBdr>
        <w:top w:val="none" w:sz="0" w:space="0" w:color="auto"/>
        <w:left w:val="none" w:sz="0" w:space="0" w:color="auto"/>
        <w:bottom w:val="none" w:sz="0" w:space="0" w:color="auto"/>
        <w:right w:val="none" w:sz="0" w:space="0" w:color="auto"/>
      </w:divBdr>
      <w:divsChild>
        <w:div w:id="1726873637">
          <w:marLeft w:val="0"/>
          <w:marRight w:val="0"/>
          <w:marTop w:val="0"/>
          <w:marBottom w:val="0"/>
          <w:divBdr>
            <w:top w:val="none" w:sz="0" w:space="0" w:color="auto"/>
            <w:left w:val="none" w:sz="0" w:space="0" w:color="auto"/>
            <w:bottom w:val="none" w:sz="0" w:space="0" w:color="auto"/>
            <w:right w:val="none" w:sz="0" w:space="0" w:color="auto"/>
          </w:divBdr>
        </w:div>
        <w:div w:id="501505616">
          <w:marLeft w:val="0"/>
          <w:marRight w:val="0"/>
          <w:marTop w:val="0"/>
          <w:marBottom w:val="0"/>
          <w:divBdr>
            <w:top w:val="none" w:sz="0" w:space="0" w:color="auto"/>
            <w:left w:val="none" w:sz="0" w:space="0" w:color="auto"/>
            <w:bottom w:val="none" w:sz="0" w:space="0" w:color="auto"/>
            <w:right w:val="none" w:sz="0" w:space="0" w:color="auto"/>
          </w:divBdr>
        </w:div>
        <w:div w:id="1241674758">
          <w:marLeft w:val="0"/>
          <w:marRight w:val="0"/>
          <w:marTop w:val="0"/>
          <w:marBottom w:val="0"/>
          <w:divBdr>
            <w:top w:val="none" w:sz="0" w:space="0" w:color="auto"/>
            <w:left w:val="none" w:sz="0" w:space="0" w:color="auto"/>
            <w:bottom w:val="none" w:sz="0" w:space="0" w:color="auto"/>
            <w:right w:val="none" w:sz="0" w:space="0" w:color="auto"/>
          </w:divBdr>
        </w:div>
        <w:div w:id="982661570">
          <w:marLeft w:val="0"/>
          <w:marRight w:val="0"/>
          <w:marTop w:val="0"/>
          <w:marBottom w:val="0"/>
          <w:divBdr>
            <w:top w:val="none" w:sz="0" w:space="0" w:color="auto"/>
            <w:left w:val="none" w:sz="0" w:space="0" w:color="auto"/>
            <w:bottom w:val="none" w:sz="0" w:space="0" w:color="auto"/>
            <w:right w:val="none" w:sz="0" w:space="0" w:color="auto"/>
          </w:divBdr>
        </w:div>
        <w:div w:id="1515337394">
          <w:marLeft w:val="0"/>
          <w:marRight w:val="0"/>
          <w:marTop w:val="0"/>
          <w:marBottom w:val="0"/>
          <w:divBdr>
            <w:top w:val="none" w:sz="0" w:space="0" w:color="auto"/>
            <w:left w:val="none" w:sz="0" w:space="0" w:color="auto"/>
            <w:bottom w:val="none" w:sz="0" w:space="0" w:color="auto"/>
            <w:right w:val="none" w:sz="0" w:space="0" w:color="auto"/>
          </w:divBdr>
        </w:div>
        <w:div w:id="1623338472">
          <w:marLeft w:val="0"/>
          <w:marRight w:val="0"/>
          <w:marTop w:val="0"/>
          <w:marBottom w:val="0"/>
          <w:divBdr>
            <w:top w:val="none" w:sz="0" w:space="0" w:color="auto"/>
            <w:left w:val="none" w:sz="0" w:space="0" w:color="auto"/>
            <w:bottom w:val="none" w:sz="0" w:space="0" w:color="auto"/>
            <w:right w:val="none" w:sz="0" w:space="0" w:color="auto"/>
          </w:divBdr>
        </w:div>
        <w:div w:id="667829446">
          <w:marLeft w:val="0"/>
          <w:marRight w:val="0"/>
          <w:marTop w:val="0"/>
          <w:marBottom w:val="0"/>
          <w:divBdr>
            <w:top w:val="none" w:sz="0" w:space="0" w:color="auto"/>
            <w:left w:val="none" w:sz="0" w:space="0" w:color="auto"/>
            <w:bottom w:val="none" w:sz="0" w:space="0" w:color="auto"/>
            <w:right w:val="none" w:sz="0" w:space="0" w:color="auto"/>
          </w:divBdr>
        </w:div>
        <w:div w:id="1895508956">
          <w:marLeft w:val="0"/>
          <w:marRight w:val="0"/>
          <w:marTop w:val="0"/>
          <w:marBottom w:val="0"/>
          <w:divBdr>
            <w:top w:val="none" w:sz="0" w:space="0" w:color="auto"/>
            <w:left w:val="none" w:sz="0" w:space="0" w:color="auto"/>
            <w:bottom w:val="none" w:sz="0" w:space="0" w:color="auto"/>
            <w:right w:val="none" w:sz="0" w:space="0" w:color="auto"/>
          </w:divBdr>
        </w:div>
      </w:divsChild>
    </w:div>
    <w:div w:id="674377983">
      <w:bodyDiv w:val="1"/>
      <w:marLeft w:val="0"/>
      <w:marRight w:val="0"/>
      <w:marTop w:val="0"/>
      <w:marBottom w:val="0"/>
      <w:divBdr>
        <w:top w:val="none" w:sz="0" w:space="0" w:color="auto"/>
        <w:left w:val="none" w:sz="0" w:space="0" w:color="auto"/>
        <w:bottom w:val="none" w:sz="0" w:space="0" w:color="auto"/>
        <w:right w:val="none" w:sz="0" w:space="0" w:color="auto"/>
      </w:divBdr>
    </w:div>
    <w:div w:id="793059064">
      <w:bodyDiv w:val="1"/>
      <w:marLeft w:val="0"/>
      <w:marRight w:val="0"/>
      <w:marTop w:val="0"/>
      <w:marBottom w:val="0"/>
      <w:divBdr>
        <w:top w:val="none" w:sz="0" w:space="0" w:color="auto"/>
        <w:left w:val="none" w:sz="0" w:space="0" w:color="auto"/>
        <w:bottom w:val="none" w:sz="0" w:space="0" w:color="auto"/>
        <w:right w:val="none" w:sz="0" w:space="0" w:color="auto"/>
      </w:divBdr>
    </w:div>
    <w:div w:id="905800990">
      <w:bodyDiv w:val="1"/>
      <w:marLeft w:val="0"/>
      <w:marRight w:val="0"/>
      <w:marTop w:val="0"/>
      <w:marBottom w:val="0"/>
      <w:divBdr>
        <w:top w:val="none" w:sz="0" w:space="0" w:color="auto"/>
        <w:left w:val="none" w:sz="0" w:space="0" w:color="auto"/>
        <w:bottom w:val="none" w:sz="0" w:space="0" w:color="auto"/>
        <w:right w:val="none" w:sz="0" w:space="0" w:color="auto"/>
      </w:divBdr>
    </w:div>
    <w:div w:id="953827236">
      <w:bodyDiv w:val="1"/>
      <w:marLeft w:val="0"/>
      <w:marRight w:val="0"/>
      <w:marTop w:val="0"/>
      <w:marBottom w:val="0"/>
      <w:divBdr>
        <w:top w:val="none" w:sz="0" w:space="0" w:color="auto"/>
        <w:left w:val="none" w:sz="0" w:space="0" w:color="auto"/>
        <w:bottom w:val="none" w:sz="0" w:space="0" w:color="auto"/>
        <w:right w:val="none" w:sz="0" w:space="0" w:color="auto"/>
      </w:divBdr>
    </w:div>
    <w:div w:id="963652307">
      <w:bodyDiv w:val="1"/>
      <w:marLeft w:val="0"/>
      <w:marRight w:val="0"/>
      <w:marTop w:val="0"/>
      <w:marBottom w:val="0"/>
      <w:divBdr>
        <w:top w:val="none" w:sz="0" w:space="0" w:color="auto"/>
        <w:left w:val="none" w:sz="0" w:space="0" w:color="auto"/>
        <w:bottom w:val="none" w:sz="0" w:space="0" w:color="auto"/>
        <w:right w:val="none" w:sz="0" w:space="0" w:color="auto"/>
      </w:divBdr>
      <w:divsChild>
        <w:div w:id="2093425028">
          <w:marLeft w:val="0"/>
          <w:marRight w:val="0"/>
          <w:marTop w:val="0"/>
          <w:marBottom w:val="0"/>
          <w:divBdr>
            <w:top w:val="none" w:sz="0" w:space="0" w:color="auto"/>
            <w:left w:val="none" w:sz="0" w:space="0" w:color="auto"/>
            <w:bottom w:val="none" w:sz="0" w:space="0" w:color="auto"/>
            <w:right w:val="none" w:sz="0" w:space="0" w:color="auto"/>
          </w:divBdr>
        </w:div>
        <w:div w:id="1571766864">
          <w:marLeft w:val="0"/>
          <w:marRight w:val="0"/>
          <w:marTop w:val="0"/>
          <w:marBottom w:val="0"/>
          <w:divBdr>
            <w:top w:val="none" w:sz="0" w:space="0" w:color="auto"/>
            <w:left w:val="none" w:sz="0" w:space="0" w:color="auto"/>
            <w:bottom w:val="none" w:sz="0" w:space="0" w:color="auto"/>
            <w:right w:val="none" w:sz="0" w:space="0" w:color="auto"/>
          </w:divBdr>
        </w:div>
        <w:div w:id="113063584">
          <w:marLeft w:val="0"/>
          <w:marRight w:val="0"/>
          <w:marTop w:val="0"/>
          <w:marBottom w:val="0"/>
          <w:divBdr>
            <w:top w:val="none" w:sz="0" w:space="0" w:color="auto"/>
            <w:left w:val="none" w:sz="0" w:space="0" w:color="auto"/>
            <w:bottom w:val="none" w:sz="0" w:space="0" w:color="auto"/>
            <w:right w:val="none" w:sz="0" w:space="0" w:color="auto"/>
          </w:divBdr>
        </w:div>
        <w:div w:id="697896127">
          <w:marLeft w:val="0"/>
          <w:marRight w:val="0"/>
          <w:marTop w:val="0"/>
          <w:marBottom w:val="0"/>
          <w:divBdr>
            <w:top w:val="none" w:sz="0" w:space="0" w:color="auto"/>
            <w:left w:val="none" w:sz="0" w:space="0" w:color="auto"/>
            <w:bottom w:val="none" w:sz="0" w:space="0" w:color="auto"/>
            <w:right w:val="none" w:sz="0" w:space="0" w:color="auto"/>
          </w:divBdr>
        </w:div>
        <w:div w:id="2107848281">
          <w:marLeft w:val="0"/>
          <w:marRight w:val="0"/>
          <w:marTop w:val="0"/>
          <w:marBottom w:val="0"/>
          <w:divBdr>
            <w:top w:val="none" w:sz="0" w:space="0" w:color="auto"/>
            <w:left w:val="none" w:sz="0" w:space="0" w:color="auto"/>
            <w:bottom w:val="none" w:sz="0" w:space="0" w:color="auto"/>
            <w:right w:val="none" w:sz="0" w:space="0" w:color="auto"/>
          </w:divBdr>
        </w:div>
        <w:div w:id="86726">
          <w:marLeft w:val="0"/>
          <w:marRight w:val="0"/>
          <w:marTop w:val="0"/>
          <w:marBottom w:val="0"/>
          <w:divBdr>
            <w:top w:val="none" w:sz="0" w:space="0" w:color="auto"/>
            <w:left w:val="none" w:sz="0" w:space="0" w:color="auto"/>
            <w:bottom w:val="none" w:sz="0" w:space="0" w:color="auto"/>
            <w:right w:val="none" w:sz="0" w:space="0" w:color="auto"/>
          </w:divBdr>
        </w:div>
        <w:div w:id="655182067">
          <w:marLeft w:val="0"/>
          <w:marRight w:val="0"/>
          <w:marTop w:val="0"/>
          <w:marBottom w:val="0"/>
          <w:divBdr>
            <w:top w:val="none" w:sz="0" w:space="0" w:color="auto"/>
            <w:left w:val="none" w:sz="0" w:space="0" w:color="auto"/>
            <w:bottom w:val="none" w:sz="0" w:space="0" w:color="auto"/>
            <w:right w:val="none" w:sz="0" w:space="0" w:color="auto"/>
          </w:divBdr>
        </w:div>
      </w:divsChild>
    </w:div>
    <w:div w:id="1066338662">
      <w:bodyDiv w:val="1"/>
      <w:marLeft w:val="0"/>
      <w:marRight w:val="0"/>
      <w:marTop w:val="0"/>
      <w:marBottom w:val="0"/>
      <w:divBdr>
        <w:top w:val="none" w:sz="0" w:space="0" w:color="auto"/>
        <w:left w:val="none" w:sz="0" w:space="0" w:color="auto"/>
        <w:bottom w:val="none" w:sz="0" w:space="0" w:color="auto"/>
        <w:right w:val="none" w:sz="0" w:space="0" w:color="auto"/>
      </w:divBdr>
    </w:div>
    <w:div w:id="1220022270">
      <w:bodyDiv w:val="1"/>
      <w:marLeft w:val="0"/>
      <w:marRight w:val="0"/>
      <w:marTop w:val="0"/>
      <w:marBottom w:val="0"/>
      <w:divBdr>
        <w:top w:val="none" w:sz="0" w:space="0" w:color="auto"/>
        <w:left w:val="none" w:sz="0" w:space="0" w:color="auto"/>
        <w:bottom w:val="none" w:sz="0" w:space="0" w:color="auto"/>
        <w:right w:val="none" w:sz="0" w:space="0" w:color="auto"/>
      </w:divBdr>
    </w:div>
    <w:div w:id="1220366190">
      <w:bodyDiv w:val="1"/>
      <w:marLeft w:val="0"/>
      <w:marRight w:val="0"/>
      <w:marTop w:val="0"/>
      <w:marBottom w:val="0"/>
      <w:divBdr>
        <w:top w:val="none" w:sz="0" w:space="0" w:color="auto"/>
        <w:left w:val="none" w:sz="0" w:space="0" w:color="auto"/>
        <w:bottom w:val="none" w:sz="0" w:space="0" w:color="auto"/>
        <w:right w:val="none" w:sz="0" w:space="0" w:color="auto"/>
      </w:divBdr>
    </w:div>
    <w:div w:id="1307054647">
      <w:bodyDiv w:val="1"/>
      <w:marLeft w:val="0"/>
      <w:marRight w:val="0"/>
      <w:marTop w:val="0"/>
      <w:marBottom w:val="0"/>
      <w:divBdr>
        <w:top w:val="none" w:sz="0" w:space="0" w:color="auto"/>
        <w:left w:val="none" w:sz="0" w:space="0" w:color="auto"/>
        <w:bottom w:val="none" w:sz="0" w:space="0" w:color="auto"/>
        <w:right w:val="none" w:sz="0" w:space="0" w:color="auto"/>
      </w:divBdr>
    </w:div>
    <w:div w:id="1355230589">
      <w:bodyDiv w:val="1"/>
      <w:marLeft w:val="0"/>
      <w:marRight w:val="0"/>
      <w:marTop w:val="0"/>
      <w:marBottom w:val="0"/>
      <w:divBdr>
        <w:top w:val="none" w:sz="0" w:space="0" w:color="auto"/>
        <w:left w:val="none" w:sz="0" w:space="0" w:color="auto"/>
        <w:bottom w:val="none" w:sz="0" w:space="0" w:color="auto"/>
        <w:right w:val="none" w:sz="0" w:space="0" w:color="auto"/>
      </w:divBdr>
    </w:div>
    <w:div w:id="1442645670">
      <w:bodyDiv w:val="1"/>
      <w:marLeft w:val="0"/>
      <w:marRight w:val="0"/>
      <w:marTop w:val="0"/>
      <w:marBottom w:val="0"/>
      <w:divBdr>
        <w:top w:val="none" w:sz="0" w:space="0" w:color="auto"/>
        <w:left w:val="none" w:sz="0" w:space="0" w:color="auto"/>
        <w:bottom w:val="none" w:sz="0" w:space="0" w:color="auto"/>
        <w:right w:val="none" w:sz="0" w:space="0" w:color="auto"/>
      </w:divBdr>
    </w:div>
    <w:div w:id="1565067375">
      <w:bodyDiv w:val="1"/>
      <w:marLeft w:val="0"/>
      <w:marRight w:val="0"/>
      <w:marTop w:val="0"/>
      <w:marBottom w:val="0"/>
      <w:divBdr>
        <w:top w:val="none" w:sz="0" w:space="0" w:color="auto"/>
        <w:left w:val="none" w:sz="0" w:space="0" w:color="auto"/>
        <w:bottom w:val="none" w:sz="0" w:space="0" w:color="auto"/>
        <w:right w:val="none" w:sz="0" w:space="0" w:color="auto"/>
      </w:divBdr>
      <w:divsChild>
        <w:div w:id="959216386">
          <w:marLeft w:val="0"/>
          <w:marRight w:val="0"/>
          <w:marTop w:val="0"/>
          <w:marBottom w:val="0"/>
          <w:divBdr>
            <w:top w:val="none" w:sz="0" w:space="0" w:color="auto"/>
            <w:left w:val="none" w:sz="0" w:space="0" w:color="auto"/>
            <w:bottom w:val="none" w:sz="0" w:space="0" w:color="auto"/>
            <w:right w:val="none" w:sz="0" w:space="0" w:color="auto"/>
          </w:divBdr>
        </w:div>
        <w:div w:id="469831109">
          <w:marLeft w:val="0"/>
          <w:marRight w:val="0"/>
          <w:marTop w:val="0"/>
          <w:marBottom w:val="0"/>
          <w:divBdr>
            <w:top w:val="none" w:sz="0" w:space="0" w:color="auto"/>
            <w:left w:val="none" w:sz="0" w:space="0" w:color="auto"/>
            <w:bottom w:val="none" w:sz="0" w:space="0" w:color="auto"/>
            <w:right w:val="none" w:sz="0" w:space="0" w:color="auto"/>
          </w:divBdr>
        </w:div>
        <w:div w:id="1198278068">
          <w:marLeft w:val="0"/>
          <w:marRight w:val="0"/>
          <w:marTop w:val="0"/>
          <w:marBottom w:val="0"/>
          <w:divBdr>
            <w:top w:val="none" w:sz="0" w:space="0" w:color="auto"/>
            <w:left w:val="none" w:sz="0" w:space="0" w:color="auto"/>
            <w:bottom w:val="none" w:sz="0" w:space="0" w:color="auto"/>
            <w:right w:val="none" w:sz="0" w:space="0" w:color="auto"/>
          </w:divBdr>
        </w:div>
        <w:div w:id="625355860">
          <w:marLeft w:val="0"/>
          <w:marRight w:val="0"/>
          <w:marTop w:val="0"/>
          <w:marBottom w:val="0"/>
          <w:divBdr>
            <w:top w:val="none" w:sz="0" w:space="0" w:color="auto"/>
            <w:left w:val="none" w:sz="0" w:space="0" w:color="auto"/>
            <w:bottom w:val="none" w:sz="0" w:space="0" w:color="auto"/>
            <w:right w:val="none" w:sz="0" w:space="0" w:color="auto"/>
          </w:divBdr>
        </w:div>
        <w:div w:id="692268780">
          <w:marLeft w:val="0"/>
          <w:marRight w:val="0"/>
          <w:marTop w:val="0"/>
          <w:marBottom w:val="0"/>
          <w:divBdr>
            <w:top w:val="none" w:sz="0" w:space="0" w:color="auto"/>
            <w:left w:val="none" w:sz="0" w:space="0" w:color="auto"/>
            <w:bottom w:val="none" w:sz="0" w:space="0" w:color="auto"/>
            <w:right w:val="none" w:sz="0" w:space="0" w:color="auto"/>
          </w:divBdr>
        </w:div>
        <w:div w:id="393087784">
          <w:marLeft w:val="0"/>
          <w:marRight w:val="0"/>
          <w:marTop w:val="0"/>
          <w:marBottom w:val="0"/>
          <w:divBdr>
            <w:top w:val="none" w:sz="0" w:space="0" w:color="auto"/>
            <w:left w:val="none" w:sz="0" w:space="0" w:color="auto"/>
            <w:bottom w:val="none" w:sz="0" w:space="0" w:color="auto"/>
            <w:right w:val="none" w:sz="0" w:space="0" w:color="auto"/>
          </w:divBdr>
        </w:div>
        <w:div w:id="2130320452">
          <w:marLeft w:val="0"/>
          <w:marRight w:val="0"/>
          <w:marTop w:val="0"/>
          <w:marBottom w:val="0"/>
          <w:divBdr>
            <w:top w:val="none" w:sz="0" w:space="0" w:color="auto"/>
            <w:left w:val="none" w:sz="0" w:space="0" w:color="auto"/>
            <w:bottom w:val="none" w:sz="0" w:space="0" w:color="auto"/>
            <w:right w:val="none" w:sz="0" w:space="0" w:color="auto"/>
          </w:divBdr>
        </w:div>
      </w:divsChild>
    </w:div>
    <w:div w:id="1633362081">
      <w:bodyDiv w:val="1"/>
      <w:marLeft w:val="0"/>
      <w:marRight w:val="0"/>
      <w:marTop w:val="0"/>
      <w:marBottom w:val="0"/>
      <w:divBdr>
        <w:top w:val="none" w:sz="0" w:space="0" w:color="auto"/>
        <w:left w:val="none" w:sz="0" w:space="0" w:color="auto"/>
        <w:bottom w:val="none" w:sz="0" w:space="0" w:color="auto"/>
        <w:right w:val="none" w:sz="0" w:space="0" w:color="auto"/>
      </w:divBdr>
      <w:divsChild>
        <w:div w:id="220144220">
          <w:marLeft w:val="0"/>
          <w:marRight w:val="0"/>
          <w:marTop w:val="0"/>
          <w:marBottom w:val="0"/>
          <w:divBdr>
            <w:top w:val="none" w:sz="0" w:space="0" w:color="auto"/>
            <w:left w:val="none" w:sz="0" w:space="0" w:color="auto"/>
            <w:bottom w:val="none" w:sz="0" w:space="0" w:color="auto"/>
            <w:right w:val="none" w:sz="0" w:space="0" w:color="auto"/>
          </w:divBdr>
        </w:div>
        <w:div w:id="828862980">
          <w:marLeft w:val="0"/>
          <w:marRight w:val="0"/>
          <w:marTop w:val="0"/>
          <w:marBottom w:val="0"/>
          <w:divBdr>
            <w:top w:val="none" w:sz="0" w:space="0" w:color="auto"/>
            <w:left w:val="none" w:sz="0" w:space="0" w:color="auto"/>
            <w:bottom w:val="none" w:sz="0" w:space="0" w:color="auto"/>
            <w:right w:val="none" w:sz="0" w:space="0" w:color="auto"/>
          </w:divBdr>
        </w:div>
        <w:div w:id="816651166">
          <w:marLeft w:val="0"/>
          <w:marRight w:val="0"/>
          <w:marTop w:val="0"/>
          <w:marBottom w:val="0"/>
          <w:divBdr>
            <w:top w:val="none" w:sz="0" w:space="0" w:color="auto"/>
            <w:left w:val="none" w:sz="0" w:space="0" w:color="auto"/>
            <w:bottom w:val="none" w:sz="0" w:space="0" w:color="auto"/>
            <w:right w:val="none" w:sz="0" w:space="0" w:color="auto"/>
          </w:divBdr>
        </w:div>
        <w:div w:id="2091122780">
          <w:marLeft w:val="0"/>
          <w:marRight w:val="0"/>
          <w:marTop w:val="0"/>
          <w:marBottom w:val="0"/>
          <w:divBdr>
            <w:top w:val="none" w:sz="0" w:space="0" w:color="auto"/>
            <w:left w:val="none" w:sz="0" w:space="0" w:color="auto"/>
            <w:bottom w:val="none" w:sz="0" w:space="0" w:color="auto"/>
            <w:right w:val="none" w:sz="0" w:space="0" w:color="auto"/>
          </w:divBdr>
        </w:div>
        <w:div w:id="1110659840">
          <w:marLeft w:val="0"/>
          <w:marRight w:val="0"/>
          <w:marTop w:val="0"/>
          <w:marBottom w:val="0"/>
          <w:divBdr>
            <w:top w:val="none" w:sz="0" w:space="0" w:color="auto"/>
            <w:left w:val="none" w:sz="0" w:space="0" w:color="auto"/>
            <w:bottom w:val="none" w:sz="0" w:space="0" w:color="auto"/>
            <w:right w:val="none" w:sz="0" w:space="0" w:color="auto"/>
          </w:divBdr>
        </w:div>
        <w:div w:id="1173762881">
          <w:marLeft w:val="0"/>
          <w:marRight w:val="0"/>
          <w:marTop w:val="0"/>
          <w:marBottom w:val="0"/>
          <w:divBdr>
            <w:top w:val="none" w:sz="0" w:space="0" w:color="auto"/>
            <w:left w:val="none" w:sz="0" w:space="0" w:color="auto"/>
            <w:bottom w:val="none" w:sz="0" w:space="0" w:color="auto"/>
            <w:right w:val="none" w:sz="0" w:space="0" w:color="auto"/>
          </w:divBdr>
        </w:div>
        <w:div w:id="1289165882">
          <w:marLeft w:val="0"/>
          <w:marRight w:val="0"/>
          <w:marTop w:val="0"/>
          <w:marBottom w:val="0"/>
          <w:divBdr>
            <w:top w:val="none" w:sz="0" w:space="0" w:color="auto"/>
            <w:left w:val="none" w:sz="0" w:space="0" w:color="auto"/>
            <w:bottom w:val="none" w:sz="0" w:space="0" w:color="auto"/>
            <w:right w:val="none" w:sz="0" w:space="0" w:color="auto"/>
          </w:divBdr>
        </w:div>
      </w:divsChild>
    </w:div>
    <w:div w:id="1713336165">
      <w:bodyDiv w:val="1"/>
      <w:marLeft w:val="0"/>
      <w:marRight w:val="0"/>
      <w:marTop w:val="0"/>
      <w:marBottom w:val="0"/>
      <w:divBdr>
        <w:top w:val="none" w:sz="0" w:space="0" w:color="auto"/>
        <w:left w:val="none" w:sz="0" w:space="0" w:color="auto"/>
        <w:bottom w:val="none" w:sz="0" w:space="0" w:color="auto"/>
        <w:right w:val="none" w:sz="0" w:space="0" w:color="auto"/>
      </w:divBdr>
    </w:div>
    <w:div w:id="1719667422">
      <w:bodyDiv w:val="1"/>
      <w:marLeft w:val="0"/>
      <w:marRight w:val="0"/>
      <w:marTop w:val="0"/>
      <w:marBottom w:val="0"/>
      <w:divBdr>
        <w:top w:val="none" w:sz="0" w:space="0" w:color="auto"/>
        <w:left w:val="none" w:sz="0" w:space="0" w:color="auto"/>
        <w:bottom w:val="none" w:sz="0" w:space="0" w:color="auto"/>
        <w:right w:val="none" w:sz="0" w:space="0" w:color="auto"/>
      </w:divBdr>
    </w:div>
    <w:div w:id="1742559396">
      <w:bodyDiv w:val="1"/>
      <w:marLeft w:val="0"/>
      <w:marRight w:val="0"/>
      <w:marTop w:val="0"/>
      <w:marBottom w:val="0"/>
      <w:divBdr>
        <w:top w:val="none" w:sz="0" w:space="0" w:color="auto"/>
        <w:left w:val="none" w:sz="0" w:space="0" w:color="auto"/>
        <w:bottom w:val="none" w:sz="0" w:space="0" w:color="auto"/>
        <w:right w:val="none" w:sz="0" w:space="0" w:color="auto"/>
      </w:divBdr>
      <w:divsChild>
        <w:div w:id="936713009">
          <w:marLeft w:val="0"/>
          <w:marRight w:val="0"/>
          <w:marTop w:val="0"/>
          <w:marBottom w:val="0"/>
          <w:divBdr>
            <w:top w:val="none" w:sz="0" w:space="0" w:color="auto"/>
            <w:left w:val="none" w:sz="0" w:space="0" w:color="auto"/>
            <w:bottom w:val="none" w:sz="0" w:space="0" w:color="auto"/>
            <w:right w:val="none" w:sz="0" w:space="0" w:color="auto"/>
          </w:divBdr>
        </w:div>
        <w:div w:id="835264480">
          <w:marLeft w:val="0"/>
          <w:marRight w:val="0"/>
          <w:marTop w:val="0"/>
          <w:marBottom w:val="0"/>
          <w:divBdr>
            <w:top w:val="none" w:sz="0" w:space="0" w:color="auto"/>
            <w:left w:val="none" w:sz="0" w:space="0" w:color="auto"/>
            <w:bottom w:val="none" w:sz="0" w:space="0" w:color="auto"/>
            <w:right w:val="none" w:sz="0" w:space="0" w:color="auto"/>
          </w:divBdr>
        </w:div>
        <w:div w:id="1477188754">
          <w:marLeft w:val="0"/>
          <w:marRight w:val="0"/>
          <w:marTop w:val="0"/>
          <w:marBottom w:val="0"/>
          <w:divBdr>
            <w:top w:val="none" w:sz="0" w:space="0" w:color="auto"/>
            <w:left w:val="none" w:sz="0" w:space="0" w:color="auto"/>
            <w:bottom w:val="none" w:sz="0" w:space="0" w:color="auto"/>
            <w:right w:val="none" w:sz="0" w:space="0" w:color="auto"/>
          </w:divBdr>
        </w:div>
        <w:div w:id="394737854">
          <w:marLeft w:val="0"/>
          <w:marRight w:val="0"/>
          <w:marTop w:val="0"/>
          <w:marBottom w:val="0"/>
          <w:divBdr>
            <w:top w:val="none" w:sz="0" w:space="0" w:color="auto"/>
            <w:left w:val="none" w:sz="0" w:space="0" w:color="auto"/>
            <w:bottom w:val="none" w:sz="0" w:space="0" w:color="auto"/>
            <w:right w:val="none" w:sz="0" w:space="0" w:color="auto"/>
          </w:divBdr>
        </w:div>
        <w:div w:id="1725592784">
          <w:marLeft w:val="0"/>
          <w:marRight w:val="0"/>
          <w:marTop w:val="0"/>
          <w:marBottom w:val="0"/>
          <w:divBdr>
            <w:top w:val="none" w:sz="0" w:space="0" w:color="auto"/>
            <w:left w:val="none" w:sz="0" w:space="0" w:color="auto"/>
            <w:bottom w:val="none" w:sz="0" w:space="0" w:color="auto"/>
            <w:right w:val="none" w:sz="0" w:space="0" w:color="auto"/>
          </w:divBdr>
        </w:div>
      </w:divsChild>
    </w:div>
    <w:div w:id="1830947490">
      <w:bodyDiv w:val="1"/>
      <w:marLeft w:val="0"/>
      <w:marRight w:val="0"/>
      <w:marTop w:val="0"/>
      <w:marBottom w:val="0"/>
      <w:divBdr>
        <w:top w:val="none" w:sz="0" w:space="0" w:color="auto"/>
        <w:left w:val="none" w:sz="0" w:space="0" w:color="auto"/>
        <w:bottom w:val="none" w:sz="0" w:space="0" w:color="auto"/>
        <w:right w:val="none" w:sz="0" w:space="0" w:color="auto"/>
      </w:divBdr>
    </w:div>
    <w:div w:id="1831209240">
      <w:bodyDiv w:val="1"/>
      <w:marLeft w:val="0"/>
      <w:marRight w:val="0"/>
      <w:marTop w:val="0"/>
      <w:marBottom w:val="0"/>
      <w:divBdr>
        <w:top w:val="none" w:sz="0" w:space="0" w:color="auto"/>
        <w:left w:val="none" w:sz="0" w:space="0" w:color="auto"/>
        <w:bottom w:val="none" w:sz="0" w:space="0" w:color="auto"/>
        <w:right w:val="none" w:sz="0" w:space="0" w:color="auto"/>
      </w:divBdr>
    </w:div>
    <w:div w:id="1864056177">
      <w:bodyDiv w:val="1"/>
      <w:marLeft w:val="0"/>
      <w:marRight w:val="0"/>
      <w:marTop w:val="0"/>
      <w:marBottom w:val="0"/>
      <w:divBdr>
        <w:top w:val="none" w:sz="0" w:space="0" w:color="auto"/>
        <w:left w:val="none" w:sz="0" w:space="0" w:color="auto"/>
        <w:bottom w:val="none" w:sz="0" w:space="0" w:color="auto"/>
        <w:right w:val="none" w:sz="0" w:space="0" w:color="auto"/>
      </w:divBdr>
    </w:div>
    <w:div w:id="2001738110">
      <w:bodyDiv w:val="1"/>
      <w:marLeft w:val="0"/>
      <w:marRight w:val="0"/>
      <w:marTop w:val="0"/>
      <w:marBottom w:val="0"/>
      <w:divBdr>
        <w:top w:val="none" w:sz="0" w:space="0" w:color="auto"/>
        <w:left w:val="none" w:sz="0" w:space="0" w:color="auto"/>
        <w:bottom w:val="none" w:sz="0" w:space="0" w:color="auto"/>
        <w:right w:val="none" w:sz="0" w:space="0" w:color="auto"/>
      </w:divBdr>
    </w:div>
    <w:div w:id="2010479781">
      <w:bodyDiv w:val="1"/>
      <w:marLeft w:val="0"/>
      <w:marRight w:val="0"/>
      <w:marTop w:val="0"/>
      <w:marBottom w:val="0"/>
      <w:divBdr>
        <w:top w:val="none" w:sz="0" w:space="0" w:color="auto"/>
        <w:left w:val="none" w:sz="0" w:space="0" w:color="auto"/>
        <w:bottom w:val="none" w:sz="0" w:space="0" w:color="auto"/>
        <w:right w:val="none" w:sz="0" w:space="0" w:color="auto"/>
      </w:divBdr>
    </w:div>
    <w:div w:id="2022659749">
      <w:bodyDiv w:val="1"/>
      <w:marLeft w:val="0"/>
      <w:marRight w:val="0"/>
      <w:marTop w:val="0"/>
      <w:marBottom w:val="0"/>
      <w:divBdr>
        <w:top w:val="none" w:sz="0" w:space="0" w:color="auto"/>
        <w:left w:val="none" w:sz="0" w:space="0" w:color="auto"/>
        <w:bottom w:val="none" w:sz="0" w:space="0" w:color="auto"/>
        <w:right w:val="none" w:sz="0" w:space="0" w:color="auto"/>
      </w:divBdr>
    </w:div>
    <w:div w:id="2050178548">
      <w:bodyDiv w:val="1"/>
      <w:marLeft w:val="0"/>
      <w:marRight w:val="0"/>
      <w:marTop w:val="0"/>
      <w:marBottom w:val="0"/>
      <w:divBdr>
        <w:top w:val="none" w:sz="0" w:space="0" w:color="auto"/>
        <w:left w:val="none" w:sz="0" w:space="0" w:color="auto"/>
        <w:bottom w:val="none" w:sz="0" w:space="0" w:color="auto"/>
        <w:right w:val="none" w:sz="0" w:space="0" w:color="auto"/>
      </w:divBdr>
      <w:divsChild>
        <w:div w:id="277758980">
          <w:marLeft w:val="547"/>
          <w:marRight w:val="0"/>
          <w:marTop w:val="0"/>
          <w:marBottom w:val="0"/>
          <w:divBdr>
            <w:top w:val="none" w:sz="0" w:space="0" w:color="auto"/>
            <w:left w:val="none" w:sz="0" w:space="0" w:color="auto"/>
            <w:bottom w:val="none" w:sz="0" w:space="0" w:color="auto"/>
            <w:right w:val="none" w:sz="0" w:space="0" w:color="auto"/>
          </w:divBdr>
        </w:div>
        <w:div w:id="361787319">
          <w:marLeft w:val="547"/>
          <w:marRight w:val="0"/>
          <w:marTop w:val="0"/>
          <w:marBottom w:val="0"/>
          <w:divBdr>
            <w:top w:val="none" w:sz="0" w:space="0" w:color="auto"/>
            <w:left w:val="none" w:sz="0" w:space="0" w:color="auto"/>
            <w:bottom w:val="none" w:sz="0" w:space="0" w:color="auto"/>
            <w:right w:val="none" w:sz="0" w:space="0" w:color="auto"/>
          </w:divBdr>
        </w:div>
        <w:div w:id="1072969911">
          <w:marLeft w:val="547"/>
          <w:marRight w:val="0"/>
          <w:marTop w:val="0"/>
          <w:marBottom w:val="0"/>
          <w:divBdr>
            <w:top w:val="none" w:sz="0" w:space="0" w:color="auto"/>
            <w:left w:val="none" w:sz="0" w:space="0" w:color="auto"/>
            <w:bottom w:val="none" w:sz="0" w:space="0" w:color="auto"/>
            <w:right w:val="none" w:sz="0" w:space="0" w:color="auto"/>
          </w:divBdr>
        </w:div>
        <w:div w:id="1250428605">
          <w:marLeft w:val="547"/>
          <w:marRight w:val="0"/>
          <w:marTop w:val="0"/>
          <w:marBottom w:val="0"/>
          <w:divBdr>
            <w:top w:val="none" w:sz="0" w:space="0" w:color="auto"/>
            <w:left w:val="none" w:sz="0" w:space="0" w:color="auto"/>
            <w:bottom w:val="none" w:sz="0" w:space="0" w:color="auto"/>
            <w:right w:val="none" w:sz="0" w:space="0" w:color="auto"/>
          </w:divBdr>
        </w:div>
        <w:div w:id="1308171868">
          <w:marLeft w:val="547"/>
          <w:marRight w:val="0"/>
          <w:marTop w:val="0"/>
          <w:marBottom w:val="0"/>
          <w:divBdr>
            <w:top w:val="none" w:sz="0" w:space="0" w:color="auto"/>
            <w:left w:val="none" w:sz="0" w:space="0" w:color="auto"/>
            <w:bottom w:val="none" w:sz="0" w:space="0" w:color="auto"/>
            <w:right w:val="none" w:sz="0" w:space="0" w:color="auto"/>
          </w:divBdr>
        </w:div>
        <w:div w:id="1603801655">
          <w:marLeft w:val="547"/>
          <w:marRight w:val="0"/>
          <w:marTop w:val="0"/>
          <w:marBottom w:val="0"/>
          <w:divBdr>
            <w:top w:val="none" w:sz="0" w:space="0" w:color="auto"/>
            <w:left w:val="none" w:sz="0" w:space="0" w:color="auto"/>
            <w:bottom w:val="none" w:sz="0" w:space="0" w:color="auto"/>
            <w:right w:val="none" w:sz="0" w:space="0" w:color="auto"/>
          </w:divBdr>
        </w:div>
        <w:div w:id="1670863228">
          <w:marLeft w:val="547"/>
          <w:marRight w:val="0"/>
          <w:marTop w:val="0"/>
          <w:marBottom w:val="0"/>
          <w:divBdr>
            <w:top w:val="none" w:sz="0" w:space="0" w:color="auto"/>
            <w:left w:val="none" w:sz="0" w:space="0" w:color="auto"/>
            <w:bottom w:val="none" w:sz="0" w:space="0" w:color="auto"/>
            <w:right w:val="none" w:sz="0" w:space="0" w:color="auto"/>
          </w:divBdr>
        </w:div>
      </w:divsChild>
    </w:div>
    <w:div w:id="2061975001">
      <w:bodyDiv w:val="1"/>
      <w:marLeft w:val="0"/>
      <w:marRight w:val="0"/>
      <w:marTop w:val="0"/>
      <w:marBottom w:val="0"/>
      <w:divBdr>
        <w:top w:val="none" w:sz="0" w:space="0" w:color="auto"/>
        <w:left w:val="none" w:sz="0" w:space="0" w:color="auto"/>
        <w:bottom w:val="none" w:sz="0" w:space="0" w:color="auto"/>
        <w:right w:val="none" w:sz="0" w:space="0" w:color="auto"/>
      </w:divBdr>
    </w:div>
    <w:div w:id="2079981940">
      <w:bodyDiv w:val="1"/>
      <w:marLeft w:val="0"/>
      <w:marRight w:val="0"/>
      <w:marTop w:val="0"/>
      <w:marBottom w:val="0"/>
      <w:divBdr>
        <w:top w:val="none" w:sz="0" w:space="0" w:color="auto"/>
        <w:left w:val="none" w:sz="0" w:space="0" w:color="auto"/>
        <w:bottom w:val="none" w:sz="0" w:space="0" w:color="auto"/>
        <w:right w:val="none" w:sz="0" w:space="0" w:color="auto"/>
      </w:divBdr>
    </w:div>
    <w:div w:id="2095276500">
      <w:bodyDiv w:val="1"/>
      <w:marLeft w:val="0"/>
      <w:marRight w:val="0"/>
      <w:marTop w:val="0"/>
      <w:marBottom w:val="0"/>
      <w:divBdr>
        <w:top w:val="none" w:sz="0" w:space="0" w:color="auto"/>
        <w:left w:val="none" w:sz="0" w:space="0" w:color="auto"/>
        <w:bottom w:val="none" w:sz="0" w:space="0" w:color="auto"/>
        <w:right w:val="none" w:sz="0" w:space="0" w:color="auto"/>
      </w:divBdr>
    </w:div>
    <w:div w:id="2120175087">
      <w:bodyDiv w:val="1"/>
      <w:marLeft w:val="0"/>
      <w:marRight w:val="0"/>
      <w:marTop w:val="0"/>
      <w:marBottom w:val="0"/>
      <w:divBdr>
        <w:top w:val="none" w:sz="0" w:space="0" w:color="auto"/>
        <w:left w:val="none" w:sz="0" w:space="0" w:color="auto"/>
        <w:bottom w:val="none" w:sz="0" w:space="0" w:color="auto"/>
        <w:right w:val="none" w:sz="0" w:space="0" w:color="auto"/>
      </w:divBdr>
    </w:div>
    <w:div w:id="2120222878">
      <w:bodyDiv w:val="1"/>
      <w:marLeft w:val="0"/>
      <w:marRight w:val="0"/>
      <w:marTop w:val="0"/>
      <w:marBottom w:val="0"/>
      <w:divBdr>
        <w:top w:val="none" w:sz="0" w:space="0" w:color="auto"/>
        <w:left w:val="none" w:sz="0" w:space="0" w:color="auto"/>
        <w:bottom w:val="none" w:sz="0" w:space="0" w:color="auto"/>
        <w:right w:val="none" w:sz="0" w:space="0" w:color="auto"/>
      </w:divBdr>
    </w:div>
    <w:div w:id="212364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jennind\LOCALS~1\Temp\TCD114.tmp\Informal%20meeting%20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B687DB-A3FC-495C-A75D-BEF5F0848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Informal meeting agenda</Template>
  <TotalTime>165</TotalTime>
  <Pages>4</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jennind</dc:creator>
  <cp:lastModifiedBy>MJ Bregenhoj</cp:lastModifiedBy>
  <cp:revision>14</cp:revision>
  <cp:lastPrinted>2014-02-12T02:24:00Z</cp:lastPrinted>
  <dcterms:created xsi:type="dcterms:W3CDTF">2015-01-13T04:10:00Z</dcterms:created>
  <dcterms:modified xsi:type="dcterms:W3CDTF">2015-03-24T23:16:00Z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TC062433721033</vt:lpwstr>
  </property>
</Properties>
</file>