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05"/>
        <w:gridCol w:w="540"/>
        <w:gridCol w:w="900"/>
        <w:gridCol w:w="270"/>
        <w:gridCol w:w="90"/>
        <w:gridCol w:w="270"/>
        <w:gridCol w:w="90"/>
        <w:gridCol w:w="416"/>
        <w:gridCol w:w="754"/>
        <w:gridCol w:w="56"/>
        <w:gridCol w:w="124"/>
        <w:gridCol w:w="90"/>
        <w:gridCol w:w="630"/>
        <w:gridCol w:w="90"/>
        <w:gridCol w:w="90"/>
        <w:gridCol w:w="90"/>
        <w:gridCol w:w="163"/>
        <w:gridCol w:w="827"/>
        <w:gridCol w:w="54"/>
        <w:gridCol w:w="36"/>
        <w:gridCol w:w="144"/>
        <w:gridCol w:w="56"/>
        <w:gridCol w:w="160"/>
        <w:gridCol w:w="684"/>
        <w:gridCol w:w="56"/>
        <w:gridCol w:w="180"/>
        <w:gridCol w:w="56"/>
      </w:tblGrid>
      <w:tr w:rsidR="004E6E5C" w:rsidRPr="00BE5685" w:rsidTr="0065775D">
        <w:trPr>
          <w:gridAfter w:val="1"/>
          <w:wAfter w:w="56" w:type="dxa"/>
          <w:trHeight w:val="40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CGAA BOARD MEETING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5/17/15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4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Estimated gambling expenses for: 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Jun-15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60"/>
        </w:trPr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AMSBG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PARK PLACE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CLOVERLEAF</w:t>
            </w: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Tavern 829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$1,750.00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$3,000.00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$3,000.00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$1,000.00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PAYROLL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$5,500.00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$1,500.00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$2,500.00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$1,500.00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MISC EXP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$3,000.00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$1,500.00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$3,000.00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$1,500.00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$1,000.00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$1,000.00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$500.00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$1,000.00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SITE TOTAL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$11,250.00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$7,000.00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$9,000.00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$5,000.00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COMBINED SITE TOTAL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$32,250.00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20"/>
        </w:trPr>
        <w:tc>
          <w:tcPr>
            <w:tcW w:w="3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STATE TAX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$17,000.00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3"/>
          <w:wAfter w:w="292" w:type="dxa"/>
          <w:trHeight w:val="32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MONTHLY REGULATORY FEE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$300.00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Checkbooks balance:  $61,143.41 </w:t>
            </w: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4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TOTAL ESTIMATED EXPENSES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$49,550.00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2"/>
          <w:wAfter w:w="236" w:type="dxa"/>
          <w:trHeight w:val="300"/>
        </w:trPr>
        <w:tc>
          <w:tcPr>
            <w:tcW w:w="858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, Dan Smoot. Motion these estimated expenses be approved for payment. No discussion. Passed. </w:t>
            </w: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TAX RETURN FOR MONTH &amp; YEAR: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April-15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Paper Bingo Gross Receipts</w:t>
            </w:r>
          </w:p>
        </w:tc>
        <w:tc>
          <w:tcPr>
            <w:tcW w:w="18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$2,936.00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Bingo Prizes Paid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$2,210.00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20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Net Receipts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$726.00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2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Raffle Gross Receipts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$1,600.00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Start Banks</w:t>
            </w: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Raffle Prizes Paid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$777.00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AMSBG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$3,300.00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Raffle Net Receipts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$723.00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Park Place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$8,600.00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Paddle-tickets Receipts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$6,510.00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Cloverleaf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$3,100.00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Paddle-tickets Prizes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$3,450.00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Bingo, Meat raffle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$1,000.00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Paddlewheel Net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$3,060.00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$16,000.00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Gross Pull Tab Receipts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$246,847.00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Pull Tab Prizes Paid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$211,751.00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Net Pull Tab Receipts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$35,096.00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Net Receipts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$39,705.00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20"/>
        </w:trPr>
        <w:tc>
          <w:tcPr>
            <w:tcW w:w="3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8.5</w:t>
            </w:r>
            <w:proofErr w:type="gramStart"/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%  Tax</w:t>
            </w:r>
            <w:proofErr w:type="gram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$391.77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gridAfter w:val="1"/>
          <w:wAfter w:w="56" w:type="dxa"/>
          <w:trHeight w:val="340"/>
        </w:trPr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Combined Receipts Tax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$12,634.56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Raffle funds Balance Due as of 2/8/15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gridAfter w:val="1"/>
          <w:wAfter w:w="56" w:type="dxa"/>
          <w:trHeight w:val="457"/>
        </w:trPr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Board Fee .01% of Gross Profit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$257.89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Soccer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$21,000.00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Total Taxes Paid this month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$13,284.22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Softball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$12,310.00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Gross Profit After Taxes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$26,420.78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Baseball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$4,000.00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gridAfter w:val="1"/>
          <w:wAfter w:w="56" w:type="dxa"/>
          <w:trHeight w:val="320"/>
        </w:trPr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Total Allowable Expenses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$22,934.98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$37,310.00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lastRenderedPageBreak/>
              <w:t>Profit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$3,486.01 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Lawful Purpose Expenditures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$4,828.83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Profit for AMSBG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$3,274.86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0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Profit for Park Place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$1,509.52 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320"/>
        </w:trPr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Profit for Cloverleaf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DD0806"/>
                <w:sz w:val="20"/>
                <w:szCs w:val="20"/>
              </w:rPr>
              <w:t>($1,298.37)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Total Profit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$3,486.01 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4E6E5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proofErr w:type="gram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,.</w:t>
            </w:r>
            <w:proofErr w:type="gram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Motion to pay </w:t>
            </w: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State of MN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. No discussion. Passed.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$13,831.20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4E6E5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proofErr w:type="gram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,.</w:t>
            </w:r>
            <w:proofErr w:type="gram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Motion to pay </w:t>
            </w: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State of MN new License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fee. No discussion. Passed.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$150.00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No motion. 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No motion. 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____.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Motion to pay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Youth Services Bureau. No discussion. Passed. 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$1,441.19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, ____. Motion to pay </w:t>
            </w: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Century Link not to exceed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$70.00.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No discussion. Passed. 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$70.00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, ____. Motion to pay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6th grade boys basketball CGAA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No discussion. Passed.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$667.95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, ____. </w:t>
            </w: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Motio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n to pay </w:t>
            </w: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CGAA softball 16U&amp;14U Fundraiser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No discussion. Passed.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$908.59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63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MSP Mary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Perren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, ____. Motion to pay </w:t>
            </w: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Park Boys Lacrosse Booster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No discussion. Passed.</w:t>
            </w:r>
            <w:bookmarkStart w:id="0" w:name="_GoBack"/>
            <w:bookmarkEnd w:id="0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$1,427.40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Last Year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This Year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Difference 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Last Year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PT Sales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Apr-14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Apr-15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AMSBG</w:t>
            </w:r>
          </w:p>
        </w:tc>
        <w:tc>
          <w:tcPr>
            <w:tcW w:w="2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$12,175.00 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12,321.00 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$146.00 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$7,212.00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Park Place</w:t>
            </w:r>
          </w:p>
        </w:tc>
        <w:tc>
          <w:tcPr>
            <w:tcW w:w="2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$5,980.00 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7,698.00 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$1,718.00 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$6,794.00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Cloverleaf</w:t>
            </w:r>
          </w:p>
        </w:tc>
        <w:tc>
          <w:tcPr>
            <w:tcW w:w="2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$11,640.00 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15,077.00 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$3,437.00 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$12,619.00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$29,795.00 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35,096.00 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5,301.00 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$26,625.00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up</w:t>
            </w:r>
            <w:proofErr w:type="gramEnd"/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Cloverleaf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Park Place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Meat raffles Thurs 5:00</w:t>
            </w: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Bingo Thurs 6:30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bCs/>
                <w:color w:val="000000"/>
                <w:sz w:val="20"/>
                <w:szCs w:val="20"/>
              </w:rPr>
              <w:t>Meat Raffles Fri 5:00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trHeight w:val="28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WE have a signed lease for "Tavern 829 " former Willies Hidden Harbor.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280"/>
        </w:trPr>
        <w:tc>
          <w:tcPr>
            <w:tcW w:w="64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Opening some time in June.  They aren't sure when yet.</w:t>
            </w: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280"/>
        </w:trPr>
        <w:tc>
          <w:tcPr>
            <w:tcW w:w="64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Sign out front when we are having equipment pick-up or returns?    </w:t>
            </w:r>
          </w:p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>Unline</w:t>
            </w:r>
            <w:proofErr w:type="spellEnd"/>
            <w:r w:rsidRPr="00BE5685">
              <w:rPr>
                <w:rFonts w:ascii="Calibri" w:hAnsi="Calibri"/>
                <w:color w:val="000000"/>
                <w:sz w:val="20"/>
                <w:szCs w:val="20"/>
              </w:rPr>
              <w:t xml:space="preserve"> $142-$153    25x42</w:t>
            </w: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E6E5C" w:rsidRPr="00BE5685" w:rsidTr="0065775D">
        <w:trPr>
          <w:gridAfter w:val="1"/>
          <w:wAfter w:w="56" w:type="dxa"/>
          <w:trHeight w:val="280"/>
        </w:trPr>
        <w:tc>
          <w:tcPr>
            <w:tcW w:w="85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E5C" w:rsidRPr="00BE5685" w:rsidRDefault="004E6E5C" w:rsidP="0065775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5E08DE" w:rsidRDefault="005E08DE"/>
    <w:sectPr w:rsidR="005E08DE" w:rsidSect="002521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C"/>
    <w:rsid w:val="002521CA"/>
    <w:rsid w:val="004E6E5C"/>
    <w:rsid w:val="005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4757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2842</Characters>
  <Application>Microsoft Macintosh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 Witzany</dc:creator>
  <cp:keywords/>
  <dc:description/>
  <cp:lastModifiedBy>Verna Witzany</cp:lastModifiedBy>
  <cp:revision>1</cp:revision>
  <dcterms:created xsi:type="dcterms:W3CDTF">2015-06-23T19:44:00Z</dcterms:created>
  <dcterms:modified xsi:type="dcterms:W3CDTF">2015-06-23T19:47:00Z</dcterms:modified>
</cp:coreProperties>
</file>