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0D" w:rsidRPr="00FC730D" w:rsidRDefault="00FC730D" w:rsidP="00FC730D">
      <w:pPr>
        <w:autoSpaceDE w:val="0"/>
        <w:autoSpaceDN w:val="0"/>
        <w:adjustRightInd w:val="0"/>
        <w:jc w:val="center"/>
        <w:rPr>
          <w:rFonts w:asciiTheme="minorHAnsi" w:hAnsiTheme="minorHAnsi" w:cstheme="minorHAnsi"/>
          <w:b/>
          <w:bCs/>
          <w:color w:val="000000"/>
          <w:sz w:val="20"/>
          <w:szCs w:val="20"/>
        </w:rPr>
      </w:pPr>
      <w:r w:rsidRPr="00FC730D">
        <w:rPr>
          <w:rFonts w:asciiTheme="minorHAnsi" w:hAnsiTheme="minorHAnsi" w:cstheme="minorHAnsi"/>
          <w:b/>
          <w:bCs/>
          <w:color w:val="000000"/>
          <w:sz w:val="20"/>
          <w:szCs w:val="20"/>
        </w:rPr>
        <w:t>CGAA Main Board Meeting Minutes</w:t>
      </w:r>
    </w:p>
    <w:p w:rsidR="00FC730D" w:rsidRDefault="001D7449" w:rsidP="00FC730D">
      <w:pPr>
        <w:autoSpaceDE w:val="0"/>
        <w:autoSpaceDN w:val="0"/>
        <w:adjustRightInd w:val="0"/>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Sunday</w:t>
      </w:r>
      <w:r w:rsidR="00FC730D" w:rsidRPr="00FC730D">
        <w:rPr>
          <w:rFonts w:asciiTheme="minorHAnsi" w:hAnsiTheme="minorHAnsi" w:cstheme="minorHAnsi"/>
          <w:b/>
          <w:bCs/>
          <w:color w:val="000000"/>
          <w:sz w:val="20"/>
          <w:szCs w:val="20"/>
        </w:rPr>
        <w:t xml:space="preserve">, </w:t>
      </w:r>
      <w:r w:rsidR="00811F99">
        <w:rPr>
          <w:rFonts w:asciiTheme="minorHAnsi" w:hAnsiTheme="minorHAnsi" w:cstheme="minorHAnsi"/>
          <w:b/>
          <w:bCs/>
          <w:color w:val="000000"/>
          <w:sz w:val="20"/>
          <w:szCs w:val="20"/>
        </w:rPr>
        <w:t>March</w:t>
      </w:r>
      <w:r w:rsidR="00FC730D" w:rsidRPr="00FC730D">
        <w:rPr>
          <w:rFonts w:asciiTheme="minorHAnsi" w:hAnsiTheme="minorHAnsi" w:cstheme="minorHAnsi"/>
          <w:b/>
          <w:bCs/>
          <w:color w:val="000000"/>
          <w:sz w:val="20"/>
          <w:szCs w:val="20"/>
        </w:rPr>
        <w:t xml:space="preserve">, </w:t>
      </w:r>
      <w:r w:rsidR="007E7279">
        <w:rPr>
          <w:rFonts w:asciiTheme="minorHAnsi" w:hAnsiTheme="minorHAnsi" w:cstheme="minorHAnsi"/>
          <w:b/>
          <w:bCs/>
          <w:color w:val="000000"/>
          <w:sz w:val="20"/>
          <w:szCs w:val="20"/>
        </w:rPr>
        <w:t>8</w:t>
      </w:r>
      <w:r>
        <w:rPr>
          <w:rFonts w:asciiTheme="minorHAnsi" w:hAnsiTheme="minorHAnsi" w:cstheme="minorHAnsi"/>
          <w:b/>
          <w:bCs/>
          <w:color w:val="000000"/>
          <w:sz w:val="20"/>
          <w:szCs w:val="20"/>
        </w:rPr>
        <w:t>th 201</w:t>
      </w:r>
      <w:r w:rsidR="00811F99">
        <w:rPr>
          <w:rFonts w:asciiTheme="minorHAnsi" w:hAnsiTheme="minorHAnsi" w:cstheme="minorHAnsi"/>
          <w:b/>
          <w:bCs/>
          <w:color w:val="000000"/>
          <w:sz w:val="20"/>
          <w:szCs w:val="20"/>
        </w:rPr>
        <w:t>5</w:t>
      </w:r>
    </w:p>
    <w:p w:rsidR="00FC730D" w:rsidRPr="00FC730D" w:rsidRDefault="00FC730D" w:rsidP="00FC730D">
      <w:pPr>
        <w:autoSpaceDE w:val="0"/>
        <w:autoSpaceDN w:val="0"/>
        <w:adjustRightInd w:val="0"/>
        <w:jc w:val="center"/>
        <w:rPr>
          <w:rFonts w:asciiTheme="minorHAnsi" w:hAnsiTheme="minorHAnsi" w:cstheme="minorHAnsi"/>
          <w:b/>
          <w:bCs/>
          <w:color w:val="000000"/>
          <w:sz w:val="20"/>
          <w:szCs w:val="20"/>
        </w:rPr>
      </w:pPr>
    </w:p>
    <w:p w:rsidR="00FC730D" w:rsidRPr="00FC730D" w:rsidRDefault="001D7449" w:rsidP="00FC730D">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Start Time: 7</w:t>
      </w:r>
      <w:r w:rsidR="00FC730D">
        <w:rPr>
          <w:rFonts w:asciiTheme="minorHAnsi" w:hAnsiTheme="minorHAnsi" w:cstheme="minorHAnsi"/>
          <w:color w:val="000000"/>
          <w:sz w:val="20"/>
          <w:szCs w:val="20"/>
        </w:rPr>
        <w:t>:0</w:t>
      </w:r>
      <w:r w:rsidR="00811F99">
        <w:rPr>
          <w:rFonts w:asciiTheme="minorHAnsi" w:hAnsiTheme="minorHAnsi" w:cstheme="minorHAnsi"/>
          <w:color w:val="000000"/>
          <w:sz w:val="20"/>
          <w:szCs w:val="20"/>
        </w:rPr>
        <w:t>4</w:t>
      </w:r>
      <w:r w:rsidR="00FC730D">
        <w:rPr>
          <w:rFonts w:asciiTheme="minorHAnsi" w:hAnsiTheme="minorHAnsi" w:cstheme="minorHAnsi"/>
          <w:color w:val="000000"/>
          <w:sz w:val="20"/>
          <w:szCs w:val="20"/>
        </w:rPr>
        <w:t xml:space="preserve"> </w:t>
      </w:r>
      <w:r>
        <w:rPr>
          <w:rFonts w:asciiTheme="minorHAnsi" w:hAnsiTheme="minorHAnsi" w:cstheme="minorHAnsi"/>
          <w:color w:val="000000"/>
          <w:sz w:val="20"/>
          <w:szCs w:val="20"/>
        </w:rPr>
        <w:t>p</w:t>
      </w:r>
      <w:r w:rsidR="00FC730D" w:rsidRPr="00FC730D">
        <w:rPr>
          <w:rFonts w:asciiTheme="minorHAnsi" w:hAnsiTheme="minorHAnsi" w:cstheme="minorHAnsi"/>
          <w:color w:val="000000"/>
          <w:sz w:val="20"/>
          <w:szCs w:val="20"/>
        </w:rPr>
        <w:t>.m.</w:t>
      </w:r>
    </w:p>
    <w:p w:rsidR="00FC730D" w:rsidRPr="00FC730D" w:rsidRDefault="00FC730D" w:rsidP="00FC730D">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End Time: </w:t>
      </w:r>
      <w:r w:rsidR="0029479A">
        <w:rPr>
          <w:rFonts w:asciiTheme="minorHAnsi" w:hAnsiTheme="minorHAnsi" w:cstheme="minorHAnsi"/>
          <w:color w:val="000000"/>
          <w:sz w:val="20"/>
          <w:szCs w:val="20"/>
        </w:rPr>
        <w:t>8</w:t>
      </w:r>
      <w:r>
        <w:rPr>
          <w:rFonts w:asciiTheme="minorHAnsi" w:hAnsiTheme="minorHAnsi" w:cstheme="minorHAnsi"/>
          <w:color w:val="000000"/>
          <w:sz w:val="20"/>
          <w:szCs w:val="20"/>
        </w:rPr>
        <w:t>:</w:t>
      </w:r>
      <w:r w:rsidR="00590498">
        <w:rPr>
          <w:rFonts w:asciiTheme="minorHAnsi" w:hAnsiTheme="minorHAnsi" w:cstheme="minorHAnsi"/>
          <w:color w:val="000000"/>
          <w:sz w:val="20"/>
          <w:szCs w:val="20"/>
        </w:rPr>
        <w:t>3</w:t>
      </w:r>
      <w:r w:rsidR="0029479A">
        <w:rPr>
          <w:rFonts w:asciiTheme="minorHAnsi" w:hAnsiTheme="minorHAnsi" w:cstheme="minorHAnsi"/>
          <w:color w:val="000000"/>
          <w:sz w:val="20"/>
          <w:szCs w:val="20"/>
        </w:rPr>
        <w:t>0</w:t>
      </w:r>
      <w:r>
        <w:rPr>
          <w:rFonts w:asciiTheme="minorHAnsi" w:hAnsiTheme="minorHAnsi" w:cstheme="minorHAnsi"/>
          <w:color w:val="000000"/>
          <w:sz w:val="20"/>
          <w:szCs w:val="20"/>
        </w:rPr>
        <w:t xml:space="preserve"> </w:t>
      </w:r>
      <w:r w:rsidR="0029479A">
        <w:rPr>
          <w:rFonts w:asciiTheme="minorHAnsi" w:hAnsiTheme="minorHAnsi" w:cstheme="minorHAnsi"/>
          <w:color w:val="000000"/>
          <w:sz w:val="20"/>
          <w:szCs w:val="20"/>
        </w:rPr>
        <w:t>p</w:t>
      </w:r>
      <w:r w:rsidR="001E7BC8">
        <w:rPr>
          <w:rFonts w:asciiTheme="minorHAnsi" w:hAnsiTheme="minorHAnsi" w:cstheme="minorHAnsi"/>
          <w:color w:val="000000"/>
          <w:sz w:val="20"/>
          <w:szCs w:val="20"/>
        </w:rPr>
        <w:t>.m.</w:t>
      </w:r>
    </w:p>
    <w:p w:rsidR="00FC730D" w:rsidRDefault="00FC730D" w:rsidP="00FC730D">
      <w:pPr>
        <w:autoSpaceDE w:val="0"/>
        <w:autoSpaceDN w:val="0"/>
        <w:adjustRightInd w:val="0"/>
        <w:rPr>
          <w:rFonts w:asciiTheme="minorHAnsi" w:hAnsiTheme="minorHAnsi" w:cstheme="minorHAnsi"/>
          <w:color w:val="000000"/>
          <w:sz w:val="20"/>
          <w:szCs w:val="20"/>
        </w:rPr>
      </w:pPr>
    </w:p>
    <w:p w:rsidR="00FC730D" w:rsidRDefault="00FC730D" w:rsidP="00FC730D">
      <w:pPr>
        <w:autoSpaceDE w:val="0"/>
        <w:autoSpaceDN w:val="0"/>
        <w:adjustRightInd w:val="0"/>
        <w:rPr>
          <w:rFonts w:asciiTheme="minorHAnsi" w:hAnsiTheme="minorHAnsi" w:cstheme="minorHAnsi"/>
          <w:b/>
          <w:bCs/>
          <w:color w:val="000000"/>
          <w:sz w:val="20"/>
          <w:szCs w:val="20"/>
        </w:rPr>
      </w:pPr>
      <w:r w:rsidRPr="00D54117">
        <w:rPr>
          <w:rFonts w:asciiTheme="minorHAnsi" w:hAnsiTheme="minorHAnsi" w:cstheme="minorHAnsi"/>
          <w:b/>
          <w:bCs/>
          <w:color w:val="000000"/>
          <w:sz w:val="20"/>
          <w:szCs w:val="20"/>
        </w:rPr>
        <w:t>T</w:t>
      </w:r>
      <w:r w:rsidR="00D54117">
        <w:rPr>
          <w:rFonts w:asciiTheme="minorHAnsi" w:hAnsiTheme="minorHAnsi" w:cstheme="minorHAnsi"/>
          <w:b/>
          <w:bCs/>
          <w:color w:val="000000"/>
          <w:sz w:val="20"/>
          <w:szCs w:val="20"/>
        </w:rPr>
        <w:t>o</w:t>
      </w:r>
      <w:r w:rsidRPr="00D54117">
        <w:rPr>
          <w:rFonts w:asciiTheme="minorHAnsi" w:hAnsiTheme="minorHAnsi" w:cstheme="minorHAnsi"/>
          <w:b/>
          <w:bCs/>
          <w:color w:val="000000"/>
          <w:sz w:val="20"/>
          <w:szCs w:val="20"/>
        </w:rPr>
        <w:t xml:space="preserve"> D</w:t>
      </w:r>
      <w:r w:rsidR="00D54117">
        <w:rPr>
          <w:rFonts w:asciiTheme="minorHAnsi" w:hAnsiTheme="minorHAnsi" w:cstheme="minorHAnsi"/>
          <w:b/>
          <w:bCs/>
          <w:color w:val="000000"/>
          <w:sz w:val="20"/>
          <w:szCs w:val="20"/>
        </w:rPr>
        <w:t>o:</w:t>
      </w:r>
    </w:p>
    <w:p w:rsidR="00F212A6" w:rsidRPr="003141D0" w:rsidRDefault="003141D0" w:rsidP="003141D0">
      <w:pPr>
        <w:pStyle w:val="ListParagraph"/>
        <w:numPr>
          <w:ilvl w:val="0"/>
          <w:numId w:val="4"/>
        </w:numPr>
        <w:autoSpaceDE w:val="0"/>
        <w:autoSpaceDN w:val="0"/>
        <w:adjustRightInd w:val="0"/>
        <w:rPr>
          <w:rFonts w:asciiTheme="minorHAnsi" w:hAnsiTheme="minorHAnsi" w:cstheme="minorHAnsi"/>
          <w:b/>
          <w:bCs/>
          <w:color w:val="000000"/>
          <w:sz w:val="20"/>
          <w:szCs w:val="20"/>
        </w:rPr>
      </w:pPr>
      <w:r>
        <w:rPr>
          <w:rFonts w:asciiTheme="minorHAnsi" w:hAnsiTheme="minorHAnsi" w:cstheme="minorHAnsi"/>
          <w:color w:val="000000"/>
          <w:sz w:val="20"/>
          <w:szCs w:val="20"/>
        </w:rPr>
        <w:t xml:space="preserve">Dan Smoot is up for next month’s Leadership discussion. </w:t>
      </w:r>
    </w:p>
    <w:p w:rsidR="00A16BCF" w:rsidRPr="00FC730D" w:rsidRDefault="00A16BCF" w:rsidP="00FC730D">
      <w:pPr>
        <w:autoSpaceDE w:val="0"/>
        <w:autoSpaceDN w:val="0"/>
        <w:adjustRightInd w:val="0"/>
        <w:rPr>
          <w:rFonts w:asciiTheme="minorHAnsi" w:hAnsiTheme="minorHAnsi" w:cstheme="minorHAnsi"/>
          <w:color w:val="000000"/>
          <w:sz w:val="20"/>
          <w:szCs w:val="20"/>
        </w:rPr>
      </w:pPr>
    </w:p>
    <w:p w:rsidR="00FC730D" w:rsidRPr="00FC730D" w:rsidRDefault="00FC730D" w:rsidP="00FC730D">
      <w:p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b/>
          <w:bCs/>
          <w:color w:val="000000"/>
          <w:sz w:val="20"/>
          <w:szCs w:val="20"/>
        </w:rPr>
        <w:t>Attendance</w:t>
      </w:r>
      <w:r w:rsidRPr="00FC730D">
        <w:rPr>
          <w:rFonts w:asciiTheme="minorHAnsi" w:hAnsiTheme="minorHAnsi" w:cstheme="minorHAnsi"/>
          <w:color w:val="000000"/>
          <w:sz w:val="20"/>
          <w:szCs w:val="20"/>
        </w:rPr>
        <w:t>:</w:t>
      </w:r>
    </w:p>
    <w:p w:rsidR="00FC730D" w:rsidRDefault="00FC730D" w:rsidP="00FC730D">
      <w:pPr>
        <w:pStyle w:val="ListParagraph"/>
        <w:numPr>
          <w:ilvl w:val="0"/>
          <w:numId w:val="4"/>
        </w:num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color w:val="000000"/>
          <w:sz w:val="20"/>
          <w:szCs w:val="20"/>
        </w:rPr>
        <w:t>Dan Harrison, President [</w:t>
      </w:r>
      <w:r w:rsidR="001E7BC8">
        <w:rPr>
          <w:rFonts w:asciiTheme="minorHAnsi" w:hAnsiTheme="minorHAnsi" w:cstheme="minorHAnsi"/>
          <w:color w:val="000000"/>
          <w:sz w:val="20"/>
          <w:szCs w:val="20"/>
        </w:rPr>
        <w:t>Main Board</w:t>
      </w:r>
      <w:r w:rsidRPr="00FC730D">
        <w:rPr>
          <w:rFonts w:asciiTheme="minorHAnsi" w:hAnsiTheme="minorHAnsi" w:cstheme="minorHAnsi"/>
          <w:color w:val="000000"/>
          <w:sz w:val="20"/>
          <w:szCs w:val="20"/>
        </w:rPr>
        <w:t xml:space="preserve">] </w:t>
      </w:r>
    </w:p>
    <w:p w:rsidR="00FC730D" w:rsidRPr="00FC730D" w:rsidRDefault="00FC730D" w:rsidP="00FC730D">
      <w:pPr>
        <w:pStyle w:val="ListParagraph"/>
        <w:numPr>
          <w:ilvl w:val="0"/>
          <w:numId w:val="4"/>
        </w:num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color w:val="000000"/>
          <w:sz w:val="20"/>
          <w:szCs w:val="20"/>
        </w:rPr>
        <w:t>Justin Langbehn, Vice President [</w:t>
      </w:r>
      <w:r w:rsidR="001E7BC8">
        <w:rPr>
          <w:rFonts w:asciiTheme="minorHAnsi" w:hAnsiTheme="minorHAnsi" w:cstheme="minorHAnsi"/>
          <w:color w:val="000000"/>
          <w:sz w:val="20"/>
          <w:szCs w:val="20"/>
        </w:rPr>
        <w:t>Main Board</w:t>
      </w:r>
      <w:r w:rsidRPr="00FC730D">
        <w:rPr>
          <w:rFonts w:asciiTheme="minorHAnsi" w:hAnsiTheme="minorHAnsi" w:cstheme="minorHAnsi"/>
          <w:color w:val="000000"/>
          <w:sz w:val="20"/>
          <w:szCs w:val="20"/>
        </w:rPr>
        <w:t>]</w:t>
      </w:r>
    </w:p>
    <w:p w:rsidR="00FC730D" w:rsidRDefault="001E7BC8"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Dan Smoot, </w:t>
      </w:r>
      <w:r w:rsidR="00FC730D" w:rsidRPr="00FC730D">
        <w:rPr>
          <w:rFonts w:asciiTheme="minorHAnsi" w:hAnsiTheme="minorHAnsi" w:cstheme="minorHAnsi"/>
          <w:color w:val="000000"/>
          <w:sz w:val="20"/>
          <w:szCs w:val="20"/>
        </w:rPr>
        <w:t xml:space="preserve">President </w:t>
      </w:r>
      <w:r>
        <w:rPr>
          <w:rFonts w:asciiTheme="minorHAnsi" w:hAnsiTheme="minorHAnsi" w:cstheme="minorHAnsi"/>
          <w:color w:val="000000"/>
          <w:sz w:val="20"/>
          <w:szCs w:val="20"/>
        </w:rPr>
        <w:t xml:space="preserve"> [</w:t>
      </w:r>
      <w:r w:rsidR="00FC730D" w:rsidRPr="00FC730D">
        <w:rPr>
          <w:rFonts w:asciiTheme="minorHAnsi" w:hAnsiTheme="minorHAnsi" w:cstheme="minorHAnsi"/>
          <w:color w:val="000000"/>
          <w:sz w:val="20"/>
          <w:szCs w:val="20"/>
        </w:rPr>
        <w:t xml:space="preserve">Football Division] </w:t>
      </w:r>
    </w:p>
    <w:p w:rsidR="00FC730D" w:rsidRPr="00FC730D" w:rsidRDefault="00FC730D"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Tina Clark</w:t>
      </w:r>
      <w:r w:rsidR="001E7BC8">
        <w:rPr>
          <w:rFonts w:asciiTheme="minorHAnsi" w:hAnsiTheme="minorHAnsi" w:cstheme="minorHAnsi"/>
          <w:color w:val="000000"/>
          <w:sz w:val="20"/>
          <w:szCs w:val="20"/>
        </w:rPr>
        <w:t xml:space="preserve">, </w:t>
      </w:r>
      <w:r>
        <w:rPr>
          <w:rFonts w:asciiTheme="minorHAnsi" w:hAnsiTheme="minorHAnsi" w:cstheme="minorHAnsi"/>
          <w:color w:val="000000"/>
          <w:sz w:val="20"/>
          <w:szCs w:val="20"/>
        </w:rPr>
        <w:t>Bookkeeper</w:t>
      </w:r>
    </w:p>
    <w:p w:rsidR="00FC730D" w:rsidRDefault="00811F99"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Gerri Sutton</w:t>
      </w:r>
      <w:r w:rsidR="001E7BC8">
        <w:rPr>
          <w:rFonts w:asciiTheme="minorHAnsi" w:hAnsiTheme="minorHAnsi" w:cstheme="minorHAnsi"/>
          <w:color w:val="000000"/>
          <w:sz w:val="20"/>
          <w:szCs w:val="20"/>
        </w:rPr>
        <w:t xml:space="preserve">, </w:t>
      </w:r>
      <w:r>
        <w:rPr>
          <w:rFonts w:asciiTheme="minorHAnsi" w:hAnsiTheme="minorHAnsi" w:cstheme="minorHAnsi"/>
          <w:color w:val="000000"/>
          <w:sz w:val="20"/>
          <w:szCs w:val="20"/>
        </w:rPr>
        <w:t>President</w:t>
      </w:r>
      <w:r w:rsidR="001E7BC8">
        <w:rPr>
          <w:rFonts w:asciiTheme="minorHAnsi" w:hAnsiTheme="minorHAnsi" w:cstheme="minorHAnsi"/>
          <w:color w:val="000000"/>
          <w:sz w:val="20"/>
          <w:szCs w:val="20"/>
        </w:rPr>
        <w:t xml:space="preserve"> [</w:t>
      </w:r>
      <w:r w:rsidR="00FC730D" w:rsidRPr="00FC730D">
        <w:rPr>
          <w:rFonts w:asciiTheme="minorHAnsi" w:hAnsiTheme="minorHAnsi" w:cstheme="minorHAnsi"/>
          <w:color w:val="000000"/>
          <w:sz w:val="20"/>
          <w:szCs w:val="20"/>
        </w:rPr>
        <w:t xml:space="preserve">Volleyball Division] </w:t>
      </w:r>
    </w:p>
    <w:p w:rsidR="00FC730D" w:rsidRPr="00FC730D" w:rsidRDefault="00FC730D" w:rsidP="00FC730D">
      <w:pPr>
        <w:pStyle w:val="ListParagraph"/>
        <w:numPr>
          <w:ilvl w:val="0"/>
          <w:numId w:val="4"/>
        </w:num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color w:val="000000"/>
          <w:sz w:val="20"/>
          <w:szCs w:val="20"/>
        </w:rPr>
        <w:t>Kim DeVaan, Treasurer</w:t>
      </w:r>
      <w:r w:rsidR="001E7BC8">
        <w:rPr>
          <w:rFonts w:asciiTheme="minorHAnsi" w:hAnsiTheme="minorHAnsi" w:cstheme="minorHAnsi"/>
          <w:color w:val="000000"/>
          <w:sz w:val="20"/>
          <w:szCs w:val="20"/>
        </w:rPr>
        <w:t xml:space="preserve"> [Main Board]</w:t>
      </w:r>
    </w:p>
    <w:p w:rsidR="00FC730D" w:rsidRDefault="0013049D"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Brad Strom</w:t>
      </w:r>
      <w:r w:rsidR="001E7BC8">
        <w:rPr>
          <w:rFonts w:asciiTheme="minorHAnsi" w:hAnsiTheme="minorHAnsi" w:cstheme="minorHAnsi"/>
          <w:color w:val="000000"/>
          <w:sz w:val="20"/>
          <w:szCs w:val="20"/>
        </w:rPr>
        <w:t>, President</w:t>
      </w:r>
      <w:r w:rsidR="00FC730D" w:rsidRPr="00FC730D">
        <w:rPr>
          <w:rFonts w:asciiTheme="minorHAnsi" w:hAnsiTheme="minorHAnsi" w:cstheme="minorHAnsi"/>
          <w:color w:val="000000"/>
          <w:sz w:val="20"/>
          <w:szCs w:val="20"/>
        </w:rPr>
        <w:t xml:space="preserve"> </w:t>
      </w:r>
      <w:r w:rsidR="001E7BC8">
        <w:rPr>
          <w:rFonts w:asciiTheme="minorHAnsi" w:hAnsiTheme="minorHAnsi" w:cstheme="minorHAnsi"/>
          <w:color w:val="000000"/>
          <w:sz w:val="20"/>
          <w:szCs w:val="20"/>
        </w:rPr>
        <w:t xml:space="preserve"> [</w:t>
      </w:r>
      <w:r w:rsidR="00FC730D" w:rsidRPr="00FC730D">
        <w:rPr>
          <w:rFonts w:asciiTheme="minorHAnsi" w:hAnsiTheme="minorHAnsi" w:cstheme="minorHAnsi"/>
          <w:color w:val="000000"/>
          <w:sz w:val="20"/>
          <w:szCs w:val="20"/>
        </w:rPr>
        <w:t xml:space="preserve">Softball Division] </w:t>
      </w:r>
    </w:p>
    <w:p w:rsidR="00FC730D" w:rsidRDefault="00811F99"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Dave Blumberg</w:t>
      </w:r>
      <w:r w:rsidR="00FC730D" w:rsidRPr="00FC730D">
        <w:rPr>
          <w:rFonts w:asciiTheme="minorHAnsi" w:hAnsiTheme="minorHAnsi" w:cstheme="minorHAnsi"/>
          <w:color w:val="000000"/>
          <w:sz w:val="20"/>
          <w:szCs w:val="20"/>
        </w:rPr>
        <w:t xml:space="preserve"> </w:t>
      </w:r>
      <w:r w:rsidR="001E7BC8">
        <w:rPr>
          <w:rFonts w:asciiTheme="minorHAnsi" w:hAnsiTheme="minorHAnsi" w:cstheme="minorHAnsi"/>
          <w:color w:val="000000"/>
          <w:sz w:val="20"/>
          <w:szCs w:val="20"/>
        </w:rPr>
        <w:t>[Basketball</w:t>
      </w:r>
      <w:r w:rsidR="00FC730D" w:rsidRPr="00FC730D">
        <w:rPr>
          <w:rFonts w:asciiTheme="minorHAnsi" w:hAnsiTheme="minorHAnsi" w:cstheme="minorHAnsi"/>
          <w:color w:val="000000"/>
          <w:sz w:val="20"/>
          <w:szCs w:val="20"/>
        </w:rPr>
        <w:t xml:space="preserve"> Division]</w:t>
      </w:r>
    </w:p>
    <w:p w:rsidR="00FC730D" w:rsidRPr="00FC730D" w:rsidRDefault="0013049D"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Mary Perren</w:t>
      </w:r>
      <w:r w:rsidR="00FC730D" w:rsidRPr="00FC730D">
        <w:rPr>
          <w:rFonts w:asciiTheme="minorHAnsi" w:hAnsiTheme="minorHAnsi" w:cstheme="minorHAnsi"/>
          <w:color w:val="000000"/>
          <w:sz w:val="20"/>
          <w:szCs w:val="20"/>
        </w:rPr>
        <w:t xml:space="preserve"> </w:t>
      </w:r>
      <w:r>
        <w:rPr>
          <w:rFonts w:asciiTheme="minorHAnsi" w:hAnsiTheme="minorHAnsi" w:cstheme="minorHAnsi"/>
          <w:color w:val="000000"/>
          <w:sz w:val="20"/>
          <w:szCs w:val="20"/>
        </w:rPr>
        <w:t>[</w:t>
      </w:r>
      <w:r w:rsidR="00FC730D" w:rsidRPr="00FC730D">
        <w:rPr>
          <w:rFonts w:asciiTheme="minorHAnsi" w:hAnsiTheme="minorHAnsi" w:cstheme="minorHAnsi"/>
          <w:color w:val="000000"/>
          <w:sz w:val="20"/>
          <w:szCs w:val="20"/>
        </w:rPr>
        <w:t>Gambling Director</w:t>
      </w:r>
      <w:r>
        <w:rPr>
          <w:rFonts w:asciiTheme="minorHAnsi" w:hAnsiTheme="minorHAnsi" w:cstheme="minorHAnsi"/>
          <w:color w:val="000000"/>
          <w:sz w:val="20"/>
          <w:szCs w:val="20"/>
        </w:rPr>
        <w:t>]</w:t>
      </w:r>
    </w:p>
    <w:p w:rsidR="00FC730D" w:rsidRDefault="00811F99"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Jim Anderson, C Director</w:t>
      </w:r>
      <w:r w:rsidR="00FC730D" w:rsidRPr="00FC730D">
        <w:rPr>
          <w:rFonts w:asciiTheme="minorHAnsi" w:hAnsiTheme="minorHAnsi" w:cstheme="minorHAnsi"/>
          <w:color w:val="000000"/>
          <w:sz w:val="20"/>
          <w:szCs w:val="20"/>
        </w:rPr>
        <w:t xml:space="preserve"> [Hockey</w:t>
      </w:r>
      <w:r w:rsidR="001E7BC8">
        <w:rPr>
          <w:rFonts w:asciiTheme="minorHAnsi" w:hAnsiTheme="minorHAnsi" w:cstheme="minorHAnsi"/>
          <w:color w:val="000000"/>
          <w:sz w:val="20"/>
          <w:szCs w:val="20"/>
        </w:rPr>
        <w:t xml:space="preserve"> Division</w:t>
      </w:r>
      <w:r w:rsidR="00FC730D" w:rsidRPr="00FC730D">
        <w:rPr>
          <w:rFonts w:asciiTheme="minorHAnsi" w:hAnsiTheme="minorHAnsi" w:cstheme="minorHAnsi"/>
          <w:color w:val="000000"/>
          <w:sz w:val="20"/>
          <w:szCs w:val="20"/>
        </w:rPr>
        <w:t>]</w:t>
      </w:r>
    </w:p>
    <w:p w:rsidR="001E7BC8" w:rsidRDefault="00811F99"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Lynn Mitchell, Club Admin [Soccer Division]</w:t>
      </w:r>
    </w:p>
    <w:p w:rsidR="00FC730D" w:rsidRPr="00FC730D" w:rsidRDefault="00FC730D" w:rsidP="00FC730D">
      <w:p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b/>
          <w:bCs/>
          <w:color w:val="000000"/>
          <w:sz w:val="20"/>
          <w:szCs w:val="20"/>
        </w:rPr>
        <w:t>Absent</w:t>
      </w:r>
      <w:r w:rsidRPr="00FC730D">
        <w:rPr>
          <w:rFonts w:asciiTheme="minorHAnsi" w:hAnsiTheme="minorHAnsi" w:cstheme="minorHAnsi"/>
          <w:color w:val="000000"/>
          <w:sz w:val="20"/>
          <w:szCs w:val="20"/>
        </w:rPr>
        <w:t>:</w:t>
      </w:r>
    </w:p>
    <w:p w:rsidR="00FC730D" w:rsidRDefault="00EA4627" w:rsidP="0013049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Verna Witzany</w:t>
      </w:r>
      <w:r w:rsidR="001E7BC8">
        <w:rPr>
          <w:rFonts w:asciiTheme="minorHAnsi" w:hAnsiTheme="minorHAnsi" w:cstheme="minorHAnsi"/>
          <w:color w:val="000000"/>
          <w:sz w:val="20"/>
          <w:szCs w:val="20"/>
        </w:rPr>
        <w:t>, Secretary</w:t>
      </w:r>
    </w:p>
    <w:p w:rsidR="00811F99" w:rsidRDefault="00811F99" w:rsidP="00811F99">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Dave Weidner, President [Baseball Division]</w:t>
      </w:r>
    </w:p>
    <w:p w:rsidR="0013049D" w:rsidRPr="00811F99" w:rsidRDefault="0013049D" w:rsidP="00811F99">
      <w:pPr>
        <w:pStyle w:val="ListParagraph"/>
        <w:autoSpaceDE w:val="0"/>
        <w:autoSpaceDN w:val="0"/>
        <w:adjustRightInd w:val="0"/>
        <w:ind w:left="1080"/>
        <w:rPr>
          <w:rFonts w:asciiTheme="minorHAnsi" w:hAnsiTheme="minorHAnsi" w:cstheme="minorHAnsi"/>
          <w:color w:val="000000"/>
          <w:sz w:val="20"/>
          <w:szCs w:val="20"/>
        </w:rPr>
      </w:pPr>
    </w:p>
    <w:p w:rsidR="00524B48" w:rsidRDefault="00FC730D" w:rsidP="00FC730D">
      <w:p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b/>
          <w:bCs/>
          <w:color w:val="000000"/>
          <w:sz w:val="20"/>
          <w:szCs w:val="20"/>
        </w:rPr>
        <w:t>Gambling:</w:t>
      </w:r>
      <w:r w:rsidRPr="00EE0556">
        <w:rPr>
          <w:rFonts w:asciiTheme="minorHAnsi" w:hAnsiTheme="minorHAnsi" w:cstheme="minorHAnsi"/>
          <w:bCs/>
          <w:color w:val="000000"/>
          <w:sz w:val="20"/>
          <w:szCs w:val="20"/>
        </w:rPr>
        <w:t xml:space="preserve"> </w:t>
      </w:r>
      <w:r w:rsidR="00EE0556" w:rsidRPr="00EE0556">
        <w:rPr>
          <w:rFonts w:asciiTheme="minorHAnsi" w:hAnsiTheme="minorHAnsi" w:cstheme="minorHAnsi"/>
          <w:bCs/>
          <w:color w:val="000000"/>
          <w:sz w:val="20"/>
          <w:szCs w:val="20"/>
        </w:rPr>
        <w:t>(</w:t>
      </w:r>
      <w:r w:rsidRPr="00FC730D">
        <w:rPr>
          <w:rFonts w:asciiTheme="minorHAnsi" w:hAnsiTheme="minorHAnsi" w:cstheme="minorHAnsi"/>
          <w:color w:val="000000"/>
          <w:sz w:val="20"/>
          <w:szCs w:val="20"/>
        </w:rPr>
        <w:t>Mary Perren</w:t>
      </w:r>
      <w:r w:rsidR="00EE0556">
        <w:rPr>
          <w:rFonts w:asciiTheme="minorHAnsi" w:hAnsiTheme="minorHAnsi" w:cstheme="minorHAnsi"/>
          <w:color w:val="000000"/>
          <w:sz w:val="20"/>
          <w:szCs w:val="20"/>
        </w:rPr>
        <w:t>)</w:t>
      </w:r>
    </w:p>
    <w:p w:rsidR="00D951DC" w:rsidRDefault="00D951DC" w:rsidP="00FC730D">
      <w:pPr>
        <w:autoSpaceDE w:val="0"/>
        <w:autoSpaceDN w:val="0"/>
        <w:adjustRightInd w:val="0"/>
        <w:rPr>
          <w:rFonts w:asciiTheme="minorHAnsi" w:hAnsiTheme="minorHAnsi" w:cstheme="minorHAnsi"/>
          <w:color w:val="000000"/>
          <w:sz w:val="20"/>
          <w:szCs w:val="20"/>
        </w:rPr>
      </w:pPr>
    </w:p>
    <w:p w:rsidR="00D951DC" w:rsidRDefault="00D951DC" w:rsidP="00D951DC">
      <w:pPr>
        <w:autoSpaceDE w:val="0"/>
        <w:autoSpaceDN w:val="0"/>
        <w:adjustRightInd w:val="0"/>
        <w:ind w:left="720"/>
        <w:rPr>
          <w:rFonts w:asciiTheme="minorHAnsi" w:hAnsiTheme="minorHAnsi" w:cstheme="minorHAnsi"/>
          <w:bCs/>
          <w:sz w:val="20"/>
          <w:szCs w:val="20"/>
        </w:rPr>
      </w:pPr>
      <w:r w:rsidRPr="00DF0E81">
        <w:rPr>
          <w:rFonts w:asciiTheme="minorHAnsi" w:hAnsiTheme="minorHAnsi" w:cstheme="minorHAnsi"/>
          <w:b/>
          <w:bCs/>
          <w:sz w:val="20"/>
          <w:szCs w:val="20"/>
        </w:rPr>
        <w:t>MSP:</w:t>
      </w:r>
      <w:r w:rsidRPr="00DF0E81">
        <w:rPr>
          <w:rFonts w:asciiTheme="minorHAnsi" w:hAnsiTheme="minorHAnsi" w:cstheme="minorHAnsi"/>
          <w:bCs/>
          <w:sz w:val="20"/>
          <w:szCs w:val="20"/>
        </w:rPr>
        <w:t xml:space="preserve"> Mary</w:t>
      </w:r>
      <w:r>
        <w:rPr>
          <w:rFonts w:asciiTheme="minorHAnsi" w:hAnsiTheme="minorHAnsi" w:cstheme="minorHAnsi"/>
          <w:bCs/>
          <w:sz w:val="20"/>
          <w:szCs w:val="20"/>
        </w:rPr>
        <w:t xml:space="preserve"> Perren</w:t>
      </w:r>
      <w:r w:rsidRPr="00DF0E81">
        <w:rPr>
          <w:rFonts w:asciiTheme="minorHAnsi" w:hAnsiTheme="minorHAnsi" w:cstheme="minorHAnsi"/>
          <w:bCs/>
          <w:sz w:val="20"/>
          <w:szCs w:val="20"/>
        </w:rPr>
        <w:t xml:space="preserve">, </w:t>
      </w:r>
      <w:r>
        <w:rPr>
          <w:rFonts w:asciiTheme="minorHAnsi" w:hAnsiTheme="minorHAnsi" w:cstheme="minorHAnsi"/>
          <w:bCs/>
          <w:sz w:val="20"/>
          <w:szCs w:val="20"/>
        </w:rPr>
        <w:t>Gerri Sutton</w:t>
      </w:r>
      <w:r w:rsidRPr="00DF0E81">
        <w:rPr>
          <w:rFonts w:asciiTheme="minorHAnsi" w:hAnsiTheme="minorHAnsi" w:cstheme="minorHAnsi"/>
          <w:bCs/>
          <w:sz w:val="20"/>
          <w:szCs w:val="20"/>
        </w:rPr>
        <w:t xml:space="preserve">. </w:t>
      </w:r>
      <w:proofErr w:type="gramStart"/>
      <w:r w:rsidRPr="00DF0E81">
        <w:rPr>
          <w:rFonts w:asciiTheme="minorHAnsi" w:hAnsiTheme="minorHAnsi" w:cstheme="minorHAnsi"/>
          <w:bCs/>
          <w:sz w:val="20"/>
          <w:szCs w:val="20"/>
        </w:rPr>
        <w:t>Motion that these estimated expenses be approved @ $</w:t>
      </w:r>
      <w:r>
        <w:rPr>
          <w:rFonts w:asciiTheme="minorHAnsi" w:hAnsiTheme="minorHAnsi" w:cstheme="minorHAnsi"/>
          <w:bCs/>
          <w:sz w:val="20"/>
          <w:szCs w:val="20"/>
        </w:rPr>
        <w:t>42,550.</w:t>
      </w:r>
      <w:r w:rsidRPr="00DF0E81">
        <w:rPr>
          <w:rFonts w:asciiTheme="minorHAnsi" w:hAnsiTheme="minorHAnsi" w:cstheme="minorHAnsi"/>
          <w:bCs/>
          <w:sz w:val="20"/>
          <w:szCs w:val="20"/>
        </w:rPr>
        <w:t>00.</w:t>
      </w:r>
      <w:proofErr w:type="gramEnd"/>
      <w:r>
        <w:rPr>
          <w:rFonts w:asciiTheme="minorHAnsi" w:hAnsiTheme="minorHAnsi" w:cstheme="minorHAnsi"/>
          <w:bCs/>
          <w:sz w:val="20"/>
          <w:szCs w:val="20"/>
        </w:rPr>
        <w:t xml:space="preserve"> </w:t>
      </w:r>
      <w:r w:rsidRPr="00DF0E81">
        <w:rPr>
          <w:rFonts w:asciiTheme="minorHAnsi" w:hAnsiTheme="minorHAnsi" w:cstheme="minorHAnsi"/>
          <w:bCs/>
          <w:sz w:val="20"/>
          <w:szCs w:val="20"/>
        </w:rPr>
        <w:t xml:space="preserve">Discussion: </w:t>
      </w:r>
      <w:r>
        <w:rPr>
          <w:rFonts w:asciiTheme="minorHAnsi" w:hAnsiTheme="minorHAnsi" w:cstheme="minorHAnsi"/>
          <w:bCs/>
          <w:sz w:val="20"/>
          <w:szCs w:val="20"/>
        </w:rPr>
        <w:t xml:space="preserve">None </w:t>
      </w:r>
    </w:p>
    <w:p w:rsidR="00D951DC" w:rsidRDefault="00D951DC" w:rsidP="00D951DC">
      <w:pPr>
        <w:autoSpaceDE w:val="0"/>
        <w:autoSpaceDN w:val="0"/>
        <w:adjustRightInd w:val="0"/>
        <w:ind w:left="720"/>
        <w:rPr>
          <w:rFonts w:asciiTheme="minorHAnsi" w:hAnsiTheme="minorHAnsi" w:cstheme="minorHAnsi"/>
          <w:color w:val="000000"/>
          <w:sz w:val="20"/>
          <w:szCs w:val="20"/>
        </w:rPr>
      </w:pPr>
    </w:p>
    <w:p w:rsidR="00D951DC" w:rsidRDefault="00D951DC" w:rsidP="00D951DC">
      <w:pPr>
        <w:autoSpaceDE w:val="0"/>
        <w:autoSpaceDN w:val="0"/>
        <w:adjustRightInd w:val="0"/>
        <w:ind w:left="720"/>
        <w:rPr>
          <w:rFonts w:asciiTheme="minorHAnsi" w:hAnsiTheme="minorHAnsi" w:cstheme="minorHAnsi"/>
          <w:color w:val="000000"/>
          <w:sz w:val="20"/>
          <w:szCs w:val="20"/>
        </w:rPr>
      </w:pPr>
      <w:r w:rsidRPr="00DF0E81">
        <w:rPr>
          <w:rFonts w:asciiTheme="minorHAnsi" w:hAnsiTheme="minorHAnsi" w:cstheme="minorHAnsi"/>
          <w:b/>
          <w:sz w:val="20"/>
          <w:szCs w:val="20"/>
        </w:rPr>
        <w:t>MSP:</w:t>
      </w:r>
      <w:r w:rsidRPr="00FC730D">
        <w:rPr>
          <w:rFonts w:asciiTheme="minorHAnsi" w:hAnsiTheme="minorHAnsi" w:cstheme="minorHAnsi"/>
          <w:color w:val="000000"/>
          <w:sz w:val="20"/>
          <w:szCs w:val="20"/>
        </w:rPr>
        <w:t xml:space="preserve"> Mary</w:t>
      </w:r>
      <w:r>
        <w:rPr>
          <w:rFonts w:asciiTheme="minorHAnsi" w:hAnsiTheme="minorHAnsi" w:cstheme="minorHAnsi"/>
          <w:color w:val="000000"/>
          <w:sz w:val="20"/>
          <w:szCs w:val="20"/>
        </w:rPr>
        <w:t xml:space="preserve"> Perren</w:t>
      </w:r>
      <w:r w:rsidRPr="00FC730D">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Dan Smoot. </w:t>
      </w:r>
      <w:proofErr w:type="gramStart"/>
      <w:r>
        <w:rPr>
          <w:rFonts w:asciiTheme="minorHAnsi" w:hAnsiTheme="minorHAnsi" w:cstheme="minorHAnsi"/>
          <w:color w:val="000000"/>
          <w:sz w:val="20"/>
          <w:szCs w:val="20"/>
        </w:rPr>
        <w:t>Motion to pay the State of MN</w:t>
      </w:r>
      <w:r w:rsidRPr="00FC730D">
        <w:rPr>
          <w:rFonts w:asciiTheme="minorHAnsi" w:hAnsiTheme="minorHAnsi" w:cstheme="minorHAnsi"/>
          <w:color w:val="000000"/>
          <w:sz w:val="20"/>
          <w:szCs w:val="20"/>
        </w:rPr>
        <w:t xml:space="preserve"> State tax on the G-1</w:t>
      </w:r>
      <w:r>
        <w:rPr>
          <w:rFonts w:asciiTheme="minorHAnsi" w:hAnsiTheme="minorHAnsi" w:cstheme="minorHAnsi"/>
          <w:color w:val="000000"/>
          <w:sz w:val="20"/>
          <w:szCs w:val="20"/>
        </w:rPr>
        <w:t xml:space="preserve"> not to exceed $19,356.05.</w:t>
      </w:r>
      <w:proofErr w:type="gramEnd"/>
      <w:r w:rsidRPr="00FC730D">
        <w:rPr>
          <w:rFonts w:asciiTheme="minorHAnsi" w:hAnsiTheme="minorHAnsi" w:cstheme="minorHAnsi"/>
          <w:color w:val="000000"/>
          <w:sz w:val="20"/>
          <w:szCs w:val="20"/>
        </w:rPr>
        <w:t xml:space="preserve"> Discussion:</w:t>
      </w:r>
      <w:r>
        <w:rPr>
          <w:rFonts w:asciiTheme="minorHAnsi" w:hAnsiTheme="minorHAnsi" w:cstheme="minorHAnsi"/>
          <w:color w:val="000000"/>
          <w:sz w:val="20"/>
          <w:szCs w:val="20"/>
        </w:rPr>
        <w:t xml:space="preserve"> </w:t>
      </w:r>
      <w:r w:rsidRPr="00FC730D">
        <w:rPr>
          <w:rFonts w:asciiTheme="minorHAnsi" w:hAnsiTheme="minorHAnsi" w:cstheme="minorHAnsi"/>
          <w:color w:val="000000"/>
          <w:sz w:val="20"/>
          <w:szCs w:val="20"/>
        </w:rPr>
        <w:t>None</w:t>
      </w:r>
    </w:p>
    <w:p w:rsidR="00D951DC" w:rsidRDefault="00D951DC" w:rsidP="00D951DC">
      <w:pPr>
        <w:autoSpaceDE w:val="0"/>
        <w:autoSpaceDN w:val="0"/>
        <w:adjustRightInd w:val="0"/>
        <w:ind w:left="720"/>
        <w:rPr>
          <w:rFonts w:asciiTheme="minorHAnsi" w:hAnsiTheme="minorHAnsi" w:cstheme="minorHAnsi"/>
          <w:color w:val="000000"/>
          <w:sz w:val="20"/>
          <w:szCs w:val="20"/>
        </w:rPr>
      </w:pPr>
    </w:p>
    <w:p w:rsidR="00D951DC" w:rsidRDefault="00D951DC" w:rsidP="00D951DC">
      <w:pPr>
        <w:autoSpaceDE w:val="0"/>
        <w:autoSpaceDN w:val="0"/>
        <w:adjustRightInd w:val="0"/>
        <w:ind w:left="720"/>
        <w:rPr>
          <w:rFonts w:asciiTheme="minorHAnsi" w:hAnsiTheme="minorHAnsi" w:cstheme="minorHAnsi"/>
          <w:color w:val="000000"/>
          <w:sz w:val="20"/>
          <w:szCs w:val="20"/>
        </w:rPr>
      </w:pPr>
      <w:r w:rsidRPr="00DF0E81">
        <w:rPr>
          <w:rFonts w:asciiTheme="minorHAnsi" w:hAnsiTheme="minorHAnsi" w:cstheme="minorHAnsi"/>
          <w:b/>
          <w:sz w:val="20"/>
          <w:szCs w:val="20"/>
        </w:rPr>
        <w:t>MSP:</w:t>
      </w:r>
      <w:r w:rsidRPr="00FC730D">
        <w:rPr>
          <w:rFonts w:asciiTheme="minorHAnsi" w:hAnsiTheme="minorHAnsi" w:cstheme="minorHAnsi"/>
          <w:color w:val="000000"/>
          <w:sz w:val="20"/>
          <w:szCs w:val="20"/>
        </w:rPr>
        <w:t xml:space="preserve"> Mary</w:t>
      </w:r>
      <w:r>
        <w:rPr>
          <w:rFonts w:asciiTheme="minorHAnsi" w:hAnsiTheme="minorHAnsi" w:cstheme="minorHAnsi"/>
          <w:color w:val="000000"/>
          <w:sz w:val="20"/>
          <w:szCs w:val="20"/>
        </w:rPr>
        <w:t xml:space="preserve"> Perren</w:t>
      </w:r>
      <w:r w:rsidRPr="00FC730D">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Brad Strom. </w:t>
      </w:r>
      <w:proofErr w:type="gramStart"/>
      <w:r>
        <w:rPr>
          <w:rFonts w:asciiTheme="minorHAnsi" w:hAnsiTheme="minorHAnsi" w:cstheme="minorHAnsi"/>
          <w:color w:val="000000"/>
          <w:sz w:val="20"/>
          <w:szCs w:val="20"/>
        </w:rPr>
        <w:t>Motion to pay the City of Newport $159.78.</w:t>
      </w:r>
      <w:proofErr w:type="gramEnd"/>
      <w:r w:rsidRPr="00FC730D">
        <w:rPr>
          <w:rFonts w:asciiTheme="minorHAnsi" w:hAnsiTheme="minorHAnsi" w:cstheme="minorHAnsi"/>
          <w:color w:val="000000"/>
          <w:sz w:val="20"/>
          <w:szCs w:val="20"/>
        </w:rPr>
        <w:t xml:space="preserve"> Discussion:</w:t>
      </w:r>
      <w:r>
        <w:rPr>
          <w:rFonts w:asciiTheme="minorHAnsi" w:hAnsiTheme="minorHAnsi" w:cstheme="minorHAnsi"/>
          <w:color w:val="000000"/>
          <w:sz w:val="20"/>
          <w:szCs w:val="20"/>
        </w:rPr>
        <w:t xml:space="preserve"> </w:t>
      </w:r>
      <w:r w:rsidRPr="00FC730D">
        <w:rPr>
          <w:rFonts w:asciiTheme="minorHAnsi" w:hAnsiTheme="minorHAnsi" w:cstheme="minorHAnsi"/>
          <w:color w:val="000000"/>
          <w:sz w:val="20"/>
          <w:szCs w:val="20"/>
        </w:rPr>
        <w:t>None</w:t>
      </w:r>
    </w:p>
    <w:p w:rsidR="00D951DC" w:rsidRDefault="00D951DC" w:rsidP="00D951DC">
      <w:pPr>
        <w:autoSpaceDE w:val="0"/>
        <w:autoSpaceDN w:val="0"/>
        <w:adjustRightInd w:val="0"/>
        <w:ind w:left="720"/>
        <w:rPr>
          <w:rFonts w:asciiTheme="minorHAnsi" w:hAnsiTheme="minorHAnsi" w:cstheme="minorHAnsi"/>
          <w:color w:val="000000"/>
          <w:sz w:val="20"/>
          <w:szCs w:val="20"/>
        </w:rPr>
      </w:pPr>
    </w:p>
    <w:p w:rsidR="00D951DC" w:rsidRDefault="00D951DC" w:rsidP="00D951DC">
      <w:pPr>
        <w:autoSpaceDE w:val="0"/>
        <w:autoSpaceDN w:val="0"/>
        <w:adjustRightInd w:val="0"/>
        <w:ind w:left="720"/>
        <w:rPr>
          <w:rFonts w:asciiTheme="minorHAnsi" w:hAnsiTheme="minorHAnsi" w:cstheme="minorHAnsi"/>
          <w:color w:val="000000"/>
          <w:sz w:val="20"/>
          <w:szCs w:val="20"/>
        </w:rPr>
      </w:pPr>
      <w:r w:rsidRPr="00DF0E81">
        <w:rPr>
          <w:rFonts w:asciiTheme="minorHAnsi" w:hAnsiTheme="minorHAnsi" w:cstheme="minorHAnsi"/>
          <w:b/>
          <w:sz w:val="20"/>
          <w:szCs w:val="20"/>
        </w:rPr>
        <w:t>MSP:</w:t>
      </w:r>
      <w:r w:rsidRPr="00FC730D">
        <w:rPr>
          <w:rFonts w:asciiTheme="minorHAnsi" w:hAnsiTheme="minorHAnsi" w:cstheme="minorHAnsi"/>
          <w:color w:val="000000"/>
          <w:sz w:val="20"/>
          <w:szCs w:val="20"/>
        </w:rPr>
        <w:t xml:space="preserve"> Mary</w:t>
      </w:r>
      <w:r>
        <w:rPr>
          <w:rFonts w:asciiTheme="minorHAnsi" w:hAnsiTheme="minorHAnsi" w:cstheme="minorHAnsi"/>
          <w:color w:val="000000"/>
          <w:sz w:val="20"/>
          <w:szCs w:val="20"/>
        </w:rPr>
        <w:t xml:space="preserve"> Perren</w:t>
      </w:r>
      <w:r w:rsidRPr="00FC730D">
        <w:rPr>
          <w:rFonts w:asciiTheme="minorHAnsi" w:hAnsiTheme="minorHAnsi" w:cstheme="minorHAnsi"/>
          <w:color w:val="000000"/>
          <w:sz w:val="20"/>
          <w:szCs w:val="20"/>
        </w:rPr>
        <w:t xml:space="preserve">, </w:t>
      </w:r>
      <w:r w:rsidR="00CE0726">
        <w:rPr>
          <w:rFonts w:asciiTheme="minorHAnsi" w:hAnsiTheme="minorHAnsi" w:cstheme="minorHAnsi"/>
          <w:color w:val="000000"/>
          <w:sz w:val="20"/>
          <w:szCs w:val="20"/>
        </w:rPr>
        <w:t>Dan Smoot</w:t>
      </w:r>
      <w:r>
        <w:rPr>
          <w:rFonts w:asciiTheme="minorHAnsi" w:hAnsiTheme="minorHAnsi" w:cstheme="minorHAnsi"/>
          <w:color w:val="000000"/>
          <w:sz w:val="20"/>
          <w:szCs w:val="20"/>
        </w:rPr>
        <w:t xml:space="preserve">. </w:t>
      </w:r>
      <w:proofErr w:type="gramStart"/>
      <w:r>
        <w:rPr>
          <w:rFonts w:asciiTheme="minorHAnsi" w:hAnsiTheme="minorHAnsi" w:cstheme="minorHAnsi"/>
          <w:color w:val="000000"/>
          <w:sz w:val="20"/>
          <w:szCs w:val="20"/>
        </w:rPr>
        <w:t xml:space="preserve">Motion to pay the Newport </w:t>
      </w:r>
      <w:r w:rsidR="00CE0726">
        <w:rPr>
          <w:rFonts w:asciiTheme="minorHAnsi" w:hAnsiTheme="minorHAnsi" w:cstheme="minorHAnsi"/>
          <w:color w:val="000000"/>
          <w:sz w:val="20"/>
          <w:szCs w:val="20"/>
        </w:rPr>
        <w:t>Summer Rec Program</w:t>
      </w:r>
      <w:r>
        <w:rPr>
          <w:rFonts w:asciiTheme="minorHAnsi" w:hAnsiTheme="minorHAnsi" w:cstheme="minorHAnsi"/>
          <w:color w:val="000000"/>
          <w:sz w:val="20"/>
          <w:szCs w:val="20"/>
        </w:rPr>
        <w:t xml:space="preserve"> $</w:t>
      </w:r>
      <w:r w:rsidR="00CE0726">
        <w:rPr>
          <w:rFonts w:asciiTheme="minorHAnsi" w:hAnsiTheme="minorHAnsi" w:cstheme="minorHAnsi"/>
          <w:color w:val="000000"/>
          <w:sz w:val="20"/>
          <w:szCs w:val="20"/>
        </w:rPr>
        <w:t>239.67</w:t>
      </w:r>
      <w:r>
        <w:rPr>
          <w:rFonts w:asciiTheme="minorHAnsi" w:hAnsiTheme="minorHAnsi" w:cstheme="minorHAnsi"/>
          <w:color w:val="000000"/>
          <w:sz w:val="20"/>
          <w:szCs w:val="20"/>
        </w:rPr>
        <w:t>.</w:t>
      </w:r>
      <w:proofErr w:type="gramEnd"/>
      <w:r w:rsidRPr="00FC730D">
        <w:rPr>
          <w:rFonts w:asciiTheme="minorHAnsi" w:hAnsiTheme="minorHAnsi" w:cstheme="minorHAnsi"/>
          <w:color w:val="000000"/>
          <w:sz w:val="20"/>
          <w:szCs w:val="20"/>
        </w:rPr>
        <w:t xml:space="preserve"> Discussion:</w:t>
      </w:r>
      <w:r>
        <w:rPr>
          <w:rFonts w:asciiTheme="minorHAnsi" w:hAnsiTheme="minorHAnsi" w:cstheme="minorHAnsi"/>
          <w:color w:val="000000"/>
          <w:sz w:val="20"/>
          <w:szCs w:val="20"/>
        </w:rPr>
        <w:t xml:space="preserve"> </w:t>
      </w:r>
      <w:r w:rsidRPr="00FC730D">
        <w:rPr>
          <w:rFonts w:asciiTheme="minorHAnsi" w:hAnsiTheme="minorHAnsi" w:cstheme="minorHAnsi"/>
          <w:color w:val="000000"/>
          <w:sz w:val="20"/>
          <w:szCs w:val="20"/>
        </w:rPr>
        <w:t>None</w:t>
      </w:r>
    </w:p>
    <w:p w:rsidR="00D951DC" w:rsidRPr="00FC730D" w:rsidRDefault="00D951DC" w:rsidP="00D951DC">
      <w:pPr>
        <w:autoSpaceDE w:val="0"/>
        <w:autoSpaceDN w:val="0"/>
        <w:adjustRightInd w:val="0"/>
        <w:ind w:left="720"/>
        <w:rPr>
          <w:rFonts w:asciiTheme="minorHAnsi" w:hAnsiTheme="minorHAnsi" w:cstheme="minorHAnsi"/>
          <w:color w:val="000000"/>
          <w:sz w:val="20"/>
          <w:szCs w:val="20"/>
        </w:rPr>
      </w:pPr>
    </w:p>
    <w:p w:rsidR="00D951DC" w:rsidRDefault="00D951DC" w:rsidP="00D951DC">
      <w:pPr>
        <w:autoSpaceDE w:val="0"/>
        <w:autoSpaceDN w:val="0"/>
        <w:adjustRightInd w:val="0"/>
        <w:ind w:left="720"/>
        <w:rPr>
          <w:rFonts w:asciiTheme="minorHAnsi" w:hAnsiTheme="minorHAnsi" w:cstheme="minorHAnsi"/>
          <w:color w:val="000000"/>
          <w:sz w:val="20"/>
          <w:szCs w:val="20"/>
        </w:rPr>
      </w:pPr>
      <w:r w:rsidRPr="00DF0E81">
        <w:rPr>
          <w:rFonts w:asciiTheme="minorHAnsi" w:hAnsiTheme="minorHAnsi" w:cstheme="minorHAnsi"/>
          <w:b/>
          <w:color w:val="000000"/>
          <w:sz w:val="20"/>
          <w:szCs w:val="20"/>
        </w:rPr>
        <w:t>MSP:</w:t>
      </w:r>
      <w:r w:rsidRPr="00FC730D">
        <w:rPr>
          <w:rFonts w:asciiTheme="minorHAnsi" w:hAnsiTheme="minorHAnsi" w:cstheme="minorHAnsi"/>
          <w:color w:val="000000"/>
          <w:sz w:val="20"/>
          <w:szCs w:val="20"/>
        </w:rPr>
        <w:t xml:space="preserve"> Mary</w:t>
      </w:r>
      <w:r>
        <w:rPr>
          <w:rFonts w:asciiTheme="minorHAnsi" w:hAnsiTheme="minorHAnsi" w:cstheme="minorHAnsi"/>
          <w:color w:val="000000"/>
          <w:sz w:val="20"/>
          <w:szCs w:val="20"/>
        </w:rPr>
        <w:t xml:space="preserve"> Perren</w:t>
      </w:r>
      <w:r w:rsidRPr="00FC730D">
        <w:rPr>
          <w:rFonts w:asciiTheme="minorHAnsi" w:hAnsiTheme="minorHAnsi" w:cstheme="minorHAnsi"/>
          <w:color w:val="000000"/>
          <w:sz w:val="20"/>
          <w:szCs w:val="20"/>
        </w:rPr>
        <w:t xml:space="preserve">, </w:t>
      </w:r>
      <w:r w:rsidR="00CE0726">
        <w:rPr>
          <w:rFonts w:asciiTheme="minorHAnsi" w:hAnsiTheme="minorHAnsi" w:cstheme="minorHAnsi"/>
          <w:color w:val="000000"/>
          <w:sz w:val="20"/>
          <w:szCs w:val="20"/>
        </w:rPr>
        <w:t>Brad Strom</w:t>
      </w:r>
      <w:r w:rsidRPr="00FC730D">
        <w:rPr>
          <w:rFonts w:asciiTheme="minorHAnsi" w:hAnsiTheme="minorHAnsi" w:cstheme="minorHAnsi"/>
          <w:color w:val="000000"/>
          <w:sz w:val="20"/>
          <w:szCs w:val="20"/>
        </w:rPr>
        <w:t xml:space="preserve">. </w:t>
      </w:r>
      <w:proofErr w:type="gramStart"/>
      <w:r w:rsidRPr="00FC730D">
        <w:rPr>
          <w:rFonts w:asciiTheme="minorHAnsi" w:hAnsiTheme="minorHAnsi" w:cstheme="minorHAnsi"/>
          <w:color w:val="000000"/>
          <w:sz w:val="20"/>
          <w:szCs w:val="20"/>
        </w:rPr>
        <w:t>Motion to</w:t>
      </w:r>
      <w:r>
        <w:rPr>
          <w:rFonts w:asciiTheme="minorHAnsi" w:hAnsiTheme="minorHAnsi" w:cstheme="minorHAnsi"/>
          <w:color w:val="000000"/>
          <w:sz w:val="20"/>
          <w:szCs w:val="20"/>
        </w:rPr>
        <w:t xml:space="preserve"> pay rent for CGAA office space not to exceed $1,</w:t>
      </w:r>
      <w:r w:rsidR="00CE0726">
        <w:rPr>
          <w:rFonts w:asciiTheme="minorHAnsi" w:hAnsiTheme="minorHAnsi" w:cstheme="minorHAnsi"/>
          <w:color w:val="000000"/>
          <w:sz w:val="20"/>
          <w:szCs w:val="20"/>
        </w:rPr>
        <w:t>441.19</w:t>
      </w:r>
      <w:r>
        <w:rPr>
          <w:rFonts w:asciiTheme="minorHAnsi" w:hAnsiTheme="minorHAnsi" w:cstheme="minorHAnsi"/>
          <w:color w:val="000000"/>
          <w:sz w:val="20"/>
          <w:szCs w:val="20"/>
        </w:rPr>
        <w:t xml:space="preserve"> for </w:t>
      </w:r>
      <w:r w:rsidR="00CE0726">
        <w:rPr>
          <w:rFonts w:asciiTheme="minorHAnsi" w:hAnsiTheme="minorHAnsi" w:cstheme="minorHAnsi"/>
          <w:color w:val="000000"/>
          <w:sz w:val="20"/>
          <w:szCs w:val="20"/>
        </w:rPr>
        <w:t>April</w:t>
      </w:r>
      <w:r w:rsidRPr="00FC730D">
        <w:rPr>
          <w:rFonts w:asciiTheme="minorHAnsi" w:hAnsiTheme="minorHAnsi" w:cstheme="minorHAnsi"/>
          <w:color w:val="000000"/>
          <w:sz w:val="20"/>
          <w:szCs w:val="20"/>
        </w:rPr>
        <w:t xml:space="preserve"> 201</w:t>
      </w:r>
      <w:r w:rsidR="00CE0726">
        <w:rPr>
          <w:rFonts w:asciiTheme="minorHAnsi" w:hAnsiTheme="minorHAnsi" w:cstheme="minorHAnsi"/>
          <w:color w:val="000000"/>
          <w:sz w:val="20"/>
          <w:szCs w:val="20"/>
        </w:rPr>
        <w:t>5</w:t>
      </w:r>
      <w:r w:rsidRPr="00FC730D">
        <w:rPr>
          <w:rFonts w:asciiTheme="minorHAnsi" w:hAnsiTheme="minorHAnsi" w:cstheme="minorHAnsi"/>
          <w:color w:val="000000"/>
          <w:sz w:val="20"/>
          <w:szCs w:val="20"/>
        </w:rPr>
        <w:t>.</w:t>
      </w:r>
      <w:proofErr w:type="gramEnd"/>
      <w:r w:rsidRPr="00FC730D">
        <w:rPr>
          <w:rFonts w:asciiTheme="minorHAnsi" w:hAnsiTheme="minorHAnsi" w:cstheme="minorHAnsi"/>
          <w:color w:val="000000"/>
          <w:sz w:val="20"/>
          <w:szCs w:val="20"/>
        </w:rPr>
        <w:t xml:space="preserve"> Discussion:</w:t>
      </w:r>
      <w:r>
        <w:rPr>
          <w:rFonts w:asciiTheme="minorHAnsi" w:hAnsiTheme="minorHAnsi" w:cstheme="minorHAnsi"/>
          <w:color w:val="000000"/>
          <w:sz w:val="20"/>
          <w:szCs w:val="20"/>
        </w:rPr>
        <w:t xml:space="preserve"> </w:t>
      </w:r>
      <w:r w:rsidRPr="00FC730D">
        <w:rPr>
          <w:rFonts w:asciiTheme="minorHAnsi" w:hAnsiTheme="minorHAnsi" w:cstheme="minorHAnsi"/>
          <w:color w:val="000000"/>
          <w:sz w:val="20"/>
          <w:szCs w:val="20"/>
        </w:rPr>
        <w:t>none.</w:t>
      </w:r>
    </w:p>
    <w:p w:rsidR="00D951DC" w:rsidRPr="00FC730D" w:rsidRDefault="00D951DC" w:rsidP="00D951DC">
      <w:pPr>
        <w:autoSpaceDE w:val="0"/>
        <w:autoSpaceDN w:val="0"/>
        <w:adjustRightInd w:val="0"/>
        <w:ind w:left="720"/>
        <w:rPr>
          <w:rFonts w:asciiTheme="minorHAnsi" w:hAnsiTheme="minorHAnsi" w:cstheme="minorHAnsi"/>
          <w:color w:val="000000"/>
          <w:sz w:val="20"/>
          <w:szCs w:val="20"/>
        </w:rPr>
      </w:pPr>
    </w:p>
    <w:p w:rsidR="00D951DC" w:rsidRDefault="00D951DC" w:rsidP="00D951DC">
      <w:pPr>
        <w:autoSpaceDE w:val="0"/>
        <w:autoSpaceDN w:val="0"/>
        <w:adjustRightInd w:val="0"/>
        <w:ind w:left="720"/>
        <w:rPr>
          <w:rFonts w:asciiTheme="minorHAnsi" w:hAnsiTheme="minorHAnsi" w:cstheme="minorHAnsi"/>
          <w:color w:val="000000"/>
          <w:sz w:val="20"/>
          <w:szCs w:val="20"/>
        </w:rPr>
      </w:pPr>
      <w:r w:rsidRPr="005E40BF">
        <w:rPr>
          <w:rFonts w:asciiTheme="minorHAnsi" w:hAnsiTheme="minorHAnsi" w:cstheme="minorHAnsi"/>
          <w:b/>
          <w:color w:val="000000"/>
          <w:sz w:val="20"/>
          <w:szCs w:val="20"/>
        </w:rPr>
        <w:t>MSP:</w:t>
      </w:r>
      <w:r w:rsidRPr="00FC730D">
        <w:rPr>
          <w:rFonts w:asciiTheme="minorHAnsi" w:hAnsiTheme="minorHAnsi" w:cstheme="minorHAnsi"/>
          <w:color w:val="000000"/>
          <w:sz w:val="20"/>
          <w:szCs w:val="20"/>
        </w:rPr>
        <w:t xml:space="preserve"> Mary</w:t>
      </w:r>
      <w:r>
        <w:rPr>
          <w:rFonts w:asciiTheme="minorHAnsi" w:hAnsiTheme="minorHAnsi" w:cstheme="minorHAnsi"/>
          <w:color w:val="000000"/>
          <w:sz w:val="20"/>
          <w:szCs w:val="20"/>
        </w:rPr>
        <w:t xml:space="preserve"> Perren</w:t>
      </w:r>
      <w:r w:rsidRPr="00FC730D">
        <w:rPr>
          <w:rFonts w:asciiTheme="minorHAnsi" w:hAnsiTheme="minorHAnsi" w:cstheme="minorHAnsi"/>
          <w:color w:val="000000"/>
          <w:sz w:val="20"/>
          <w:szCs w:val="20"/>
        </w:rPr>
        <w:t xml:space="preserve">, </w:t>
      </w:r>
      <w:r w:rsidR="00CE0726">
        <w:rPr>
          <w:rFonts w:asciiTheme="minorHAnsi" w:hAnsiTheme="minorHAnsi" w:cstheme="minorHAnsi"/>
          <w:color w:val="000000"/>
          <w:sz w:val="20"/>
          <w:szCs w:val="20"/>
        </w:rPr>
        <w:t>Lynn Mitchell</w:t>
      </w:r>
      <w:r w:rsidRPr="00FC730D">
        <w:rPr>
          <w:rFonts w:asciiTheme="minorHAnsi" w:hAnsiTheme="minorHAnsi" w:cstheme="minorHAnsi"/>
          <w:color w:val="000000"/>
          <w:sz w:val="20"/>
          <w:szCs w:val="20"/>
        </w:rPr>
        <w:t xml:space="preserve">. </w:t>
      </w:r>
      <w:proofErr w:type="gramStart"/>
      <w:r w:rsidRPr="00FC730D">
        <w:rPr>
          <w:rFonts w:asciiTheme="minorHAnsi" w:hAnsiTheme="minorHAnsi" w:cstheme="minorHAnsi"/>
          <w:color w:val="000000"/>
          <w:sz w:val="20"/>
          <w:szCs w:val="20"/>
        </w:rPr>
        <w:t>Motion to</w:t>
      </w:r>
      <w:r>
        <w:rPr>
          <w:rFonts w:asciiTheme="minorHAnsi" w:hAnsiTheme="minorHAnsi" w:cstheme="minorHAnsi"/>
          <w:color w:val="000000"/>
          <w:sz w:val="20"/>
          <w:szCs w:val="20"/>
        </w:rPr>
        <w:t xml:space="preserve"> pay Century Link not to exceed </w:t>
      </w:r>
      <w:r w:rsidRPr="00FC730D">
        <w:rPr>
          <w:rFonts w:asciiTheme="minorHAnsi" w:hAnsiTheme="minorHAnsi" w:cstheme="minorHAnsi"/>
          <w:color w:val="000000"/>
          <w:sz w:val="20"/>
          <w:szCs w:val="20"/>
        </w:rPr>
        <w:t xml:space="preserve">$ </w:t>
      </w:r>
      <w:r>
        <w:rPr>
          <w:rFonts w:asciiTheme="minorHAnsi" w:hAnsiTheme="minorHAnsi" w:cstheme="minorHAnsi"/>
          <w:color w:val="000000"/>
          <w:sz w:val="20"/>
          <w:szCs w:val="20"/>
        </w:rPr>
        <w:t>70</w:t>
      </w:r>
      <w:r w:rsidRPr="00FC730D">
        <w:rPr>
          <w:rFonts w:asciiTheme="minorHAnsi" w:hAnsiTheme="minorHAnsi" w:cstheme="minorHAnsi"/>
          <w:color w:val="000000"/>
          <w:sz w:val="20"/>
          <w:szCs w:val="20"/>
        </w:rPr>
        <w:t xml:space="preserve">.00 for </w:t>
      </w:r>
      <w:r w:rsidR="00CE0726">
        <w:rPr>
          <w:rFonts w:asciiTheme="minorHAnsi" w:hAnsiTheme="minorHAnsi" w:cstheme="minorHAnsi"/>
          <w:color w:val="000000"/>
          <w:sz w:val="20"/>
          <w:szCs w:val="20"/>
        </w:rPr>
        <w:t>April</w:t>
      </w:r>
      <w:r w:rsidRPr="00FC730D">
        <w:rPr>
          <w:rFonts w:asciiTheme="minorHAnsi" w:hAnsiTheme="minorHAnsi" w:cstheme="minorHAnsi"/>
          <w:color w:val="000000"/>
          <w:sz w:val="20"/>
          <w:szCs w:val="20"/>
        </w:rPr>
        <w:t xml:space="preserve"> 201</w:t>
      </w:r>
      <w:r w:rsidR="00CE0726">
        <w:rPr>
          <w:rFonts w:asciiTheme="minorHAnsi" w:hAnsiTheme="minorHAnsi" w:cstheme="minorHAnsi"/>
          <w:color w:val="000000"/>
          <w:sz w:val="20"/>
          <w:szCs w:val="20"/>
        </w:rPr>
        <w:t>5</w:t>
      </w:r>
      <w:r w:rsidRPr="00FC730D">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 </w:t>
      </w:r>
      <w:r w:rsidRPr="00FC730D">
        <w:rPr>
          <w:rFonts w:asciiTheme="minorHAnsi" w:hAnsiTheme="minorHAnsi" w:cstheme="minorHAnsi"/>
          <w:color w:val="000000"/>
          <w:sz w:val="20"/>
          <w:szCs w:val="20"/>
        </w:rPr>
        <w:t>Discussion:</w:t>
      </w:r>
      <w:r>
        <w:rPr>
          <w:rFonts w:asciiTheme="minorHAnsi" w:hAnsiTheme="minorHAnsi" w:cstheme="minorHAnsi"/>
          <w:color w:val="000000"/>
          <w:sz w:val="20"/>
          <w:szCs w:val="20"/>
        </w:rPr>
        <w:t xml:space="preserve"> </w:t>
      </w:r>
      <w:r w:rsidRPr="00FC730D">
        <w:rPr>
          <w:rFonts w:asciiTheme="minorHAnsi" w:hAnsiTheme="minorHAnsi" w:cstheme="minorHAnsi"/>
          <w:color w:val="000000"/>
          <w:sz w:val="20"/>
          <w:szCs w:val="20"/>
        </w:rPr>
        <w:t>none</w:t>
      </w:r>
    </w:p>
    <w:p w:rsidR="00D951DC" w:rsidRDefault="00D951DC" w:rsidP="00D951DC">
      <w:pPr>
        <w:autoSpaceDE w:val="0"/>
        <w:autoSpaceDN w:val="0"/>
        <w:adjustRightInd w:val="0"/>
        <w:ind w:left="720"/>
        <w:rPr>
          <w:rFonts w:asciiTheme="minorHAnsi" w:hAnsiTheme="minorHAnsi" w:cstheme="minorHAnsi"/>
          <w:color w:val="000000"/>
          <w:sz w:val="20"/>
          <w:szCs w:val="20"/>
        </w:rPr>
      </w:pPr>
    </w:p>
    <w:p w:rsidR="00D951DC" w:rsidRDefault="00D951DC" w:rsidP="00D951DC">
      <w:pPr>
        <w:autoSpaceDE w:val="0"/>
        <w:autoSpaceDN w:val="0"/>
        <w:adjustRightInd w:val="0"/>
        <w:ind w:left="720"/>
        <w:rPr>
          <w:rFonts w:asciiTheme="minorHAnsi" w:hAnsiTheme="minorHAnsi" w:cstheme="minorHAnsi"/>
          <w:color w:val="000000"/>
          <w:sz w:val="20"/>
          <w:szCs w:val="20"/>
        </w:rPr>
      </w:pPr>
      <w:r w:rsidRPr="005E40BF">
        <w:rPr>
          <w:rFonts w:asciiTheme="minorHAnsi" w:hAnsiTheme="minorHAnsi" w:cstheme="minorHAnsi"/>
          <w:b/>
          <w:color w:val="000000"/>
          <w:sz w:val="20"/>
          <w:szCs w:val="20"/>
        </w:rPr>
        <w:t>MSP:</w:t>
      </w:r>
      <w:r>
        <w:rPr>
          <w:rFonts w:asciiTheme="minorHAnsi" w:hAnsiTheme="minorHAnsi" w:cstheme="minorHAnsi"/>
          <w:color w:val="000000"/>
          <w:sz w:val="20"/>
          <w:szCs w:val="20"/>
        </w:rPr>
        <w:t xml:space="preserve"> Mary, Dave Weidner</w:t>
      </w:r>
      <w:r w:rsidRPr="00FC730D">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proofErr w:type="gramStart"/>
      <w:r>
        <w:rPr>
          <w:rFonts w:asciiTheme="minorHAnsi" w:hAnsiTheme="minorHAnsi" w:cstheme="minorHAnsi"/>
          <w:color w:val="000000"/>
          <w:sz w:val="20"/>
          <w:szCs w:val="20"/>
        </w:rPr>
        <w:t xml:space="preserve">Motion to pay </w:t>
      </w:r>
      <w:r w:rsidR="00CE0726">
        <w:rPr>
          <w:rFonts w:asciiTheme="minorHAnsi" w:hAnsiTheme="minorHAnsi" w:cstheme="minorHAnsi"/>
          <w:color w:val="000000"/>
          <w:sz w:val="20"/>
          <w:szCs w:val="20"/>
        </w:rPr>
        <w:t>Hockey</w:t>
      </w:r>
      <w:r>
        <w:rPr>
          <w:rFonts w:asciiTheme="minorHAnsi" w:hAnsiTheme="minorHAnsi" w:cstheme="minorHAnsi"/>
          <w:color w:val="000000"/>
          <w:sz w:val="20"/>
          <w:szCs w:val="20"/>
        </w:rPr>
        <w:t xml:space="preserve"> Division $</w:t>
      </w:r>
      <w:r w:rsidR="00CE0726">
        <w:rPr>
          <w:rFonts w:asciiTheme="minorHAnsi" w:hAnsiTheme="minorHAnsi" w:cstheme="minorHAnsi"/>
          <w:color w:val="000000"/>
          <w:sz w:val="20"/>
          <w:szCs w:val="20"/>
        </w:rPr>
        <w:t>13,467.49</w:t>
      </w:r>
      <w:r>
        <w:rPr>
          <w:rFonts w:asciiTheme="minorHAnsi" w:hAnsiTheme="minorHAnsi" w:cstheme="minorHAnsi"/>
          <w:color w:val="000000"/>
          <w:sz w:val="20"/>
          <w:szCs w:val="20"/>
        </w:rPr>
        <w:t xml:space="preserve"> for raffle</w:t>
      </w:r>
      <w:r w:rsidRPr="00FC730D">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 </w:t>
      </w:r>
      <w:r w:rsidRPr="00FC730D">
        <w:rPr>
          <w:rFonts w:asciiTheme="minorHAnsi" w:hAnsiTheme="minorHAnsi" w:cstheme="minorHAnsi"/>
          <w:color w:val="000000"/>
          <w:sz w:val="20"/>
          <w:szCs w:val="20"/>
        </w:rPr>
        <w:t>Discussion: none</w:t>
      </w:r>
    </w:p>
    <w:p w:rsidR="00CE0726" w:rsidRDefault="00CE0726" w:rsidP="00D951DC">
      <w:pPr>
        <w:autoSpaceDE w:val="0"/>
        <w:autoSpaceDN w:val="0"/>
        <w:adjustRightInd w:val="0"/>
        <w:ind w:left="720"/>
        <w:rPr>
          <w:rFonts w:asciiTheme="minorHAnsi" w:hAnsiTheme="minorHAnsi" w:cstheme="minorHAnsi"/>
          <w:color w:val="000000"/>
          <w:sz w:val="20"/>
          <w:szCs w:val="20"/>
        </w:rPr>
      </w:pPr>
    </w:p>
    <w:p w:rsidR="00CE0726" w:rsidRDefault="00CE0726" w:rsidP="00D951DC">
      <w:pPr>
        <w:autoSpaceDE w:val="0"/>
        <w:autoSpaceDN w:val="0"/>
        <w:adjustRightInd w:val="0"/>
        <w:ind w:left="720"/>
        <w:rPr>
          <w:rFonts w:asciiTheme="minorHAnsi" w:hAnsiTheme="minorHAnsi" w:cstheme="minorHAnsi"/>
          <w:color w:val="000000"/>
          <w:sz w:val="20"/>
          <w:szCs w:val="20"/>
        </w:rPr>
      </w:pPr>
      <w:r w:rsidRPr="005E40BF">
        <w:rPr>
          <w:rFonts w:asciiTheme="minorHAnsi" w:hAnsiTheme="minorHAnsi" w:cstheme="minorHAnsi"/>
          <w:b/>
          <w:color w:val="000000"/>
          <w:sz w:val="20"/>
          <w:szCs w:val="20"/>
        </w:rPr>
        <w:t>MSP:</w:t>
      </w:r>
      <w:r>
        <w:rPr>
          <w:rFonts w:asciiTheme="minorHAnsi" w:hAnsiTheme="minorHAnsi" w:cstheme="minorHAnsi"/>
          <w:color w:val="000000"/>
          <w:sz w:val="20"/>
          <w:szCs w:val="20"/>
        </w:rPr>
        <w:t xml:space="preserve"> Mary, Gerri Sutton</w:t>
      </w:r>
      <w:r w:rsidRPr="00FC730D">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proofErr w:type="gramStart"/>
      <w:r>
        <w:rPr>
          <w:rFonts w:asciiTheme="minorHAnsi" w:hAnsiTheme="minorHAnsi" w:cstheme="minorHAnsi"/>
          <w:color w:val="000000"/>
          <w:sz w:val="20"/>
          <w:szCs w:val="20"/>
        </w:rPr>
        <w:t>Motion to pay city of St. Paul Park Summer Rec $300</w:t>
      </w:r>
      <w:r w:rsidRPr="00FC730D">
        <w:rPr>
          <w:rFonts w:asciiTheme="minorHAnsi" w:hAnsiTheme="minorHAnsi" w:cstheme="minorHAnsi"/>
          <w:color w:val="000000"/>
          <w:sz w:val="20"/>
          <w:szCs w:val="20"/>
        </w:rPr>
        <w:t>.</w:t>
      </w:r>
      <w:proofErr w:type="gramEnd"/>
      <w:r>
        <w:rPr>
          <w:rFonts w:asciiTheme="minorHAnsi" w:hAnsiTheme="minorHAnsi" w:cstheme="minorHAnsi"/>
          <w:color w:val="000000"/>
          <w:sz w:val="20"/>
          <w:szCs w:val="20"/>
        </w:rPr>
        <w:t xml:space="preserve"> </w:t>
      </w:r>
      <w:r w:rsidRPr="00FC730D">
        <w:rPr>
          <w:rFonts w:asciiTheme="minorHAnsi" w:hAnsiTheme="minorHAnsi" w:cstheme="minorHAnsi"/>
          <w:color w:val="000000"/>
          <w:sz w:val="20"/>
          <w:szCs w:val="20"/>
        </w:rPr>
        <w:t xml:space="preserve">Discussion: </w:t>
      </w:r>
      <w:r>
        <w:rPr>
          <w:rFonts w:asciiTheme="minorHAnsi" w:hAnsiTheme="minorHAnsi" w:cstheme="minorHAnsi"/>
          <w:color w:val="000000"/>
          <w:sz w:val="20"/>
          <w:szCs w:val="20"/>
        </w:rPr>
        <w:t xml:space="preserve">Donation is to show our appreciation to Park Place and the community of St. Paul Park. </w:t>
      </w:r>
    </w:p>
    <w:p w:rsidR="00D951DC" w:rsidRPr="00D951DC" w:rsidRDefault="00D951DC" w:rsidP="00FC730D">
      <w:pPr>
        <w:autoSpaceDE w:val="0"/>
        <w:autoSpaceDN w:val="0"/>
        <w:adjustRightInd w:val="0"/>
        <w:rPr>
          <w:rFonts w:asciiTheme="minorHAnsi" w:hAnsiTheme="minorHAnsi" w:cstheme="minorHAnsi"/>
          <w:color w:val="000000"/>
          <w:sz w:val="20"/>
          <w:szCs w:val="20"/>
        </w:rPr>
      </w:pPr>
    </w:p>
    <w:p w:rsidR="00D316C3" w:rsidRPr="00524B48" w:rsidRDefault="00D951DC" w:rsidP="00FC730D">
      <w:pPr>
        <w:autoSpaceDE w:val="0"/>
        <w:autoSpaceDN w:val="0"/>
        <w:adjustRightInd w:val="0"/>
        <w:rPr>
          <w:rFonts w:asciiTheme="minorHAnsi" w:hAnsiTheme="minorHAnsi" w:cstheme="minorHAnsi"/>
          <w:bCs/>
          <w:color w:val="FF0000"/>
          <w:sz w:val="20"/>
          <w:szCs w:val="20"/>
        </w:rPr>
      </w:pPr>
      <w:r w:rsidRPr="00D951DC">
        <w:rPr>
          <w:szCs w:val="20"/>
        </w:rPr>
        <w:lastRenderedPageBreak/>
        <w:drawing>
          <wp:inline distT="0" distB="0" distL="0" distR="0">
            <wp:extent cx="4777869" cy="8191500"/>
            <wp:effectExtent l="19050" t="0" r="368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778375" cy="8192367"/>
                    </a:xfrm>
                    <a:prstGeom prst="rect">
                      <a:avLst/>
                    </a:prstGeom>
                    <a:noFill/>
                    <a:ln w="9525">
                      <a:noFill/>
                      <a:miter lim="800000"/>
                      <a:headEnd/>
                      <a:tailEnd/>
                    </a:ln>
                  </pic:spPr>
                </pic:pic>
              </a:graphicData>
            </a:graphic>
          </wp:inline>
        </w:drawing>
      </w:r>
    </w:p>
    <w:p w:rsidR="00524B48" w:rsidRDefault="00524B48" w:rsidP="00FC730D">
      <w:pPr>
        <w:autoSpaceDE w:val="0"/>
        <w:autoSpaceDN w:val="0"/>
        <w:adjustRightInd w:val="0"/>
        <w:rPr>
          <w:rFonts w:asciiTheme="minorHAnsi" w:hAnsiTheme="minorHAnsi" w:cstheme="minorHAnsi"/>
          <w:b/>
          <w:bCs/>
          <w:color w:val="000000"/>
          <w:sz w:val="20"/>
          <w:szCs w:val="20"/>
        </w:rPr>
      </w:pPr>
    </w:p>
    <w:p w:rsidR="0032419D" w:rsidRDefault="00E1296C" w:rsidP="00E1296C">
      <w:pPr>
        <w:pStyle w:val="ListParagraph"/>
        <w:autoSpaceDE w:val="0"/>
        <w:autoSpaceDN w:val="0"/>
        <w:adjustRightInd w:val="0"/>
        <w:ind w:left="1080"/>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32419D">
        <w:rPr>
          <w:rFonts w:asciiTheme="minorHAnsi" w:hAnsiTheme="minorHAnsi" w:cstheme="minorHAnsi"/>
          <w:color w:val="000000"/>
          <w:sz w:val="20"/>
          <w:szCs w:val="20"/>
        </w:rPr>
        <w:t xml:space="preserve">  </w:t>
      </w:r>
    </w:p>
    <w:p w:rsidR="00FC730D" w:rsidRPr="00FC730D" w:rsidRDefault="00FC730D" w:rsidP="00FC730D">
      <w:p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b/>
          <w:bCs/>
          <w:color w:val="000000"/>
          <w:sz w:val="20"/>
          <w:szCs w:val="20"/>
        </w:rPr>
        <w:t>Treasurer:</w:t>
      </w:r>
      <w:r w:rsidRPr="00E92C2D">
        <w:rPr>
          <w:rFonts w:asciiTheme="minorHAnsi" w:hAnsiTheme="minorHAnsi" w:cstheme="minorHAnsi"/>
          <w:bCs/>
          <w:color w:val="000000"/>
          <w:sz w:val="20"/>
          <w:szCs w:val="20"/>
        </w:rPr>
        <w:t xml:space="preserve"> </w:t>
      </w:r>
      <w:r w:rsidR="00DE7409" w:rsidRPr="00E92C2D">
        <w:rPr>
          <w:rFonts w:asciiTheme="minorHAnsi" w:hAnsiTheme="minorHAnsi" w:cstheme="minorHAnsi"/>
          <w:bCs/>
          <w:color w:val="000000"/>
          <w:sz w:val="20"/>
          <w:szCs w:val="20"/>
        </w:rPr>
        <w:t>(</w:t>
      </w:r>
      <w:r w:rsidRPr="00FC730D">
        <w:rPr>
          <w:rFonts w:asciiTheme="minorHAnsi" w:hAnsiTheme="minorHAnsi" w:cstheme="minorHAnsi"/>
          <w:color w:val="000000"/>
          <w:sz w:val="20"/>
          <w:szCs w:val="20"/>
        </w:rPr>
        <w:t>Kim DeVaan</w:t>
      </w:r>
      <w:r w:rsidR="00DE7409">
        <w:rPr>
          <w:rFonts w:asciiTheme="minorHAnsi" w:hAnsiTheme="minorHAnsi" w:cstheme="minorHAnsi"/>
          <w:color w:val="000000"/>
          <w:sz w:val="20"/>
          <w:szCs w:val="20"/>
        </w:rPr>
        <w:t>)</w:t>
      </w:r>
    </w:p>
    <w:tbl>
      <w:tblPr>
        <w:tblW w:w="6460" w:type="dxa"/>
        <w:tblInd w:w="93" w:type="dxa"/>
        <w:tblLook w:val="04A0"/>
      </w:tblPr>
      <w:tblGrid>
        <w:gridCol w:w="5460"/>
        <w:gridCol w:w="1106"/>
      </w:tblGrid>
      <w:tr w:rsidR="00CE0726" w:rsidRPr="00CE0726" w:rsidTr="00CE0726">
        <w:trPr>
          <w:trHeight w:val="360"/>
        </w:trPr>
        <w:tc>
          <w:tcPr>
            <w:tcW w:w="6460" w:type="dxa"/>
            <w:gridSpan w:val="2"/>
            <w:tcBorders>
              <w:top w:val="nil"/>
              <w:left w:val="nil"/>
              <w:bottom w:val="nil"/>
              <w:right w:val="nil"/>
            </w:tcBorders>
            <w:shd w:val="clear" w:color="auto" w:fill="auto"/>
            <w:noWrap/>
            <w:vAlign w:val="bottom"/>
            <w:hideMark/>
          </w:tcPr>
          <w:p w:rsidR="00CE0726" w:rsidRPr="00CE0726" w:rsidRDefault="00CE0726" w:rsidP="00CE0726">
            <w:pPr>
              <w:jc w:val="center"/>
              <w:rPr>
                <w:rFonts w:ascii="Arial" w:hAnsi="Arial" w:cs="Arial"/>
                <w:b/>
                <w:bCs/>
                <w:sz w:val="28"/>
                <w:szCs w:val="28"/>
              </w:rPr>
            </w:pPr>
            <w:r w:rsidRPr="00CE0726">
              <w:rPr>
                <w:rFonts w:ascii="Arial" w:hAnsi="Arial" w:cs="Arial"/>
                <w:b/>
                <w:bCs/>
                <w:sz w:val="28"/>
                <w:szCs w:val="28"/>
              </w:rPr>
              <w:t>Cottage Grove Athletic Association, Inc.</w:t>
            </w:r>
          </w:p>
        </w:tc>
      </w:tr>
      <w:tr w:rsidR="00CE0726" w:rsidRPr="00CE0726" w:rsidTr="00CE0726">
        <w:trPr>
          <w:trHeight w:val="360"/>
        </w:trPr>
        <w:tc>
          <w:tcPr>
            <w:tcW w:w="6460" w:type="dxa"/>
            <w:gridSpan w:val="2"/>
            <w:tcBorders>
              <w:top w:val="nil"/>
              <w:left w:val="nil"/>
              <w:bottom w:val="nil"/>
              <w:right w:val="nil"/>
            </w:tcBorders>
            <w:shd w:val="clear" w:color="auto" w:fill="auto"/>
            <w:noWrap/>
            <w:vAlign w:val="bottom"/>
            <w:hideMark/>
          </w:tcPr>
          <w:p w:rsidR="00CE0726" w:rsidRPr="00CE0726" w:rsidRDefault="00CE0726" w:rsidP="00CE0726">
            <w:pPr>
              <w:jc w:val="center"/>
              <w:rPr>
                <w:rFonts w:ascii="Arial" w:hAnsi="Arial" w:cs="Arial"/>
                <w:b/>
                <w:bCs/>
                <w:sz w:val="28"/>
                <w:szCs w:val="28"/>
              </w:rPr>
            </w:pPr>
            <w:r w:rsidRPr="00CE0726">
              <w:rPr>
                <w:rFonts w:ascii="Arial" w:hAnsi="Arial" w:cs="Arial"/>
                <w:b/>
                <w:bCs/>
                <w:sz w:val="28"/>
                <w:szCs w:val="28"/>
              </w:rPr>
              <w:t>Balance Sheet</w:t>
            </w:r>
          </w:p>
        </w:tc>
      </w:tr>
      <w:tr w:rsidR="00CE0726" w:rsidRPr="00CE0726" w:rsidTr="00CE0726">
        <w:trPr>
          <w:trHeight w:val="255"/>
        </w:trPr>
        <w:tc>
          <w:tcPr>
            <w:tcW w:w="6460" w:type="dxa"/>
            <w:gridSpan w:val="2"/>
            <w:tcBorders>
              <w:top w:val="nil"/>
              <w:left w:val="nil"/>
              <w:bottom w:val="nil"/>
              <w:right w:val="nil"/>
            </w:tcBorders>
            <w:shd w:val="clear" w:color="auto" w:fill="auto"/>
            <w:noWrap/>
            <w:vAlign w:val="bottom"/>
            <w:hideMark/>
          </w:tcPr>
          <w:p w:rsidR="00CE0726" w:rsidRPr="00CE0726" w:rsidRDefault="00CE0726" w:rsidP="00CE0726">
            <w:pPr>
              <w:jc w:val="center"/>
              <w:rPr>
                <w:rFonts w:ascii="Arial" w:hAnsi="Arial" w:cs="Arial"/>
                <w:b/>
                <w:bCs/>
                <w:sz w:val="20"/>
                <w:szCs w:val="20"/>
              </w:rPr>
            </w:pPr>
            <w:r w:rsidRPr="00CE0726">
              <w:rPr>
                <w:rFonts w:ascii="Arial" w:hAnsi="Arial" w:cs="Arial"/>
                <w:b/>
                <w:bCs/>
                <w:sz w:val="20"/>
                <w:szCs w:val="20"/>
              </w:rPr>
              <w:t>As of March 8, 2015</w:t>
            </w:r>
          </w:p>
        </w:tc>
      </w:tr>
      <w:tr w:rsidR="00CE0726" w:rsidRPr="00CE0726" w:rsidTr="00CE0726">
        <w:trPr>
          <w:trHeight w:val="255"/>
        </w:trPr>
        <w:tc>
          <w:tcPr>
            <w:tcW w:w="5460" w:type="dxa"/>
            <w:tcBorders>
              <w:top w:val="nil"/>
              <w:left w:val="nil"/>
              <w:bottom w:val="nil"/>
              <w:right w:val="nil"/>
            </w:tcBorders>
            <w:shd w:val="clear" w:color="auto" w:fill="auto"/>
            <w:noWrap/>
            <w:vAlign w:val="bottom"/>
            <w:hideMark/>
          </w:tcPr>
          <w:p w:rsidR="00CE0726" w:rsidRPr="00CE0726" w:rsidRDefault="00CE0726" w:rsidP="00CE0726">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CE0726" w:rsidRPr="00CE0726" w:rsidRDefault="00CE0726" w:rsidP="00CE0726">
            <w:pPr>
              <w:rPr>
                <w:rFonts w:ascii="Arial" w:hAnsi="Arial" w:cs="Arial"/>
                <w:sz w:val="20"/>
                <w:szCs w:val="20"/>
              </w:rPr>
            </w:pP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sz w:val="20"/>
                <w:szCs w:val="20"/>
              </w:rPr>
            </w:pPr>
          </w:p>
        </w:tc>
        <w:tc>
          <w:tcPr>
            <w:tcW w:w="1000" w:type="dxa"/>
            <w:tcBorders>
              <w:top w:val="nil"/>
              <w:left w:val="nil"/>
              <w:bottom w:val="single" w:sz="4" w:space="0" w:color="000000"/>
              <w:right w:val="nil"/>
            </w:tcBorders>
            <w:shd w:val="clear" w:color="auto" w:fill="auto"/>
            <w:vAlign w:val="bottom"/>
            <w:hideMark/>
          </w:tcPr>
          <w:p w:rsidR="00CE0726" w:rsidRPr="00CE0726" w:rsidRDefault="00CE0726" w:rsidP="00CE0726">
            <w:pPr>
              <w:jc w:val="center"/>
              <w:rPr>
                <w:rFonts w:ascii="Arial" w:hAnsi="Arial" w:cs="Arial"/>
                <w:b/>
                <w:bCs/>
                <w:sz w:val="18"/>
                <w:szCs w:val="18"/>
              </w:rPr>
            </w:pPr>
            <w:r w:rsidRPr="00CE0726">
              <w:rPr>
                <w:rFonts w:ascii="Arial" w:hAnsi="Arial" w:cs="Arial"/>
                <w:b/>
                <w:bCs/>
                <w:sz w:val="18"/>
                <w:szCs w:val="18"/>
              </w:rPr>
              <w:t>TOTAL</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ASSETS</w:t>
            </w:r>
          </w:p>
        </w:tc>
        <w:tc>
          <w:tcPr>
            <w:tcW w:w="100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sz w:val="16"/>
                <w:szCs w:val="16"/>
              </w:rPr>
            </w:pP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Current Assets</w:t>
            </w:r>
          </w:p>
        </w:tc>
        <w:tc>
          <w:tcPr>
            <w:tcW w:w="100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sz w:val="16"/>
                <w:szCs w:val="16"/>
              </w:rPr>
            </w:pP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Bank Accounts</w:t>
            </w:r>
          </w:p>
        </w:tc>
        <w:tc>
          <w:tcPr>
            <w:tcW w:w="100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sz w:val="16"/>
                <w:szCs w:val="16"/>
              </w:rPr>
            </w:pP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1000 Petty Cash</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410.66</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1010 Cash in bank - Main Board</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-294,430.97</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1001 MAIN BOARD</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2,189.18</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1055 BASEBALL</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107,273.14</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1060 BASKETBALL</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32,370.58</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1065 FOOTBALL</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16,418.18</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1075 HOCKEY</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146,622.30</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1080 SOCCER</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95,362.39</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1085 SOFTBALL</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48,152.62</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1090 VOLLEYBALL</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15,849.71</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Total 1010 Cash in bank - Main Board</w:t>
            </w:r>
          </w:p>
        </w:tc>
        <w:tc>
          <w:tcPr>
            <w:tcW w:w="1000" w:type="dxa"/>
            <w:tcBorders>
              <w:top w:val="single" w:sz="4" w:space="0" w:color="000000"/>
              <w:left w:val="nil"/>
              <w:bottom w:val="nil"/>
              <w:right w:val="nil"/>
            </w:tcBorders>
            <w:shd w:val="clear" w:color="auto" w:fill="auto"/>
            <w:vAlign w:val="bottom"/>
            <w:hideMark/>
          </w:tcPr>
          <w:p w:rsidR="00CE0726" w:rsidRPr="00CE0726" w:rsidRDefault="00CE0726" w:rsidP="00CE0726">
            <w:pPr>
              <w:jc w:val="right"/>
              <w:rPr>
                <w:rFonts w:ascii="Arial" w:hAnsi="Arial" w:cs="Arial"/>
                <w:b/>
                <w:bCs/>
                <w:sz w:val="16"/>
                <w:szCs w:val="16"/>
              </w:rPr>
            </w:pPr>
            <w:r w:rsidRPr="00CE0726">
              <w:rPr>
                <w:rFonts w:ascii="Arial" w:hAnsi="Arial" w:cs="Arial"/>
                <w:b/>
                <w:bCs/>
                <w:sz w:val="16"/>
                <w:szCs w:val="16"/>
              </w:rPr>
              <w:t>$169,807.13</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1015 Cash in bank - Hockey</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0.00</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1020 Cash in bank - Football</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0.00</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1025 Cash in bank - Basketball</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0.00</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1030 Cash in bank - Softball</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0.00</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1035 Cash in bank - Baseball</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0.00</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1045 Cash in bank - Traveling Soccer</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-249.50</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1046 Cash in bank - Recreational</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249.50</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1047 Cash in Bank - Traveling Soccer</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0.00</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1048 Cash in bank - RWTW</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0.00</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Total 1045 Cash in bank - Traveling Soccer</w:t>
            </w:r>
          </w:p>
        </w:tc>
        <w:tc>
          <w:tcPr>
            <w:tcW w:w="1000" w:type="dxa"/>
            <w:tcBorders>
              <w:top w:val="single" w:sz="4" w:space="0" w:color="000000"/>
              <w:left w:val="nil"/>
              <w:bottom w:val="nil"/>
              <w:right w:val="nil"/>
            </w:tcBorders>
            <w:shd w:val="clear" w:color="auto" w:fill="auto"/>
            <w:vAlign w:val="bottom"/>
            <w:hideMark/>
          </w:tcPr>
          <w:p w:rsidR="00CE0726" w:rsidRPr="00CE0726" w:rsidRDefault="00CE0726" w:rsidP="00CE0726">
            <w:pPr>
              <w:jc w:val="right"/>
              <w:rPr>
                <w:rFonts w:ascii="Arial" w:hAnsi="Arial" w:cs="Arial"/>
                <w:b/>
                <w:bCs/>
                <w:sz w:val="16"/>
                <w:szCs w:val="16"/>
              </w:rPr>
            </w:pPr>
            <w:r w:rsidRPr="00CE0726">
              <w:rPr>
                <w:rFonts w:ascii="Arial" w:hAnsi="Arial" w:cs="Arial"/>
                <w:b/>
                <w:bCs/>
                <w:sz w:val="16"/>
                <w:szCs w:val="16"/>
              </w:rPr>
              <w:t>$           0.00</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1050 Cash in bank - Volleyball</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0.00</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1070 Wells Fargo CD - Baseball</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17,512.26</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1600 </w:t>
            </w:r>
            <w:proofErr w:type="spellStart"/>
            <w:r w:rsidRPr="00CE0726">
              <w:rPr>
                <w:rFonts w:ascii="Arial" w:hAnsi="Arial" w:cs="Arial"/>
                <w:b/>
                <w:bCs/>
                <w:sz w:val="16"/>
                <w:szCs w:val="16"/>
              </w:rPr>
              <w:t>Undeposited</w:t>
            </w:r>
            <w:proofErr w:type="spellEnd"/>
            <w:r w:rsidRPr="00CE0726">
              <w:rPr>
                <w:rFonts w:ascii="Arial" w:hAnsi="Arial" w:cs="Arial"/>
                <w:b/>
                <w:bCs/>
                <w:sz w:val="16"/>
                <w:szCs w:val="16"/>
              </w:rPr>
              <w:t xml:space="preserve"> funds</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0.00</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Total Bank Accounts</w:t>
            </w:r>
          </w:p>
        </w:tc>
        <w:tc>
          <w:tcPr>
            <w:tcW w:w="1000" w:type="dxa"/>
            <w:tcBorders>
              <w:top w:val="single" w:sz="4" w:space="0" w:color="000000"/>
              <w:left w:val="nil"/>
              <w:bottom w:val="nil"/>
              <w:right w:val="nil"/>
            </w:tcBorders>
            <w:shd w:val="clear" w:color="auto" w:fill="auto"/>
            <w:vAlign w:val="bottom"/>
            <w:hideMark/>
          </w:tcPr>
          <w:p w:rsidR="00CE0726" w:rsidRPr="00CE0726" w:rsidRDefault="00CE0726" w:rsidP="00CE0726">
            <w:pPr>
              <w:jc w:val="right"/>
              <w:rPr>
                <w:rFonts w:ascii="Arial" w:hAnsi="Arial" w:cs="Arial"/>
                <w:b/>
                <w:bCs/>
                <w:sz w:val="16"/>
                <w:szCs w:val="16"/>
              </w:rPr>
            </w:pPr>
            <w:r w:rsidRPr="00CE0726">
              <w:rPr>
                <w:rFonts w:ascii="Arial" w:hAnsi="Arial" w:cs="Arial"/>
                <w:b/>
                <w:bCs/>
                <w:sz w:val="16"/>
                <w:szCs w:val="16"/>
              </w:rPr>
              <w:t>$187,730.05</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Other current assets</w:t>
            </w:r>
          </w:p>
        </w:tc>
        <w:tc>
          <w:tcPr>
            <w:tcW w:w="100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sz w:val="16"/>
                <w:szCs w:val="16"/>
              </w:rPr>
            </w:pP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1100 Accounts receivable</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46,380.47</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1150 A/R Allowance</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-529.81</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1200 Prepaid insurance</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2,488.58</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1210 Prepaid expenses</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0.00</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Total Other current assets</w:t>
            </w:r>
          </w:p>
        </w:tc>
        <w:tc>
          <w:tcPr>
            <w:tcW w:w="1000" w:type="dxa"/>
            <w:tcBorders>
              <w:top w:val="single" w:sz="4" w:space="0" w:color="000000"/>
              <w:left w:val="nil"/>
              <w:bottom w:val="nil"/>
              <w:right w:val="nil"/>
            </w:tcBorders>
            <w:shd w:val="clear" w:color="auto" w:fill="auto"/>
            <w:vAlign w:val="bottom"/>
            <w:hideMark/>
          </w:tcPr>
          <w:p w:rsidR="00CE0726" w:rsidRPr="00CE0726" w:rsidRDefault="00CE0726" w:rsidP="00CE0726">
            <w:pPr>
              <w:jc w:val="right"/>
              <w:rPr>
                <w:rFonts w:ascii="Arial" w:hAnsi="Arial" w:cs="Arial"/>
                <w:b/>
                <w:bCs/>
                <w:sz w:val="16"/>
                <w:szCs w:val="16"/>
              </w:rPr>
            </w:pPr>
            <w:r w:rsidRPr="00CE0726">
              <w:rPr>
                <w:rFonts w:ascii="Arial" w:hAnsi="Arial" w:cs="Arial"/>
                <w:b/>
                <w:bCs/>
                <w:sz w:val="16"/>
                <w:szCs w:val="16"/>
              </w:rPr>
              <w:t>$  48,339.24</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Total Current Assets</w:t>
            </w:r>
          </w:p>
        </w:tc>
        <w:tc>
          <w:tcPr>
            <w:tcW w:w="1000" w:type="dxa"/>
            <w:tcBorders>
              <w:top w:val="single" w:sz="4" w:space="0" w:color="000000"/>
              <w:left w:val="nil"/>
              <w:bottom w:val="nil"/>
              <w:right w:val="nil"/>
            </w:tcBorders>
            <w:shd w:val="clear" w:color="auto" w:fill="auto"/>
            <w:vAlign w:val="bottom"/>
            <w:hideMark/>
          </w:tcPr>
          <w:p w:rsidR="00CE0726" w:rsidRPr="00CE0726" w:rsidRDefault="00CE0726" w:rsidP="00CE0726">
            <w:pPr>
              <w:jc w:val="right"/>
              <w:rPr>
                <w:rFonts w:ascii="Arial" w:hAnsi="Arial" w:cs="Arial"/>
                <w:b/>
                <w:bCs/>
                <w:sz w:val="16"/>
                <w:szCs w:val="16"/>
              </w:rPr>
            </w:pPr>
            <w:r w:rsidRPr="00CE0726">
              <w:rPr>
                <w:rFonts w:ascii="Arial" w:hAnsi="Arial" w:cs="Arial"/>
                <w:b/>
                <w:bCs/>
                <w:sz w:val="16"/>
                <w:szCs w:val="16"/>
              </w:rPr>
              <w:t>$236,069.29</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TOTAL ASSETS</w:t>
            </w:r>
          </w:p>
        </w:tc>
        <w:tc>
          <w:tcPr>
            <w:tcW w:w="1000" w:type="dxa"/>
            <w:tcBorders>
              <w:top w:val="single" w:sz="4" w:space="0" w:color="000000"/>
              <w:left w:val="nil"/>
              <w:bottom w:val="nil"/>
              <w:right w:val="nil"/>
            </w:tcBorders>
            <w:shd w:val="clear" w:color="auto" w:fill="auto"/>
            <w:vAlign w:val="bottom"/>
            <w:hideMark/>
          </w:tcPr>
          <w:p w:rsidR="00CE0726" w:rsidRPr="00CE0726" w:rsidRDefault="00CE0726" w:rsidP="00CE0726">
            <w:pPr>
              <w:jc w:val="right"/>
              <w:rPr>
                <w:rFonts w:ascii="Arial" w:hAnsi="Arial" w:cs="Arial"/>
                <w:b/>
                <w:bCs/>
                <w:sz w:val="16"/>
                <w:szCs w:val="16"/>
              </w:rPr>
            </w:pPr>
            <w:r w:rsidRPr="00CE0726">
              <w:rPr>
                <w:rFonts w:ascii="Arial" w:hAnsi="Arial" w:cs="Arial"/>
                <w:b/>
                <w:bCs/>
                <w:sz w:val="16"/>
                <w:szCs w:val="16"/>
              </w:rPr>
              <w:t>$236,069.29</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LIABILITIES AND EQUITY</w:t>
            </w:r>
          </w:p>
        </w:tc>
        <w:tc>
          <w:tcPr>
            <w:tcW w:w="100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sz w:val="16"/>
                <w:szCs w:val="16"/>
              </w:rPr>
            </w:pP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Liabilities</w:t>
            </w:r>
          </w:p>
        </w:tc>
        <w:tc>
          <w:tcPr>
            <w:tcW w:w="100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sz w:val="16"/>
                <w:szCs w:val="16"/>
              </w:rPr>
            </w:pP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Current Liabilities</w:t>
            </w:r>
          </w:p>
        </w:tc>
        <w:tc>
          <w:tcPr>
            <w:tcW w:w="100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sz w:val="16"/>
                <w:szCs w:val="16"/>
              </w:rPr>
            </w:pP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Accounts Payable</w:t>
            </w:r>
          </w:p>
        </w:tc>
        <w:tc>
          <w:tcPr>
            <w:tcW w:w="100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sz w:val="16"/>
                <w:szCs w:val="16"/>
              </w:rPr>
            </w:pP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2000 Accounts payable</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-96.41</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lastRenderedPageBreak/>
              <w:t xml:space="preserve">         Total Accounts Payable</w:t>
            </w:r>
          </w:p>
        </w:tc>
        <w:tc>
          <w:tcPr>
            <w:tcW w:w="1000" w:type="dxa"/>
            <w:tcBorders>
              <w:top w:val="single" w:sz="4" w:space="0" w:color="000000"/>
              <w:left w:val="nil"/>
              <w:bottom w:val="nil"/>
              <w:right w:val="nil"/>
            </w:tcBorders>
            <w:shd w:val="clear" w:color="auto" w:fill="auto"/>
            <w:vAlign w:val="bottom"/>
            <w:hideMark/>
          </w:tcPr>
          <w:p w:rsidR="00CE0726" w:rsidRPr="00CE0726" w:rsidRDefault="00CE0726" w:rsidP="00CE0726">
            <w:pPr>
              <w:jc w:val="right"/>
              <w:rPr>
                <w:rFonts w:ascii="Arial" w:hAnsi="Arial" w:cs="Arial"/>
                <w:b/>
                <w:bCs/>
                <w:sz w:val="16"/>
                <w:szCs w:val="16"/>
              </w:rPr>
            </w:pPr>
            <w:r w:rsidRPr="00CE0726">
              <w:rPr>
                <w:rFonts w:ascii="Arial" w:hAnsi="Arial" w:cs="Arial"/>
                <w:b/>
                <w:bCs/>
                <w:sz w:val="16"/>
                <w:szCs w:val="16"/>
              </w:rPr>
              <w:t>-$        96.41</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Other Current Liabilities</w:t>
            </w:r>
          </w:p>
        </w:tc>
        <w:tc>
          <w:tcPr>
            <w:tcW w:w="100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sz w:val="16"/>
                <w:szCs w:val="16"/>
              </w:rPr>
            </w:pP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2010 Accounts payable - other</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20,118.04</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2200 Payroll Liabilities</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-1,331.22</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2201 FICA payable</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441.40</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2202 Federal payroll taxes payable</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-24,303.41</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2203 State payroll taxes payable</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-10,130.67</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2204 SUTA payable</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-717.16</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Total 2200 Payroll Liabilities</w:t>
            </w:r>
          </w:p>
        </w:tc>
        <w:tc>
          <w:tcPr>
            <w:tcW w:w="1000" w:type="dxa"/>
            <w:tcBorders>
              <w:top w:val="single" w:sz="4" w:space="0" w:color="000000"/>
              <w:left w:val="nil"/>
              <w:bottom w:val="nil"/>
              <w:right w:val="nil"/>
            </w:tcBorders>
            <w:shd w:val="clear" w:color="auto" w:fill="auto"/>
            <w:vAlign w:val="bottom"/>
            <w:hideMark/>
          </w:tcPr>
          <w:p w:rsidR="00CE0726" w:rsidRPr="00CE0726" w:rsidRDefault="00CE0726" w:rsidP="00CE0726">
            <w:pPr>
              <w:jc w:val="right"/>
              <w:rPr>
                <w:rFonts w:ascii="Arial" w:hAnsi="Arial" w:cs="Arial"/>
                <w:b/>
                <w:bCs/>
                <w:sz w:val="16"/>
                <w:szCs w:val="16"/>
              </w:rPr>
            </w:pPr>
            <w:r w:rsidRPr="00CE0726">
              <w:rPr>
                <w:rFonts w:ascii="Arial" w:hAnsi="Arial" w:cs="Arial"/>
                <w:b/>
                <w:bCs/>
                <w:sz w:val="16"/>
                <w:szCs w:val="16"/>
              </w:rPr>
              <w:t>-$ 36,041.06</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2250 Sales taxes payable</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17,768.02</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2300 Deferred Revenue</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231,553.57</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2500 Note payable</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552.26</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Total Other Current Liabilities</w:t>
            </w:r>
          </w:p>
        </w:tc>
        <w:tc>
          <w:tcPr>
            <w:tcW w:w="1000" w:type="dxa"/>
            <w:tcBorders>
              <w:top w:val="single" w:sz="4" w:space="0" w:color="000000"/>
              <w:left w:val="nil"/>
              <w:bottom w:val="nil"/>
              <w:right w:val="nil"/>
            </w:tcBorders>
            <w:shd w:val="clear" w:color="auto" w:fill="auto"/>
            <w:vAlign w:val="bottom"/>
            <w:hideMark/>
          </w:tcPr>
          <w:p w:rsidR="00CE0726" w:rsidRPr="00CE0726" w:rsidRDefault="00CE0726" w:rsidP="00CE0726">
            <w:pPr>
              <w:jc w:val="right"/>
              <w:rPr>
                <w:rFonts w:ascii="Arial" w:hAnsi="Arial" w:cs="Arial"/>
                <w:b/>
                <w:bCs/>
                <w:sz w:val="16"/>
                <w:szCs w:val="16"/>
              </w:rPr>
            </w:pPr>
            <w:r w:rsidRPr="00CE0726">
              <w:rPr>
                <w:rFonts w:ascii="Arial" w:hAnsi="Arial" w:cs="Arial"/>
                <w:b/>
                <w:bCs/>
                <w:sz w:val="16"/>
                <w:szCs w:val="16"/>
              </w:rPr>
              <w:t>$233,950.83</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Total Current Liabilities</w:t>
            </w:r>
          </w:p>
        </w:tc>
        <w:tc>
          <w:tcPr>
            <w:tcW w:w="1000" w:type="dxa"/>
            <w:tcBorders>
              <w:top w:val="single" w:sz="4" w:space="0" w:color="000000"/>
              <w:left w:val="nil"/>
              <w:bottom w:val="nil"/>
              <w:right w:val="nil"/>
            </w:tcBorders>
            <w:shd w:val="clear" w:color="auto" w:fill="auto"/>
            <w:vAlign w:val="bottom"/>
            <w:hideMark/>
          </w:tcPr>
          <w:p w:rsidR="00CE0726" w:rsidRPr="00CE0726" w:rsidRDefault="00CE0726" w:rsidP="00CE0726">
            <w:pPr>
              <w:jc w:val="right"/>
              <w:rPr>
                <w:rFonts w:ascii="Arial" w:hAnsi="Arial" w:cs="Arial"/>
                <w:b/>
                <w:bCs/>
                <w:sz w:val="16"/>
                <w:szCs w:val="16"/>
              </w:rPr>
            </w:pPr>
            <w:r w:rsidRPr="00CE0726">
              <w:rPr>
                <w:rFonts w:ascii="Arial" w:hAnsi="Arial" w:cs="Arial"/>
                <w:b/>
                <w:bCs/>
                <w:sz w:val="16"/>
                <w:szCs w:val="16"/>
              </w:rPr>
              <w:t>$233,854.42</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Total Liabilities</w:t>
            </w:r>
          </w:p>
        </w:tc>
        <w:tc>
          <w:tcPr>
            <w:tcW w:w="1000" w:type="dxa"/>
            <w:tcBorders>
              <w:top w:val="single" w:sz="4" w:space="0" w:color="000000"/>
              <w:left w:val="nil"/>
              <w:bottom w:val="nil"/>
              <w:right w:val="nil"/>
            </w:tcBorders>
            <w:shd w:val="clear" w:color="auto" w:fill="auto"/>
            <w:vAlign w:val="bottom"/>
            <w:hideMark/>
          </w:tcPr>
          <w:p w:rsidR="00CE0726" w:rsidRPr="00CE0726" w:rsidRDefault="00CE0726" w:rsidP="00CE0726">
            <w:pPr>
              <w:jc w:val="right"/>
              <w:rPr>
                <w:rFonts w:ascii="Arial" w:hAnsi="Arial" w:cs="Arial"/>
                <w:b/>
                <w:bCs/>
                <w:sz w:val="16"/>
                <w:szCs w:val="16"/>
              </w:rPr>
            </w:pPr>
            <w:r w:rsidRPr="00CE0726">
              <w:rPr>
                <w:rFonts w:ascii="Arial" w:hAnsi="Arial" w:cs="Arial"/>
                <w:b/>
                <w:bCs/>
                <w:sz w:val="16"/>
                <w:szCs w:val="16"/>
              </w:rPr>
              <w:t>$233,854.42</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Equity</w:t>
            </w:r>
          </w:p>
        </w:tc>
        <w:tc>
          <w:tcPr>
            <w:tcW w:w="100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sz w:val="16"/>
                <w:szCs w:val="16"/>
              </w:rPr>
            </w:pP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3200 Unrestricted Net Assets</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44,715.67</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Net Income</w:t>
            </w:r>
          </w:p>
        </w:tc>
        <w:tc>
          <w:tcPr>
            <w:tcW w:w="1000" w:type="dxa"/>
            <w:tcBorders>
              <w:top w:val="nil"/>
              <w:left w:val="nil"/>
              <w:bottom w:val="nil"/>
              <w:right w:val="nil"/>
            </w:tcBorders>
            <w:shd w:val="clear" w:color="auto" w:fill="auto"/>
            <w:vAlign w:val="bottom"/>
            <w:hideMark/>
          </w:tcPr>
          <w:p w:rsidR="00CE0726" w:rsidRPr="00CE0726" w:rsidRDefault="00CE0726" w:rsidP="00CE0726">
            <w:pPr>
              <w:jc w:val="right"/>
              <w:rPr>
                <w:rFonts w:ascii="Arial" w:hAnsi="Arial" w:cs="Arial"/>
                <w:sz w:val="16"/>
                <w:szCs w:val="16"/>
              </w:rPr>
            </w:pPr>
            <w:r w:rsidRPr="00CE0726">
              <w:rPr>
                <w:rFonts w:ascii="Arial" w:hAnsi="Arial" w:cs="Arial"/>
                <w:sz w:val="16"/>
                <w:szCs w:val="16"/>
              </w:rPr>
              <w:t>-42,500.80</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 xml:space="preserve">   Total Equity</w:t>
            </w:r>
          </w:p>
        </w:tc>
        <w:tc>
          <w:tcPr>
            <w:tcW w:w="1000" w:type="dxa"/>
            <w:tcBorders>
              <w:top w:val="single" w:sz="4" w:space="0" w:color="000000"/>
              <w:left w:val="nil"/>
              <w:bottom w:val="nil"/>
              <w:right w:val="nil"/>
            </w:tcBorders>
            <w:shd w:val="clear" w:color="auto" w:fill="auto"/>
            <w:vAlign w:val="bottom"/>
            <w:hideMark/>
          </w:tcPr>
          <w:p w:rsidR="00CE0726" w:rsidRPr="00CE0726" w:rsidRDefault="00CE0726" w:rsidP="00CE0726">
            <w:pPr>
              <w:jc w:val="right"/>
              <w:rPr>
                <w:rFonts w:ascii="Arial" w:hAnsi="Arial" w:cs="Arial"/>
                <w:b/>
                <w:bCs/>
                <w:sz w:val="16"/>
                <w:szCs w:val="16"/>
              </w:rPr>
            </w:pPr>
            <w:r w:rsidRPr="00CE0726">
              <w:rPr>
                <w:rFonts w:ascii="Arial" w:hAnsi="Arial" w:cs="Arial"/>
                <w:b/>
                <w:bCs/>
                <w:sz w:val="16"/>
                <w:szCs w:val="16"/>
              </w:rPr>
              <w:t>$    2,214.87</w:t>
            </w:r>
          </w:p>
        </w:tc>
      </w:tr>
      <w:tr w:rsidR="00CE0726" w:rsidRPr="00CE0726" w:rsidTr="00CE0726">
        <w:trPr>
          <w:trHeight w:val="255"/>
        </w:trPr>
        <w:tc>
          <w:tcPr>
            <w:tcW w:w="5460" w:type="dxa"/>
            <w:tcBorders>
              <w:top w:val="nil"/>
              <w:left w:val="nil"/>
              <w:bottom w:val="nil"/>
              <w:right w:val="nil"/>
            </w:tcBorders>
            <w:shd w:val="clear" w:color="auto" w:fill="auto"/>
            <w:vAlign w:val="bottom"/>
            <w:hideMark/>
          </w:tcPr>
          <w:p w:rsidR="00CE0726" w:rsidRPr="00CE0726" w:rsidRDefault="00CE0726" w:rsidP="00CE0726">
            <w:pPr>
              <w:rPr>
                <w:rFonts w:ascii="Arial" w:hAnsi="Arial" w:cs="Arial"/>
                <w:b/>
                <w:bCs/>
                <w:sz w:val="16"/>
                <w:szCs w:val="16"/>
              </w:rPr>
            </w:pPr>
            <w:r w:rsidRPr="00CE0726">
              <w:rPr>
                <w:rFonts w:ascii="Arial" w:hAnsi="Arial" w:cs="Arial"/>
                <w:b/>
                <w:bCs/>
                <w:sz w:val="16"/>
                <w:szCs w:val="16"/>
              </w:rPr>
              <w:t>TOTAL LIABILITIES AND EQUITY</w:t>
            </w:r>
          </w:p>
        </w:tc>
        <w:tc>
          <w:tcPr>
            <w:tcW w:w="1000" w:type="dxa"/>
            <w:tcBorders>
              <w:top w:val="single" w:sz="4" w:space="0" w:color="000000"/>
              <w:left w:val="nil"/>
              <w:bottom w:val="nil"/>
              <w:right w:val="nil"/>
            </w:tcBorders>
            <w:shd w:val="clear" w:color="auto" w:fill="auto"/>
            <w:vAlign w:val="bottom"/>
            <w:hideMark/>
          </w:tcPr>
          <w:p w:rsidR="00CE0726" w:rsidRPr="00CE0726" w:rsidRDefault="00CE0726" w:rsidP="00CE0726">
            <w:pPr>
              <w:jc w:val="right"/>
              <w:rPr>
                <w:rFonts w:ascii="Arial" w:hAnsi="Arial" w:cs="Arial"/>
                <w:b/>
                <w:bCs/>
                <w:sz w:val="16"/>
                <w:szCs w:val="16"/>
              </w:rPr>
            </w:pPr>
            <w:r w:rsidRPr="00CE0726">
              <w:rPr>
                <w:rFonts w:ascii="Arial" w:hAnsi="Arial" w:cs="Arial"/>
                <w:b/>
                <w:bCs/>
                <w:sz w:val="16"/>
                <w:szCs w:val="16"/>
              </w:rPr>
              <w:t>$236,069.29</w:t>
            </w:r>
          </w:p>
        </w:tc>
      </w:tr>
    </w:tbl>
    <w:p w:rsidR="007A3427" w:rsidRPr="00524B48" w:rsidRDefault="007A3427" w:rsidP="007A3427">
      <w:pPr>
        <w:autoSpaceDE w:val="0"/>
        <w:autoSpaceDN w:val="0"/>
        <w:adjustRightInd w:val="0"/>
        <w:rPr>
          <w:rFonts w:asciiTheme="minorHAnsi" w:hAnsiTheme="minorHAnsi" w:cstheme="minorHAnsi"/>
          <w:bCs/>
          <w:color w:val="FF0000"/>
          <w:sz w:val="20"/>
          <w:szCs w:val="20"/>
        </w:rPr>
      </w:pPr>
    </w:p>
    <w:p w:rsidR="00FB49B8" w:rsidRDefault="00FB49B8" w:rsidP="00FC730D">
      <w:pPr>
        <w:autoSpaceDE w:val="0"/>
        <w:autoSpaceDN w:val="0"/>
        <w:adjustRightInd w:val="0"/>
        <w:rPr>
          <w:rFonts w:asciiTheme="minorHAnsi" w:hAnsiTheme="minorHAnsi" w:cstheme="minorHAnsi"/>
          <w:color w:val="000000"/>
          <w:sz w:val="20"/>
          <w:szCs w:val="20"/>
        </w:rPr>
      </w:pPr>
    </w:p>
    <w:p w:rsidR="00FC730D" w:rsidRDefault="00FC730D" w:rsidP="00E92C2D">
      <w:pPr>
        <w:autoSpaceDE w:val="0"/>
        <w:autoSpaceDN w:val="0"/>
        <w:adjustRightInd w:val="0"/>
        <w:ind w:left="390"/>
        <w:rPr>
          <w:rFonts w:asciiTheme="minorHAnsi" w:hAnsiTheme="minorHAnsi" w:cstheme="minorHAnsi"/>
          <w:color w:val="000000"/>
          <w:sz w:val="20"/>
          <w:szCs w:val="20"/>
        </w:rPr>
      </w:pPr>
      <w:r w:rsidRPr="00FB49B8">
        <w:rPr>
          <w:rFonts w:asciiTheme="minorHAnsi" w:hAnsiTheme="minorHAnsi" w:cstheme="minorHAnsi"/>
          <w:b/>
          <w:color w:val="000000"/>
          <w:sz w:val="20"/>
          <w:szCs w:val="20"/>
        </w:rPr>
        <w:t>MSP</w:t>
      </w:r>
      <w:r w:rsidR="00FB49B8" w:rsidRPr="00FB49B8">
        <w:rPr>
          <w:rFonts w:asciiTheme="minorHAnsi" w:hAnsiTheme="minorHAnsi" w:cstheme="minorHAnsi"/>
          <w:b/>
          <w:color w:val="000000"/>
          <w:sz w:val="20"/>
          <w:szCs w:val="20"/>
        </w:rPr>
        <w:t>:</w:t>
      </w:r>
      <w:r w:rsidR="00FB49B8">
        <w:rPr>
          <w:rFonts w:asciiTheme="minorHAnsi" w:hAnsiTheme="minorHAnsi" w:cstheme="minorHAnsi"/>
          <w:color w:val="000000"/>
          <w:sz w:val="20"/>
          <w:szCs w:val="20"/>
        </w:rPr>
        <w:t xml:space="preserve"> Kim</w:t>
      </w:r>
      <w:r w:rsidR="00DE7409">
        <w:rPr>
          <w:rFonts w:asciiTheme="minorHAnsi" w:hAnsiTheme="minorHAnsi" w:cstheme="minorHAnsi"/>
          <w:color w:val="000000"/>
          <w:sz w:val="20"/>
          <w:szCs w:val="20"/>
        </w:rPr>
        <w:t xml:space="preserve"> DeVaan</w:t>
      </w:r>
      <w:r w:rsidR="00FB49B8">
        <w:rPr>
          <w:rFonts w:asciiTheme="minorHAnsi" w:hAnsiTheme="minorHAnsi" w:cstheme="minorHAnsi"/>
          <w:color w:val="000000"/>
          <w:sz w:val="20"/>
          <w:szCs w:val="20"/>
        </w:rPr>
        <w:t xml:space="preserve">, </w:t>
      </w:r>
      <w:r w:rsidR="00D3257D">
        <w:rPr>
          <w:rFonts w:asciiTheme="minorHAnsi" w:hAnsiTheme="minorHAnsi" w:cstheme="minorHAnsi"/>
          <w:color w:val="000000"/>
          <w:sz w:val="20"/>
          <w:szCs w:val="20"/>
        </w:rPr>
        <w:t>Dave Blumberg</w:t>
      </w:r>
      <w:r w:rsidRPr="00FC730D">
        <w:rPr>
          <w:rFonts w:asciiTheme="minorHAnsi" w:hAnsiTheme="minorHAnsi" w:cstheme="minorHAnsi"/>
          <w:color w:val="000000"/>
          <w:sz w:val="20"/>
          <w:szCs w:val="20"/>
        </w:rPr>
        <w:t xml:space="preserve">. </w:t>
      </w:r>
      <w:proofErr w:type="gramStart"/>
      <w:r w:rsidRPr="00FC730D">
        <w:rPr>
          <w:rFonts w:asciiTheme="minorHAnsi" w:hAnsiTheme="minorHAnsi" w:cstheme="minorHAnsi"/>
          <w:color w:val="000000"/>
          <w:sz w:val="20"/>
          <w:szCs w:val="20"/>
        </w:rPr>
        <w:t xml:space="preserve">Motion to </w:t>
      </w:r>
      <w:r w:rsidR="00D3257D">
        <w:rPr>
          <w:rFonts w:asciiTheme="minorHAnsi" w:hAnsiTheme="minorHAnsi" w:cstheme="minorHAnsi"/>
          <w:color w:val="000000"/>
          <w:sz w:val="20"/>
          <w:szCs w:val="20"/>
        </w:rPr>
        <w:t>approve 990.</w:t>
      </w:r>
      <w:proofErr w:type="gramEnd"/>
      <w:r w:rsidR="00D3257D">
        <w:rPr>
          <w:rFonts w:asciiTheme="minorHAnsi" w:hAnsiTheme="minorHAnsi" w:cstheme="minorHAnsi"/>
          <w:color w:val="000000"/>
          <w:sz w:val="20"/>
          <w:szCs w:val="20"/>
        </w:rPr>
        <w:t xml:space="preserve"> Di</w:t>
      </w:r>
      <w:r w:rsidRPr="00FC730D">
        <w:rPr>
          <w:rFonts w:asciiTheme="minorHAnsi" w:hAnsiTheme="minorHAnsi" w:cstheme="minorHAnsi"/>
          <w:color w:val="000000"/>
          <w:sz w:val="20"/>
          <w:szCs w:val="20"/>
        </w:rPr>
        <w:t>scussion: none.</w:t>
      </w:r>
    </w:p>
    <w:p w:rsidR="00D3257D" w:rsidRDefault="00D3257D" w:rsidP="00E92C2D">
      <w:pPr>
        <w:autoSpaceDE w:val="0"/>
        <w:autoSpaceDN w:val="0"/>
        <w:adjustRightInd w:val="0"/>
        <w:ind w:left="390"/>
        <w:rPr>
          <w:rFonts w:asciiTheme="minorHAnsi" w:hAnsiTheme="minorHAnsi" w:cstheme="minorHAnsi"/>
          <w:color w:val="000000"/>
          <w:sz w:val="20"/>
          <w:szCs w:val="20"/>
        </w:rPr>
      </w:pPr>
    </w:p>
    <w:p w:rsidR="00D3257D" w:rsidRDefault="00D3257D" w:rsidP="00D3257D">
      <w:pPr>
        <w:autoSpaceDE w:val="0"/>
        <w:autoSpaceDN w:val="0"/>
        <w:adjustRightInd w:val="0"/>
        <w:ind w:left="390"/>
        <w:rPr>
          <w:rFonts w:asciiTheme="minorHAnsi" w:hAnsiTheme="minorHAnsi" w:cstheme="minorHAnsi"/>
          <w:color w:val="000000"/>
          <w:sz w:val="20"/>
          <w:szCs w:val="20"/>
        </w:rPr>
      </w:pPr>
      <w:r w:rsidRPr="00FB49B8">
        <w:rPr>
          <w:rFonts w:asciiTheme="minorHAnsi" w:hAnsiTheme="minorHAnsi" w:cstheme="minorHAnsi"/>
          <w:b/>
          <w:color w:val="000000"/>
          <w:sz w:val="20"/>
          <w:szCs w:val="20"/>
        </w:rPr>
        <w:t>MSP:</w:t>
      </w:r>
      <w:r>
        <w:rPr>
          <w:rFonts w:asciiTheme="minorHAnsi" w:hAnsiTheme="minorHAnsi" w:cstheme="minorHAnsi"/>
          <w:color w:val="000000"/>
          <w:sz w:val="20"/>
          <w:szCs w:val="20"/>
        </w:rPr>
        <w:t xml:space="preserve"> Kim DeVaan, Brad Strom</w:t>
      </w:r>
      <w:r w:rsidRPr="00FC730D">
        <w:rPr>
          <w:rFonts w:asciiTheme="minorHAnsi" w:hAnsiTheme="minorHAnsi" w:cstheme="minorHAnsi"/>
          <w:color w:val="000000"/>
          <w:sz w:val="20"/>
          <w:szCs w:val="20"/>
        </w:rPr>
        <w:t xml:space="preserve">. </w:t>
      </w:r>
      <w:proofErr w:type="gramStart"/>
      <w:r w:rsidRPr="00FC730D">
        <w:rPr>
          <w:rFonts w:asciiTheme="minorHAnsi" w:hAnsiTheme="minorHAnsi" w:cstheme="minorHAnsi"/>
          <w:color w:val="000000"/>
          <w:sz w:val="20"/>
          <w:szCs w:val="20"/>
        </w:rPr>
        <w:t xml:space="preserve">Motion to pay </w:t>
      </w:r>
      <w:r>
        <w:rPr>
          <w:rFonts w:asciiTheme="minorHAnsi" w:hAnsiTheme="minorHAnsi" w:cstheme="minorHAnsi"/>
          <w:color w:val="000000"/>
          <w:sz w:val="20"/>
          <w:szCs w:val="20"/>
        </w:rPr>
        <w:t>operational expenses not to exceed $2,500.00</w:t>
      </w:r>
      <w:r w:rsidRPr="00FC730D">
        <w:rPr>
          <w:rFonts w:asciiTheme="minorHAnsi" w:hAnsiTheme="minorHAnsi" w:cstheme="minorHAnsi"/>
          <w:color w:val="000000"/>
          <w:sz w:val="20"/>
          <w:szCs w:val="20"/>
        </w:rPr>
        <w:t>.</w:t>
      </w:r>
      <w:proofErr w:type="gramEnd"/>
      <w:r w:rsidRPr="00FC730D">
        <w:rPr>
          <w:rFonts w:asciiTheme="minorHAnsi" w:hAnsiTheme="minorHAnsi" w:cstheme="minorHAnsi"/>
          <w:color w:val="000000"/>
          <w:sz w:val="20"/>
          <w:szCs w:val="20"/>
        </w:rPr>
        <w:t xml:space="preserve"> Discussion: none.</w:t>
      </w:r>
    </w:p>
    <w:p w:rsidR="00D3257D" w:rsidRDefault="00D3257D" w:rsidP="00E92C2D">
      <w:pPr>
        <w:autoSpaceDE w:val="0"/>
        <w:autoSpaceDN w:val="0"/>
        <w:adjustRightInd w:val="0"/>
        <w:ind w:left="390"/>
        <w:rPr>
          <w:rFonts w:asciiTheme="minorHAnsi" w:hAnsiTheme="minorHAnsi" w:cstheme="minorHAnsi"/>
          <w:color w:val="000000"/>
          <w:sz w:val="20"/>
          <w:szCs w:val="20"/>
        </w:rPr>
      </w:pPr>
    </w:p>
    <w:p w:rsidR="00FB49B8" w:rsidRDefault="00FB49B8" w:rsidP="00D3257D">
      <w:pPr>
        <w:pStyle w:val="ListParagraph"/>
        <w:autoSpaceDE w:val="0"/>
        <w:autoSpaceDN w:val="0"/>
        <w:adjustRightInd w:val="0"/>
        <w:ind w:left="750"/>
        <w:rPr>
          <w:rFonts w:asciiTheme="minorHAnsi" w:hAnsiTheme="minorHAnsi" w:cstheme="minorHAnsi"/>
          <w:color w:val="000000"/>
          <w:sz w:val="20"/>
          <w:szCs w:val="20"/>
        </w:rPr>
      </w:pPr>
    </w:p>
    <w:p w:rsidR="00D3257D" w:rsidRPr="00D3257D" w:rsidRDefault="00D3257D" w:rsidP="00D3257D">
      <w:pPr>
        <w:pStyle w:val="ListParagraph"/>
        <w:numPr>
          <w:ilvl w:val="0"/>
          <w:numId w:val="6"/>
        </w:numPr>
        <w:autoSpaceDE w:val="0"/>
        <w:autoSpaceDN w:val="0"/>
        <w:adjustRightInd w:val="0"/>
        <w:rPr>
          <w:rFonts w:asciiTheme="minorHAnsi" w:hAnsiTheme="minorHAnsi" w:cstheme="minorHAnsi"/>
          <w:color w:val="000000"/>
          <w:sz w:val="20"/>
          <w:szCs w:val="20"/>
        </w:rPr>
      </w:pPr>
      <w:r w:rsidRPr="00D3257D">
        <w:rPr>
          <w:rFonts w:asciiTheme="minorHAnsi" w:hAnsiTheme="minorHAnsi" w:cstheme="minorHAnsi"/>
          <w:color w:val="000000"/>
          <w:sz w:val="20"/>
          <w:szCs w:val="20"/>
        </w:rPr>
        <w:t xml:space="preserve">Audit is complete. We ended up with an unmodified opinion. </w:t>
      </w:r>
      <w:r>
        <w:rPr>
          <w:rFonts w:asciiTheme="minorHAnsi" w:hAnsiTheme="minorHAnsi" w:cstheme="minorHAnsi"/>
          <w:color w:val="000000"/>
          <w:sz w:val="20"/>
          <w:szCs w:val="20"/>
        </w:rPr>
        <w:t>Two biggest things are that w</w:t>
      </w:r>
      <w:r w:rsidRPr="00D3257D">
        <w:rPr>
          <w:rFonts w:asciiTheme="minorHAnsi" w:hAnsiTheme="minorHAnsi" w:cstheme="minorHAnsi"/>
          <w:color w:val="000000"/>
          <w:sz w:val="20"/>
          <w:szCs w:val="20"/>
        </w:rPr>
        <w:t>e don’t have enough separation of d</w:t>
      </w:r>
      <w:r>
        <w:rPr>
          <w:rFonts w:asciiTheme="minorHAnsi" w:hAnsiTheme="minorHAnsi" w:cstheme="minorHAnsi"/>
          <w:color w:val="000000"/>
          <w:sz w:val="20"/>
          <w:szCs w:val="20"/>
        </w:rPr>
        <w:t>uties to separate every aspects and</w:t>
      </w:r>
      <w:r w:rsidRPr="00D3257D">
        <w:rPr>
          <w:rFonts w:asciiTheme="minorHAnsi" w:hAnsiTheme="minorHAnsi" w:cstheme="minorHAnsi"/>
          <w:color w:val="000000"/>
          <w:sz w:val="20"/>
          <w:szCs w:val="20"/>
        </w:rPr>
        <w:t xml:space="preserve"> accrual versus cash accounting (pay extra at audit to convert over) - Cash basis is what goes in and what comes out at that point in time.</w:t>
      </w:r>
      <w:r>
        <w:rPr>
          <w:rFonts w:asciiTheme="minorHAnsi" w:hAnsiTheme="minorHAnsi" w:cstheme="minorHAnsi"/>
          <w:color w:val="000000"/>
          <w:sz w:val="20"/>
          <w:szCs w:val="20"/>
        </w:rPr>
        <w:t xml:space="preserve"> </w:t>
      </w:r>
      <w:r w:rsidRPr="00D3257D">
        <w:rPr>
          <w:rFonts w:asciiTheme="minorHAnsi" w:hAnsiTheme="minorHAnsi" w:cstheme="minorHAnsi"/>
          <w:color w:val="000000"/>
          <w:sz w:val="20"/>
          <w:szCs w:val="20"/>
        </w:rPr>
        <w:t>Accrual is based on when the services are earned.</w:t>
      </w:r>
      <w:r>
        <w:rPr>
          <w:rFonts w:asciiTheme="minorHAnsi" w:hAnsiTheme="minorHAnsi" w:cstheme="minorHAnsi"/>
          <w:color w:val="000000"/>
          <w:sz w:val="20"/>
          <w:szCs w:val="20"/>
        </w:rPr>
        <w:t xml:space="preserve"> We will continue to work on the auditors findings to improve our organizations opinion. By having an unmodified opinion, allows us to continue to fundraise and keep our 5013c status.</w:t>
      </w:r>
    </w:p>
    <w:p w:rsidR="00D3257D" w:rsidRPr="00D3257D" w:rsidRDefault="00D3257D" w:rsidP="00D3257D">
      <w:pPr>
        <w:pStyle w:val="ListParagraph"/>
        <w:autoSpaceDE w:val="0"/>
        <w:autoSpaceDN w:val="0"/>
        <w:adjustRightInd w:val="0"/>
        <w:ind w:left="750"/>
        <w:rPr>
          <w:rFonts w:asciiTheme="minorHAnsi" w:hAnsiTheme="minorHAnsi" w:cstheme="minorHAnsi"/>
          <w:color w:val="000000"/>
          <w:sz w:val="20"/>
          <w:szCs w:val="20"/>
        </w:rPr>
      </w:pPr>
    </w:p>
    <w:p w:rsidR="00D3257D" w:rsidRPr="00B40EC7" w:rsidRDefault="00D3257D" w:rsidP="00B40EC7">
      <w:pPr>
        <w:pStyle w:val="ListParagraph"/>
        <w:numPr>
          <w:ilvl w:val="0"/>
          <w:numId w:val="6"/>
        </w:numPr>
        <w:autoSpaceDE w:val="0"/>
        <w:autoSpaceDN w:val="0"/>
        <w:adjustRightInd w:val="0"/>
        <w:rPr>
          <w:rFonts w:asciiTheme="minorHAnsi" w:hAnsiTheme="minorHAnsi" w:cstheme="minorHAnsi"/>
          <w:color w:val="000000"/>
          <w:sz w:val="20"/>
          <w:szCs w:val="20"/>
        </w:rPr>
      </w:pPr>
      <w:r w:rsidRPr="00D3257D">
        <w:rPr>
          <w:rFonts w:asciiTheme="minorHAnsi" w:hAnsiTheme="minorHAnsi" w:cstheme="minorHAnsi"/>
          <w:color w:val="000000"/>
          <w:sz w:val="20"/>
          <w:szCs w:val="20"/>
        </w:rPr>
        <w:t xml:space="preserve">Linda recommended the deposit slips include copies of all checks for all deposits.  </w:t>
      </w:r>
      <w:r>
        <w:rPr>
          <w:rFonts w:asciiTheme="minorHAnsi" w:hAnsiTheme="minorHAnsi" w:cstheme="minorHAnsi"/>
          <w:color w:val="000000"/>
          <w:sz w:val="20"/>
          <w:szCs w:val="20"/>
        </w:rPr>
        <w:t>Discussion around p</w:t>
      </w:r>
      <w:r w:rsidRPr="00D3257D">
        <w:rPr>
          <w:rFonts w:asciiTheme="minorHAnsi" w:hAnsiTheme="minorHAnsi" w:cstheme="minorHAnsi"/>
          <w:color w:val="000000"/>
          <w:sz w:val="20"/>
          <w:szCs w:val="20"/>
        </w:rPr>
        <w:t>riv</w:t>
      </w:r>
      <w:r>
        <w:rPr>
          <w:rFonts w:asciiTheme="minorHAnsi" w:hAnsiTheme="minorHAnsi" w:cstheme="minorHAnsi"/>
          <w:color w:val="000000"/>
          <w:sz w:val="20"/>
          <w:szCs w:val="20"/>
        </w:rPr>
        <w:t>a</w:t>
      </w:r>
      <w:r w:rsidRPr="00D3257D">
        <w:rPr>
          <w:rFonts w:asciiTheme="minorHAnsi" w:hAnsiTheme="minorHAnsi" w:cstheme="minorHAnsi"/>
          <w:color w:val="000000"/>
          <w:sz w:val="20"/>
          <w:szCs w:val="20"/>
        </w:rPr>
        <w:t xml:space="preserve">cy regarding </w:t>
      </w:r>
      <w:r>
        <w:rPr>
          <w:rFonts w:asciiTheme="minorHAnsi" w:hAnsiTheme="minorHAnsi" w:cstheme="minorHAnsi"/>
          <w:color w:val="000000"/>
          <w:sz w:val="20"/>
          <w:szCs w:val="20"/>
        </w:rPr>
        <w:t xml:space="preserve">personal information on </w:t>
      </w:r>
      <w:r w:rsidRPr="00D3257D">
        <w:rPr>
          <w:rFonts w:asciiTheme="minorHAnsi" w:hAnsiTheme="minorHAnsi" w:cstheme="minorHAnsi"/>
          <w:color w:val="000000"/>
          <w:sz w:val="20"/>
          <w:szCs w:val="20"/>
        </w:rPr>
        <w:t>check</w:t>
      </w:r>
      <w:r>
        <w:rPr>
          <w:rFonts w:asciiTheme="minorHAnsi" w:hAnsiTheme="minorHAnsi" w:cstheme="minorHAnsi"/>
          <w:color w:val="000000"/>
          <w:sz w:val="20"/>
          <w:szCs w:val="20"/>
        </w:rPr>
        <w:t>s</w:t>
      </w:r>
      <w:r w:rsidRPr="00D3257D">
        <w:rPr>
          <w:rFonts w:asciiTheme="minorHAnsi" w:hAnsiTheme="minorHAnsi" w:cstheme="minorHAnsi"/>
          <w:color w:val="000000"/>
          <w:sz w:val="20"/>
          <w:szCs w:val="20"/>
        </w:rPr>
        <w:t xml:space="preserve">. We should be able </w:t>
      </w:r>
      <w:r w:rsidR="00B40EC7">
        <w:rPr>
          <w:rFonts w:asciiTheme="minorHAnsi" w:hAnsiTheme="minorHAnsi" w:cstheme="minorHAnsi"/>
          <w:color w:val="000000"/>
          <w:sz w:val="20"/>
          <w:szCs w:val="20"/>
        </w:rPr>
        <w:t xml:space="preserve">to avoid having copies by providing more information on our </w:t>
      </w:r>
      <w:r w:rsidRPr="00D3257D">
        <w:rPr>
          <w:rFonts w:asciiTheme="minorHAnsi" w:hAnsiTheme="minorHAnsi" w:cstheme="minorHAnsi"/>
          <w:color w:val="000000"/>
          <w:sz w:val="20"/>
          <w:szCs w:val="20"/>
        </w:rPr>
        <w:t>deposit request</w:t>
      </w:r>
      <w:r w:rsidR="00B40EC7">
        <w:rPr>
          <w:rFonts w:asciiTheme="minorHAnsi" w:hAnsiTheme="minorHAnsi" w:cstheme="minorHAnsi"/>
          <w:color w:val="000000"/>
          <w:sz w:val="20"/>
          <w:szCs w:val="20"/>
        </w:rPr>
        <w:t>.</w:t>
      </w:r>
      <w:r w:rsidRPr="00D3257D">
        <w:rPr>
          <w:rFonts w:asciiTheme="minorHAnsi" w:hAnsiTheme="minorHAnsi" w:cstheme="minorHAnsi"/>
          <w:color w:val="000000"/>
          <w:sz w:val="20"/>
          <w:szCs w:val="20"/>
        </w:rPr>
        <w:t xml:space="preserve"> </w:t>
      </w:r>
      <w:r w:rsidR="00B40EC7">
        <w:rPr>
          <w:rFonts w:asciiTheme="minorHAnsi" w:hAnsiTheme="minorHAnsi" w:cstheme="minorHAnsi"/>
          <w:color w:val="000000"/>
          <w:sz w:val="20"/>
          <w:szCs w:val="20"/>
        </w:rPr>
        <w:t xml:space="preserve"> </w:t>
      </w:r>
      <w:r w:rsidRPr="00B40EC7">
        <w:rPr>
          <w:rFonts w:asciiTheme="minorHAnsi" w:hAnsiTheme="minorHAnsi" w:cstheme="minorHAnsi"/>
          <w:color w:val="000000"/>
          <w:sz w:val="20"/>
          <w:szCs w:val="20"/>
        </w:rPr>
        <w:t xml:space="preserve">We need to do a better job documenting what our deposits are for.  They need to be spelled out as to </w:t>
      </w:r>
      <w:proofErr w:type="gramStart"/>
      <w:r w:rsidRPr="00B40EC7">
        <w:rPr>
          <w:rFonts w:asciiTheme="minorHAnsi" w:hAnsiTheme="minorHAnsi" w:cstheme="minorHAnsi"/>
          <w:color w:val="000000"/>
          <w:sz w:val="20"/>
          <w:szCs w:val="20"/>
        </w:rPr>
        <w:t>who</w:t>
      </w:r>
      <w:proofErr w:type="gramEnd"/>
      <w:r w:rsidR="00B40EC7">
        <w:rPr>
          <w:rFonts w:asciiTheme="minorHAnsi" w:hAnsiTheme="minorHAnsi" w:cstheme="minorHAnsi"/>
          <w:color w:val="000000"/>
          <w:sz w:val="20"/>
          <w:szCs w:val="20"/>
        </w:rPr>
        <w:t>,</w:t>
      </w:r>
      <w:r w:rsidRPr="00B40EC7">
        <w:rPr>
          <w:rFonts w:asciiTheme="minorHAnsi" w:hAnsiTheme="minorHAnsi" w:cstheme="minorHAnsi"/>
          <w:color w:val="000000"/>
          <w:sz w:val="20"/>
          <w:szCs w:val="20"/>
        </w:rPr>
        <w:t xml:space="preserve"> what and when.  Attach </w:t>
      </w:r>
      <w:r w:rsidR="00B40EC7">
        <w:rPr>
          <w:rFonts w:asciiTheme="minorHAnsi" w:hAnsiTheme="minorHAnsi" w:cstheme="minorHAnsi"/>
          <w:color w:val="000000"/>
          <w:sz w:val="20"/>
          <w:szCs w:val="20"/>
        </w:rPr>
        <w:t>a copy of the registration form or m</w:t>
      </w:r>
      <w:r w:rsidRPr="00B40EC7">
        <w:rPr>
          <w:rFonts w:asciiTheme="minorHAnsi" w:hAnsiTheme="minorHAnsi" w:cstheme="minorHAnsi"/>
          <w:color w:val="000000"/>
          <w:sz w:val="20"/>
          <w:szCs w:val="20"/>
        </w:rPr>
        <w:t>anual</w:t>
      </w:r>
      <w:r w:rsidR="00B40EC7">
        <w:rPr>
          <w:rFonts w:asciiTheme="minorHAnsi" w:hAnsiTheme="minorHAnsi" w:cstheme="minorHAnsi"/>
          <w:color w:val="000000"/>
          <w:sz w:val="20"/>
          <w:szCs w:val="20"/>
        </w:rPr>
        <w:t>ly</w:t>
      </w:r>
      <w:r w:rsidRPr="00B40EC7">
        <w:rPr>
          <w:rFonts w:asciiTheme="minorHAnsi" w:hAnsiTheme="minorHAnsi" w:cstheme="minorHAnsi"/>
          <w:color w:val="000000"/>
          <w:sz w:val="20"/>
          <w:szCs w:val="20"/>
        </w:rPr>
        <w:t xml:space="preserve"> enter a registration id for outside registrations.  Need to be include</w:t>
      </w:r>
      <w:r w:rsidR="00B40EC7">
        <w:rPr>
          <w:rFonts w:asciiTheme="minorHAnsi" w:hAnsiTheme="minorHAnsi" w:cstheme="minorHAnsi"/>
          <w:color w:val="000000"/>
          <w:sz w:val="20"/>
          <w:szCs w:val="20"/>
        </w:rPr>
        <w:t>d in</w:t>
      </w:r>
      <w:r w:rsidRPr="00B40EC7">
        <w:rPr>
          <w:rFonts w:asciiTheme="minorHAnsi" w:hAnsiTheme="minorHAnsi" w:cstheme="minorHAnsi"/>
          <w:color w:val="000000"/>
          <w:sz w:val="20"/>
          <w:szCs w:val="20"/>
        </w:rPr>
        <w:t xml:space="preserve"> the registration field on the deposit form (</w:t>
      </w:r>
      <w:r w:rsidR="00B40EC7">
        <w:rPr>
          <w:rFonts w:asciiTheme="minorHAnsi" w:hAnsiTheme="minorHAnsi" w:cstheme="minorHAnsi"/>
          <w:color w:val="000000"/>
          <w:sz w:val="20"/>
          <w:szCs w:val="20"/>
        </w:rPr>
        <w:t>J</w:t>
      </w:r>
      <w:r w:rsidRPr="00B40EC7">
        <w:rPr>
          <w:rFonts w:asciiTheme="minorHAnsi" w:hAnsiTheme="minorHAnsi" w:cstheme="minorHAnsi"/>
          <w:color w:val="000000"/>
          <w:sz w:val="20"/>
          <w:szCs w:val="20"/>
        </w:rPr>
        <w:t>ustin)</w:t>
      </w:r>
    </w:p>
    <w:p w:rsidR="00D3257D" w:rsidRPr="00D3257D" w:rsidRDefault="00D3257D" w:rsidP="00B40EC7">
      <w:pPr>
        <w:pStyle w:val="ListParagraph"/>
        <w:autoSpaceDE w:val="0"/>
        <w:autoSpaceDN w:val="0"/>
        <w:adjustRightInd w:val="0"/>
        <w:ind w:left="750"/>
        <w:rPr>
          <w:rFonts w:asciiTheme="minorHAnsi" w:hAnsiTheme="minorHAnsi" w:cstheme="minorHAnsi"/>
          <w:color w:val="000000"/>
          <w:sz w:val="20"/>
          <w:szCs w:val="20"/>
        </w:rPr>
      </w:pPr>
    </w:p>
    <w:p w:rsidR="00D3257D" w:rsidRDefault="00D3257D" w:rsidP="00D3257D">
      <w:pPr>
        <w:pStyle w:val="ListParagraph"/>
        <w:numPr>
          <w:ilvl w:val="0"/>
          <w:numId w:val="6"/>
        </w:numPr>
        <w:autoSpaceDE w:val="0"/>
        <w:autoSpaceDN w:val="0"/>
        <w:adjustRightInd w:val="0"/>
        <w:rPr>
          <w:rFonts w:asciiTheme="minorHAnsi" w:hAnsiTheme="minorHAnsi" w:cstheme="minorHAnsi"/>
          <w:color w:val="000000"/>
          <w:sz w:val="20"/>
          <w:szCs w:val="20"/>
        </w:rPr>
      </w:pPr>
      <w:r w:rsidRPr="00D3257D">
        <w:rPr>
          <w:rFonts w:asciiTheme="minorHAnsi" w:hAnsiTheme="minorHAnsi" w:cstheme="minorHAnsi"/>
          <w:color w:val="000000"/>
          <w:sz w:val="20"/>
          <w:szCs w:val="20"/>
        </w:rPr>
        <w:t xml:space="preserve">Tina: </w:t>
      </w:r>
      <w:r w:rsidR="00B40EC7">
        <w:rPr>
          <w:rFonts w:asciiTheme="minorHAnsi" w:hAnsiTheme="minorHAnsi" w:cstheme="minorHAnsi"/>
          <w:color w:val="000000"/>
          <w:sz w:val="20"/>
          <w:szCs w:val="20"/>
        </w:rPr>
        <w:t>What do we do if r</w:t>
      </w:r>
      <w:r w:rsidRPr="00D3257D">
        <w:rPr>
          <w:rFonts w:asciiTheme="minorHAnsi" w:hAnsiTheme="minorHAnsi" w:cstheme="minorHAnsi"/>
          <w:color w:val="000000"/>
          <w:sz w:val="20"/>
          <w:szCs w:val="20"/>
        </w:rPr>
        <w:t xml:space="preserve">efs want to donate their funds into the </w:t>
      </w:r>
      <w:r w:rsidR="00B40EC7">
        <w:rPr>
          <w:rFonts w:asciiTheme="minorHAnsi" w:hAnsiTheme="minorHAnsi" w:cstheme="minorHAnsi"/>
          <w:color w:val="000000"/>
          <w:sz w:val="20"/>
          <w:szCs w:val="20"/>
        </w:rPr>
        <w:t>program?</w:t>
      </w:r>
      <w:r w:rsidRPr="00D3257D">
        <w:rPr>
          <w:rFonts w:asciiTheme="minorHAnsi" w:hAnsiTheme="minorHAnsi" w:cstheme="minorHAnsi"/>
          <w:color w:val="000000"/>
          <w:sz w:val="20"/>
          <w:szCs w:val="20"/>
        </w:rPr>
        <w:t xml:space="preserve"> </w:t>
      </w:r>
      <w:r w:rsidR="00B40EC7">
        <w:rPr>
          <w:rFonts w:asciiTheme="minorHAnsi" w:hAnsiTheme="minorHAnsi" w:cstheme="minorHAnsi"/>
          <w:color w:val="000000"/>
          <w:sz w:val="20"/>
          <w:szCs w:val="20"/>
        </w:rPr>
        <w:t xml:space="preserve">Dan: </w:t>
      </w:r>
      <w:r w:rsidRPr="00D3257D">
        <w:rPr>
          <w:rFonts w:asciiTheme="minorHAnsi" w:hAnsiTheme="minorHAnsi" w:cstheme="minorHAnsi"/>
          <w:color w:val="000000"/>
          <w:sz w:val="20"/>
          <w:szCs w:val="20"/>
        </w:rPr>
        <w:t xml:space="preserve">We still need to pay them for tax purposes and then they can donate it back if that is what they would like to do.  </w:t>
      </w:r>
    </w:p>
    <w:p w:rsidR="00063474" w:rsidRPr="00063474" w:rsidRDefault="00063474" w:rsidP="00063474">
      <w:pPr>
        <w:pStyle w:val="ListParagraph"/>
        <w:autoSpaceDE w:val="0"/>
        <w:autoSpaceDN w:val="0"/>
        <w:adjustRightInd w:val="0"/>
        <w:rPr>
          <w:rFonts w:asciiTheme="minorHAnsi" w:hAnsiTheme="minorHAnsi" w:cstheme="minorHAnsi"/>
          <w:color w:val="000000"/>
          <w:sz w:val="20"/>
          <w:szCs w:val="20"/>
        </w:rPr>
      </w:pPr>
    </w:p>
    <w:p w:rsidR="007A3427" w:rsidRDefault="00FC730D" w:rsidP="007A3427">
      <w:pPr>
        <w:autoSpaceDE w:val="0"/>
        <w:autoSpaceDN w:val="0"/>
        <w:adjustRightInd w:val="0"/>
        <w:rPr>
          <w:rFonts w:asciiTheme="minorHAnsi" w:hAnsiTheme="minorHAnsi" w:cstheme="minorHAnsi"/>
          <w:b/>
          <w:bCs/>
          <w:color w:val="000000"/>
          <w:sz w:val="20"/>
          <w:szCs w:val="20"/>
        </w:rPr>
      </w:pPr>
      <w:r w:rsidRPr="00FC730D">
        <w:rPr>
          <w:rFonts w:asciiTheme="minorHAnsi" w:hAnsiTheme="minorHAnsi" w:cstheme="minorHAnsi"/>
          <w:b/>
          <w:bCs/>
          <w:color w:val="000000"/>
          <w:sz w:val="20"/>
          <w:szCs w:val="20"/>
        </w:rPr>
        <w:t>President:</w:t>
      </w:r>
      <w:r w:rsidRPr="007A3427">
        <w:rPr>
          <w:rFonts w:asciiTheme="minorHAnsi" w:hAnsiTheme="minorHAnsi" w:cstheme="minorHAnsi"/>
          <w:bCs/>
          <w:color w:val="000000"/>
          <w:sz w:val="20"/>
          <w:szCs w:val="20"/>
        </w:rPr>
        <w:t xml:space="preserve"> </w:t>
      </w:r>
      <w:r w:rsidR="007A3427" w:rsidRPr="007A3427">
        <w:rPr>
          <w:rFonts w:asciiTheme="minorHAnsi" w:hAnsiTheme="minorHAnsi" w:cstheme="minorHAnsi"/>
          <w:bCs/>
          <w:color w:val="000000"/>
          <w:sz w:val="20"/>
          <w:szCs w:val="20"/>
        </w:rPr>
        <w:t>(</w:t>
      </w:r>
      <w:r w:rsidRPr="00FC730D">
        <w:rPr>
          <w:rFonts w:asciiTheme="minorHAnsi" w:hAnsiTheme="minorHAnsi" w:cstheme="minorHAnsi"/>
          <w:color w:val="000000"/>
          <w:sz w:val="20"/>
          <w:szCs w:val="20"/>
        </w:rPr>
        <w:t>Dan Harrison</w:t>
      </w:r>
      <w:r w:rsidR="007A3427">
        <w:rPr>
          <w:rFonts w:asciiTheme="minorHAnsi" w:hAnsiTheme="minorHAnsi" w:cstheme="minorHAnsi"/>
          <w:color w:val="000000"/>
          <w:sz w:val="20"/>
          <w:szCs w:val="20"/>
        </w:rPr>
        <w:t>)</w:t>
      </w:r>
      <w:r w:rsidR="007A3427" w:rsidRPr="007A3427">
        <w:rPr>
          <w:rFonts w:asciiTheme="minorHAnsi" w:hAnsiTheme="minorHAnsi" w:cstheme="minorHAnsi"/>
          <w:b/>
          <w:bCs/>
          <w:color w:val="000000"/>
          <w:sz w:val="20"/>
          <w:szCs w:val="20"/>
        </w:rPr>
        <w:t xml:space="preserve"> </w:t>
      </w:r>
    </w:p>
    <w:p w:rsidR="0065134B" w:rsidRDefault="0065134B" w:rsidP="007A3427">
      <w:pPr>
        <w:autoSpaceDE w:val="0"/>
        <w:autoSpaceDN w:val="0"/>
        <w:adjustRightInd w:val="0"/>
        <w:rPr>
          <w:rFonts w:asciiTheme="minorHAnsi" w:hAnsiTheme="minorHAnsi" w:cstheme="minorHAnsi"/>
          <w:b/>
          <w:bCs/>
          <w:color w:val="000000"/>
          <w:sz w:val="20"/>
          <w:szCs w:val="20"/>
        </w:rPr>
      </w:pPr>
    </w:p>
    <w:p w:rsidR="00E025C8" w:rsidRPr="00F212A6" w:rsidRDefault="00E025C8" w:rsidP="00F212A6">
      <w:pPr>
        <w:pStyle w:val="ListParagraph"/>
        <w:numPr>
          <w:ilvl w:val="0"/>
          <w:numId w:val="6"/>
        </w:numPr>
        <w:autoSpaceDE w:val="0"/>
        <w:autoSpaceDN w:val="0"/>
        <w:adjustRightInd w:val="0"/>
        <w:rPr>
          <w:rFonts w:asciiTheme="minorHAnsi" w:hAnsiTheme="minorHAnsi" w:cstheme="minorHAnsi"/>
          <w:color w:val="000000"/>
          <w:sz w:val="20"/>
          <w:szCs w:val="20"/>
        </w:rPr>
      </w:pPr>
      <w:r w:rsidRPr="00F212A6">
        <w:rPr>
          <w:rFonts w:asciiTheme="minorHAnsi" w:hAnsiTheme="minorHAnsi" w:cstheme="minorHAnsi"/>
          <w:color w:val="000000"/>
          <w:sz w:val="20"/>
          <w:szCs w:val="20"/>
        </w:rPr>
        <w:t xml:space="preserve">Softball has a rogue coach who has their own ideas.  It is important our coaches are following our guidelines and understand what the organizations purpose is.  </w:t>
      </w:r>
      <w:r w:rsidR="00F212A6" w:rsidRPr="00F212A6">
        <w:rPr>
          <w:rFonts w:asciiTheme="minorHAnsi" w:hAnsiTheme="minorHAnsi" w:cstheme="minorHAnsi"/>
          <w:color w:val="000000"/>
          <w:sz w:val="20"/>
          <w:szCs w:val="20"/>
        </w:rPr>
        <w:t xml:space="preserve">The board </w:t>
      </w:r>
      <w:r w:rsidRPr="00F212A6">
        <w:rPr>
          <w:rFonts w:asciiTheme="minorHAnsi" w:hAnsiTheme="minorHAnsi" w:cstheme="minorHAnsi"/>
          <w:color w:val="000000"/>
          <w:sz w:val="20"/>
          <w:szCs w:val="20"/>
        </w:rPr>
        <w:t xml:space="preserve">will </w:t>
      </w:r>
      <w:r w:rsidR="00F212A6" w:rsidRPr="00F212A6">
        <w:rPr>
          <w:rFonts w:asciiTheme="minorHAnsi" w:hAnsiTheme="minorHAnsi" w:cstheme="minorHAnsi"/>
          <w:color w:val="000000"/>
          <w:sz w:val="20"/>
          <w:szCs w:val="20"/>
        </w:rPr>
        <w:t xml:space="preserve">be reaching out to this individual and to </w:t>
      </w:r>
      <w:r w:rsidRPr="00F212A6">
        <w:rPr>
          <w:rFonts w:asciiTheme="minorHAnsi" w:hAnsiTheme="minorHAnsi" w:cstheme="minorHAnsi"/>
          <w:color w:val="000000"/>
          <w:sz w:val="20"/>
          <w:szCs w:val="20"/>
        </w:rPr>
        <w:t xml:space="preserve">have a conversation with </w:t>
      </w:r>
      <w:r w:rsidR="00F212A6" w:rsidRPr="00F212A6">
        <w:rPr>
          <w:rFonts w:asciiTheme="minorHAnsi" w:hAnsiTheme="minorHAnsi" w:cstheme="minorHAnsi"/>
          <w:color w:val="000000"/>
          <w:sz w:val="20"/>
          <w:szCs w:val="20"/>
        </w:rPr>
        <w:t>them.</w:t>
      </w:r>
    </w:p>
    <w:p w:rsidR="00F212A6" w:rsidRPr="00F212A6" w:rsidRDefault="00E025C8" w:rsidP="00F212A6">
      <w:pPr>
        <w:pStyle w:val="ListParagraph"/>
        <w:numPr>
          <w:ilvl w:val="0"/>
          <w:numId w:val="6"/>
        </w:numPr>
        <w:autoSpaceDE w:val="0"/>
        <w:autoSpaceDN w:val="0"/>
        <w:adjustRightInd w:val="0"/>
        <w:rPr>
          <w:rFonts w:asciiTheme="minorHAnsi" w:hAnsiTheme="minorHAnsi" w:cstheme="minorHAnsi"/>
          <w:color w:val="000000"/>
          <w:sz w:val="20"/>
          <w:szCs w:val="20"/>
        </w:rPr>
      </w:pPr>
      <w:r w:rsidRPr="00E025C8">
        <w:rPr>
          <w:rFonts w:asciiTheme="minorHAnsi" w:hAnsiTheme="minorHAnsi" w:cstheme="minorHAnsi"/>
          <w:color w:val="000000"/>
          <w:sz w:val="20"/>
          <w:szCs w:val="20"/>
        </w:rPr>
        <w:lastRenderedPageBreak/>
        <w:t xml:space="preserve">Need to keep </w:t>
      </w:r>
      <w:r w:rsidR="00F212A6" w:rsidRPr="00E025C8">
        <w:rPr>
          <w:rFonts w:asciiTheme="minorHAnsi" w:hAnsiTheme="minorHAnsi" w:cstheme="minorHAnsi"/>
          <w:color w:val="000000"/>
          <w:sz w:val="20"/>
          <w:szCs w:val="20"/>
        </w:rPr>
        <w:t>recruiting</w:t>
      </w:r>
      <w:r w:rsidRPr="00E025C8">
        <w:rPr>
          <w:rFonts w:asciiTheme="minorHAnsi" w:hAnsiTheme="minorHAnsi" w:cstheme="minorHAnsi"/>
          <w:color w:val="000000"/>
          <w:sz w:val="20"/>
          <w:szCs w:val="20"/>
        </w:rPr>
        <w:t xml:space="preserve"> people </w:t>
      </w:r>
      <w:r w:rsidR="00F212A6">
        <w:rPr>
          <w:rFonts w:asciiTheme="minorHAnsi" w:hAnsiTheme="minorHAnsi" w:cstheme="minorHAnsi"/>
          <w:color w:val="000000"/>
          <w:sz w:val="20"/>
          <w:szCs w:val="20"/>
        </w:rPr>
        <w:t>for our organization. We need to share our message and get people to want to be a part of it.  N</w:t>
      </w:r>
      <w:r w:rsidRPr="00E025C8">
        <w:rPr>
          <w:rFonts w:asciiTheme="minorHAnsi" w:hAnsiTheme="minorHAnsi" w:cstheme="minorHAnsi"/>
          <w:color w:val="000000"/>
          <w:sz w:val="20"/>
          <w:szCs w:val="20"/>
        </w:rPr>
        <w:t xml:space="preserve">eed to get a wide range of backgrounds and different expertise and not a group of buddies to run a successful board.  </w:t>
      </w:r>
      <w:r w:rsidR="00F212A6">
        <w:rPr>
          <w:rFonts w:asciiTheme="minorHAnsi" w:hAnsiTheme="minorHAnsi" w:cstheme="minorHAnsi"/>
          <w:color w:val="000000"/>
          <w:sz w:val="20"/>
          <w:szCs w:val="20"/>
        </w:rPr>
        <w:t>K</w:t>
      </w:r>
      <w:r w:rsidR="00F212A6" w:rsidRPr="00E025C8">
        <w:rPr>
          <w:rFonts w:asciiTheme="minorHAnsi" w:hAnsiTheme="minorHAnsi" w:cstheme="minorHAnsi"/>
          <w:color w:val="000000"/>
          <w:sz w:val="20"/>
          <w:szCs w:val="20"/>
        </w:rPr>
        <w:t xml:space="preserve">eep top of mind we are a governing point a view.  Deflect those that are in it for personal reasons. </w:t>
      </w:r>
    </w:p>
    <w:p w:rsidR="00F212A6" w:rsidRDefault="00F212A6" w:rsidP="00F212A6">
      <w:pPr>
        <w:pStyle w:val="ListParagraph"/>
        <w:autoSpaceDE w:val="0"/>
        <w:autoSpaceDN w:val="0"/>
        <w:adjustRightInd w:val="0"/>
        <w:ind w:left="750"/>
        <w:rPr>
          <w:rFonts w:asciiTheme="minorHAnsi" w:hAnsiTheme="minorHAnsi" w:cstheme="minorHAnsi"/>
          <w:color w:val="000000"/>
          <w:sz w:val="20"/>
          <w:szCs w:val="20"/>
        </w:rPr>
      </w:pPr>
    </w:p>
    <w:p w:rsidR="003141D0" w:rsidRPr="003141D0" w:rsidRDefault="00F212A6" w:rsidP="003141D0">
      <w:pPr>
        <w:pStyle w:val="ListParagraph"/>
        <w:numPr>
          <w:ilvl w:val="0"/>
          <w:numId w:val="6"/>
        </w:numPr>
        <w:autoSpaceDE w:val="0"/>
        <w:autoSpaceDN w:val="0"/>
        <w:adjustRightInd w:val="0"/>
        <w:rPr>
          <w:rFonts w:asciiTheme="minorHAnsi" w:hAnsiTheme="minorHAnsi" w:cstheme="minorHAnsi"/>
          <w:color w:val="000000"/>
          <w:sz w:val="20"/>
          <w:szCs w:val="20"/>
        </w:rPr>
      </w:pPr>
      <w:r w:rsidRPr="00F212A6">
        <w:rPr>
          <w:rFonts w:asciiTheme="minorHAnsi" w:hAnsiTheme="minorHAnsi" w:cstheme="minorHAnsi"/>
          <w:color w:val="000000"/>
          <w:sz w:val="20"/>
          <w:szCs w:val="20"/>
        </w:rPr>
        <w:t xml:space="preserve">We should use these board meetings as a way to share inspiring leadership thoughts, recordings or other articles with the group.  We will rotate who is responsible for each meeting.  That person should be prepared to discuss or present something to the group for 2 to 5 min. </w:t>
      </w:r>
      <w:r>
        <w:rPr>
          <w:rFonts w:asciiTheme="minorHAnsi" w:hAnsiTheme="minorHAnsi" w:cstheme="minorHAnsi"/>
          <w:color w:val="000000"/>
          <w:sz w:val="20"/>
          <w:szCs w:val="20"/>
        </w:rPr>
        <w:t xml:space="preserve">Dan </w:t>
      </w:r>
      <w:proofErr w:type="spellStart"/>
      <w:r w:rsidR="00E025C8" w:rsidRPr="00F212A6">
        <w:rPr>
          <w:rFonts w:asciiTheme="minorHAnsi" w:hAnsiTheme="minorHAnsi" w:cstheme="minorHAnsi"/>
          <w:color w:val="000000"/>
          <w:sz w:val="20"/>
          <w:szCs w:val="20"/>
        </w:rPr>
        <w:t>Smott</w:t>
      </w:r>
      <w:proofErr w:type="spellEnd"/>
      <w:r w:rsidR="00E025C8" w:rsidRPr="00F212A6">
        <w:rPr>
          <w:rFonts w:asciiTheme="minorHAnsi" w:hAnsiTheme="minorHAnsi" w:cstheme="minorHAnsi"/>
          <w:color w:val="000000"/>
          <w:sz w:val="20"/>
          <w:szCs w:val="20"/>
        </w:rPr>
        <w:t xml:space="preserve"> is </w:t>
      </w:r>
      <w:r>
        <w:rPr>
          <w:rFonts w:asciiTheme="minorHAnsi" w:hAnsiTheme="minorHAnsi" w:cstheme="minorHAnsi"/>
          <w:color w:val="000000"/>
          <w:sz w:val="20"/>
          <w:szCs w:val="20"/>
        </w:rPr>
        <w:t>up</w:t>
      </w:r>
      <w:r w:rsidR="00E025C8" w:rsidRPr="00F212A6">
        <w:rPr>
          <w:rFonts w:asciiTheme="minorHAnsi" w:hAnsiTheme="minorHAnsi" w:cstheme="minorHAnsi"/>
          <w:color w:val="000000"/>
          <w:sz w:val="20"/>
          <w:szCs w:val="20"/>
        </w:rPr>
        <w:t xml:space="preserve"> for next month</w:t>
      </w:r>
      <w:r>
        <w:rPr>
          <w:rFonts w:asciiTheme="minorHAnsi" w:hAnsiTheme="minorHAnsi" w:cstheme="minorHAnsi"/>
          <w:color w:val="000000"/>
          <w:sz w:val="20"/>
          <w:szCs w:val="20"/>
        </w:rPr>
        <w:t>.</w:t>
      </w:r>
      <w:r w:rsidR="00E025C8" w:rsidRPr="00F212A6">
        <w:rPr>
          <w:rFonts w:asciiTheme="minorHAnsi" w:hAnsiTheme="minorHAnsi" w:cstheme="minorHAnsi"/>
          <w:color w:val="000000"/>
          <w:sz w:val="20"/>
          <w:szCs w:val="20"/>
        </w:rPr>
        <w:t xml:space="preserve"> </w:t>
      </w:r>
    </w:p>
    <w:p w:rsidR="003141D0" w:rsidRPr="003141D0" w:rsidRDefault="003141D0" w:rsidP="003141D0">
      <w:pPr>
        <w:pStyle w:val="ListParagraph"/>
        <w:numPr>
          <w:ilvl w:val="0"/>
          <w:numId w:val="6"/>
        </w:numPr>
        <w:autoSpaceDE w:val="0"/>
        <w:autoSpaceDN w:val="0"/>
        <w:adjustRightInd w:val="0"/>
        <w:rPr>
          <w:rFonts w:asciiTheme="minorHAnsi" w:hAnsiTheme="minorHAnsi" w:cstheme="minorHAnsi"/>
          <w:color w:val="000000"/>
          <w:sz w:val="20"/>
          <w:szCs w:val="20"/>
        </w:rPr>
      </w:pPr>
      <w:r w:rsidRPr="003141D0">
        <w:rPr>
          <w:rFonts w:asciiTheme="minorHAnsi" w:hAnsiTheme="minorHAnsi" w:cstheme="minorHAnsi"/>
          <w:color w:val="000000"/>
          <w:sz w:val="20"/>
          <w:szCs w:val="20"/>
        </w:rPr>
        <w:t xml:space="preserve">Background checks: make sure we are doing checks for all head coaches and all board members.  </w:t>
      </w:r>
    </w:p>
    <w:p w:rsidR="00267E35" w:rsidRDefault="003141D0" w:rsidP="003141D0">
      <w:pPr>
        <w:pStyle w:val="ListParagraph"/>
        <w:numPr>
          <w:ilvl w:val="0"/>
          <w:numId w:val="6"/>
        </w:numPr>
        <w:autoSpaceDE w:val="0"/>
        <w:autoSpaceDN w:val="0"/>
        <w:adjustRightInd w:val="0"/>
        <w:rPr>
          <w:rFonts w:asciiTheme="minorHAnsi" w:hAnsiTheme="minorHAnsi" w:cstheme="minorHAnsi"/>
          <w:color w:val="000000"/>
          <w:sz w:val="20"/>
          <w:szCs w:val="20"/>
        </w:rPr>
      </w:pPr>
      <w:r w:rsidRPr="003141D0">
        <w:rPr>
          <w:rFonts w:asciiTheme="minorHAnsi" w:hAnsiTheme="minorHAnsi" w:cstheme="minorHAnsi"/>
          <w:color w:val="000000"/>
          <w:sz w:val="20"/>
          <w:szCs w:val="20"/>
        </w:rPr>
        <w:t xml:space="preserve">Brad: to create a new 2015 link for </w:t>
      </w:r>
      <w:r>
        <w:rPr>
          <w:rFonts w:asciiTheme="minorHAnsi" w:hAnsiTheme="minorHAnsi" w:cstheme="minorHAnsi"/>
          <w:color w:val="000000"/>
          <w:sz w:val="20"/>
          <w:szCs w:val="20"/>
        </w:rPr>
        <w:t xml:space="preserve">background </w:t>
      </w:r>
      <w:r w:rsidRPr="003141D0">
        <w:rPr>
          <w:rFonts w:asciiTheme="minorHAnsi" w:hAnsiTheme="minorHAnsi" w:cstheme="minorHAnsi"/>
          <w:color w:val="000000"/>
          <w:sz w:val="20"/>
          <w:szCs w:val="20"/>
        </w:rPr>
        <w:t>checks</w:t>
      </w:r>
    </w:p>
    <w:p w:rsidR="003141D0" w:rsidRDefault="003141D0" w:rsidP="003141D0">
      <w:pPr>
        <w:pStyle w:val="ListParagraph"/>
        <w:autoSpaceDE w:val="0"/>
        <w:autoSpaceDN w:val="0"/>
        <w:adjustRightInd w:val="0"/>
        <w:ind w:left="750"/>
        <w:rPr>
          <w:rFonts w:asciiTheme="minorHAnsi" w:hAnsiTheme="minorHAnsi" w:cstheme="minorHAnsi"/>
          <w:color w:val="000000"/>
          <w:sz w:val="20"/>
          <w:szCs w:val="20"/>
        </w:rPr>
      </w:pPr>
    </w:p>
    <w:p w:rsidR="00267E35" w:rsidRDefault="00267E35" w:rsidP="00267E35">
      <w:pPr>
        <w:pStyle w:val="ListParagraph"/>
        <w:autoSpaceDE w:val="0"/>
        <w:autoSpaceDN w:val="0"/>
        <w:adjustRightInd w:val="0"/>
        <w:ind w:left="0"/>
        <w:rPr>
          <w:rFonts w:asciiTheme="minorHAnsi" w:hAnsiTheme="minorHAnsi" w:cstheme="minorHAnsi"/>
          <w:b/>
          <w:bCs/>
          <w:color w:val="000000"/>
          <w:sz w:val="20"/>
          <w:szCs w:val="20"/>
        </w:rPr>
      </w:pPr>
      <w:r w:rsidRPr="00267E35">
        <w:rPr>
          <w:rFonts w:asciiTheme="minorHAnsi" w:hAnsiTheme="minorHAnsi" w:cstheme="minorHAnsi"/>
          <w:b/>
          <w:color w:val="000000"/>
          <w:sz w:val="20"/>
          <w:szCs w:val="20"/>
        </w:rPr>
        <w:t>Vice-</w:t>
      </w:r>
      <w:r w:rsidRPr="00267E35">
        <w:rPr>
          <w:rFonts w:asciiTheme="minorHAnsi" w:hAnsiTheme="minorHAnsi" w:cstheme="minorHAnsi"/>
          <w:b/>
          <w:bCs/>
          <w:color w:val="000000"/>
          <w:sz w:val="20"/>
          <w:szCs w:val="20"/>
        </w:rPr>
        <w:t>President:</w:t>
      </w:r>
      <w:r w:rsidRPr="00267E35">
        <w:rPr>
          <w:rFonts w:asciiTheme="minorHAnsi" w:hAnsiTheme="minorHAnsi" w:cstheme="minorHAnsi"/>
          <w:bCs/>
          <w:color w:val="000000"/>
          <w:sz w:val="20"/>
          <w:szCs w:val="20"/>
        </w:rPr>
        <w:t xml:space="preserve"> (</w:t>
      </w:r>
      <w:r w:rsidRPr="00267E35">
        <w:rPr>
          <w:rFonts w:asciiTheme="minorHAnsi" w:hAnsiTheme="minorHAnsi" w:cstheme="minorHAnsi"/>
          <w:color w:val="000000"/>
          <w:sz w:val="20"/>
          <w:szCs w:val="20"/>
        </w:rPr>
        <w:t xml:space="preserve">Justin </w:t>
      </w:r>
      <w:r w:rsidRPr="00FC730D">
        <w:rPr>
          <w:rFonts w:asciiTheme="minorHAnsi" w:hAnsiTheme="minorHAnsi" w:cstheme="minorHAnsi"/>
          <w:color w:val="000000"/>
          <w:sz w:val="20"/>
          <w:szCs w:val="20"/>
        </w:rPr>
        <w:t>Langbehn</w:t>
      </w:r>
      <w:r w:rsidRPr="00267E35">
        <w:rPr>
          <w:rFonts w:asciiTheme="minorHAnsi" w:hAnsiTheme="minorHAnsi" w:cstheme="minorHAnsi"/>
          <w:color w:val="000000"/>
          <w:sz w:val="20"/>
          <w:szCs w:val="20"/>
        </w:rPr>
        <w:t>)</w:t>
      </w:r>
      <w:r w:rsidRPr="00267E35">
        <w:rPr>
          <w:rFonts w:asciiTheme="minorHAnsi" w:hAnsiTheme="minorHAnsi" w:cstheme="minorHAnsi"/>
          <w:b/>
          <w:bCs/>
          <w:color w:val="000000"/>
          <w:sz w:val="20"/>
          <w:szCs w:val="20"/>
        </w:rPr>
        <w:t xml:space="preserve"> </w:t>
      </w:r>
    </w:p>
    <w:p w:rsidR="00267E35" w:rsidRPr="00267E35" w:rsidRDefault="00267E35" w:rsidP="00267E35">
      <w:pPr>
        <w:pStyle w:val="ListParagraph"/>
        <w:autoSpaceDE w:val="0"/>
        <w:autoSpaceDN w:val="0"/>
        <w:adjustRightInd w:val="0"/>
        <w:ind w:left="0"/>
        <w:rPr>
          <w:rFonts w:asciiTheme="minorHAnsi" w:hAnsiTheme="minorHAnsi" w:cstheme="minorHAnsi"/>
          <w:color w:val="000000"/>
          <w:sz w:val="20"/>
          <w:szCs w:val="20"/>
        </w:rPr>
      </w:pPr>
    </w:p>
    <w:p w:rsidR="007A3427" w:rsidRDefault="007A3427" w:rsidP="007A3427">
      <w:pPr>
        <w:autoSpaceDE w:val="0"/>
        <w:autoSpaceDN w:val="0"/>
        <w:adjustRightInd w:val="0"/>
        <w:rPr>
          <w:rFonts w:asciiTheme="minorHAnsi" w:hAnsiTheme="minorHAnsi" w:cstheme="minorHAnsi"/>
          <w:b/>
          <w:bCs/>
          <w:color w:val="000000"/>
          <w:sz w:val="20"/>
          <w:szCs w:val="20"/>
        </w:rPr>
      </w:pPr>
    </w:p>
    <w:p w:rsidR="007A3427" w:rsidRDefault="007A3427" w:rsidP="007A3427">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Softball</w:t>
      </w:r>
      <w:r w:rsidRPr="00FC730D">
        <w:rPr>
          <w:rFonts w:asciiTheme="minorHAnsi" w:hAnsiTheme="minorHAnsi" w:cstheme="minorHAnsi"/>
          <w:b/>
          <w:bCs/>
          <w:color w:val="000000"/>
          <w:sz w:val="20"/>
          <w:szCs w:val="20"/>
        </w:rPr>
        <w:t>:</w:t>
      </w:r>
      <w:r w:rsidRPr="00E92C2D">
        <w:rPr>
          <w:rFonts w:asciiTheme="minorHAnsi" w:hAnsiTheme="minorHAnsi" w:cstheme="minorHAnsi"/>
          <w:bCs/>
          <w:color w:val="000000"/>
          <w:sz w:val="20"/>
          <w:szCs w:val="20"/>
        </w:rPr>
        <w:t xml:space="preserve"> (</w:t>
      </w:r>
      <w:r>
        <w:rPr>
          <w:rFonts w:asciiTheme="minorHAnsi" w:hAnsiTheme="minorHAnsi" w:cstheme="minorHAnsi"/>
          <w:bCs/>
          <w:color w:val="000000"/>
          <w:sz w:val="20"/>
          <w:szCs w:val="20"/>
        </w:rPr>
        <w:t>Brad Strom</w:t>
      </w:r>
      <w:r>
        <w:rPr>
          <w:rFonts w:asciiTheme="minorHAnsi" w:hAnsiTheme="minorHAnsi" w:cstheme="minorHAnsi"/>
          <w:color w:val="000000"/>
          <w:sz w:val="20"/>
          <w:szCs w:val="20"/>
        </w:rPr>
        <w:t>)</w:t>
      </w:r>
    </w:p>
    <w:p w:rsidR="007A3427" w:rsidRDefault="007A3427" w:rsidP="007A3427">
      <w:pPr>
        <w:autoSpaceDE w:val="0"/>
        <w:autoSpaceDN w:val="0"/>
        <w:adjustRightInd w:val="0"/>
        <w:rPr>
          <w:rFonts w:asciiTheme="minorHAnsi" w:hAnsiTheme="minorHAnsi" w:cstheme="minorHAnsi"/>
          <w:color w:val="000000"/>
          <w:sz w:val="20"/>
          <w:szCs w:val="20"/>
        </w:rPr>
      </w:pPr>
    </w:p>
    <w:p w:rsidR="00B40EC7" w:rsidRPr="00B40EC7" w:rsidRDefault="00B40EC7" w:rsidP="00B40EC7">
      <w:pPr>
        <w:pStyle w:val="ListParagraph"/>
        <w:numPr>
          <w:ilvl w:val="0"/>
          <w:numId w:val="6"/>
        </w:numPr>
        <w:autoSpaceDE w:val="0"/>
        <w:autoSpaceDN w:val="0"/>
        <w:adjustRightInd w:val="0"/>
        <w:rPr>
          <w:rFonts w:asciiTheme="minorHAnsi" w:hAnsiTheme="minorHAnsi" w:cstheme="minorHAnsi"/>
          <w:color w:val="000000"/>
          <w:sz w:val="20"/>
          <w:szCs w:val="20"/>
        </w:rPr>
      </w:pPr>
      <w:r w:rsidRPr="00B40EC7">
        <w:rPr>
          <w:rFonts w:asciiTheme="minorHAnsi" w:hAnsiTheme="minorHAnsi" w:cstheme="minorHAnsi"/>
          <w:color w:val="000000"/>
          <w:sz w:val="20"/>
          <w:szCs w:val="20"/>
        </w:rPr>
        <w:t>Registration is open.</w:t>
      </w:r>
    </w:p>
    <w:p w:rsidR="00B40EC7" w:rsidRPr="00B40EC7" w:rsidRDefault="00B40EC7" w:rsidP="00B40EC7">
      <w:pPr>
        <w:pStyle w:val="ListParagraph"/>
        <w:numPr>
          <w:ilvl w:val="0"/>
          <w:numId w:val="6"/>
        </w:numPr>
        <w:autoSpaceDE w:val="0"/>
        <w:autoSpaceDN w:val="0"/>
        <w:adjustRightInd w:val="0"/>
        <w:rPr>
          <w:rFonts w:asciiTheme="minorHAnsi" w:hAnsiTheme="minorHAnsi" w:cstheme="minorHAnsi"/>
          <w:color w:val="000000"/>
          <w:sz w:val="20"/>
          <w:szCs w:val="20"/>
        </w:rPr>
      </w:pPr>
      <w:r w:rsidRPr="00B40EC7">
        <w:rPr>
          <w:rFonts w:asciiTheme="minorHAnsi" w:hAnsiTheme="minorHAnsi" w:cstheme="minorHAnsi"/>
          <w:color w:val="000000"/>
          <w:sz w:val="20"/>
          <w:szCs w:val="20"/>
        </w:rPr>
        <w:t>City does not want signs out at all. Trying to work with the city to allow removable signs to be up for a short time.</w:t>
      </w:r>
    </w:p>
    <w:p w:rsidR="00B40EC7" w:rsidRDefault="00231156" w:rsidP="00B40EC7">
      <w:pPr>
        <w:pStyle w:val="ListParagraph"/>
        <w:numPr>
          <w:ilvl w:val="0"/>
          <w:numId w:val="6"/>
        </w:numPr>
        <w:autoSpaceDE w:val="0"/>
        <w:autoSpaceDN w:val="0"/>
        <w:adjustRightInd w:val="0"/>
        <w:rPr>
          <w:rFonts w:asciiTheme="minorHAnsi" w:hAnsiTheme="minorHAnsi" w:cstheme="minorHAnsi"/>
          <w:color w:val="000000"/>
          <w:sz w:val="20"/>
          <w:szCs w:val="20"/>
        </w:rPr>
      </w:pPr>
      <w:r w:rsidRPr="00231156">
        <w:rPr>
          <w:rFonts w:asciiTheme="minorHAnsi" w:hAnsiTheme="minorHAnsi" w:cstheme="minorHAnsi"/>
          <w:color w:val="000000"/>
          <w:sz w:val="20"/>
          <w:szCs w:val="20"/>
        </w:rPr>
        <w:t xml:space="preserve">There are still some families with outstanding debt.  Will be compiling the list to </w:t>
      </w:r>
      <w:r w:rsidR="00B40EC7" w:rsidRPr="00231156">
        <w:rPr>
          <w:rFonts w:asciiTheme="minorHAnsi" w:hAnsiTheme="minorHAnsi" w:cstheme="minorHAnsi"/>
          <w:color w:val="000000"/>
          <w:sz w:val="20"/>
          <w:szCs w:val="20"/>
        </w:rPr>
        <w:t xml:space="preserve">turn over to the main board for collection.  </w:t>
      </w:r>
      <w:r w:rsidRPr="00231156">
        <w:rPr>
          <w:rFonts w:asciiTheme="minorHAnsi" w:hAnsiTheme="minorHAnsi" w:cstheme="minorHAnsi"/>
          <w:color w:val="000000"/>
          <w:sz w:val="20"/>
          <w:szCs w:val="20"/>
        </w:rPr>
        <w:t xml:space="preserve">Some may have an </w:t>
      </w:r>
      <w:r w:rsidR="00B40EC7" w:rsidRPr="00231156">
        <w:rPr>
          <w:rFonts w:asciiTheme="minorHAnsi" w:hAnsiTheme="minorHAnsi" w:cstheme="minorHAnsi"/>
          <w:color w:val="000000"/>
          <w:sz w:val="20"/>
          <w:szCs w:val="20"/>
        </w:rPr>
        <w:t xml:space="preserve">impact </w:t>
      </w:r>
      <w:r w:rsidRPr="00231156">
        <w:rPr>
          <w:rFonts w:asciiTheme="minorHAnsi" w:hAnsiTheme="minorHAnsi" w:cstheme="minorHAnsi"/>
          <w:color w:val="000000"/>
          <w:sz w:val="20"/>
          <w:szCs w:val="20"/>
        </w:rPr>
        <w:t xml:space="preserve">on </w:t>
      </w:r>
      <w:r w:rsidR="00B40EC7" w:rsidRPr="00231156">
        <w:rPr>
          <w:rFonts w:asciiTheme="minorHAnsi" w:hAnsiTheme="minorHAnsi" w:cstheme="minorHAnsi"/>
          <w:color w:val="000000"/>
          <w:sz w:val="20"/>
          <w:szCs w:val="20"/>
        </w:rPr>
        <w:t>the other divisions</w:t>
      </w:r>
      <w:r w:rsidRPr="00231156">
        <w:rPr>
          <w:rFonts w:asciiTheme="minorHAnsi" w:hAnsiTheme="minorHAnsi" w:cstheme="minorHAnsi"/>
          <w:color w:val="000000"/>
          <w:sz w:val="20"/>
          <w:szCs w:val="20"/>
        </w:rPr>
        <w:t>. Others have left the program</w:t>
      </w:r>
      <w:r w:rsidR="00B40EC7" w:rsidRPr="00231156">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00B40EC7" w:rsidRPr="00231156">
        <w:rPr>
          <w:rFonts w:asciiTheme="minorHAnsi" w:hAnsiTheme="minorHAnsi" w:cstheme="minorHAnsi"/>
          <w:color w:val="000000"/>
          <w:sz w:val="20"/>
          <w:szCs w:val="20"/>
        </w:rPr>
        <w:t xml:space="preserve">Dan: working on the third party collection </w:t>
      </w:r>
      <w:r>
        <w:rPr>
          <w:rFonts w:asciiTheme="minorHAnsi" w:hAnsiTheme="minorHAnsi" w:cstheme="minorHAnsi"/>
          <w:color w:val="000000"/>
          <w:sz w:val="20"/>
          <w:szCs w:val="20"/>
        </w:rPr>
        <w:t xml:space="preserve">group.  They will </w:t>
      </w:r>
      <w:r w:rsidR="00B40EC7" w:rsidRPr="00231156">
        <w:rPr>
          <w:rFonts w:asciiTheme="minorHAnsi" w:hAnsiTheme="minorHAnsi" w:cstheme="minorHAnsi"/>
          <w:color w:val="000000"/>
          <w:sz w:val="20"/>
          <w:szCs w:val="20"/>
        </w:rPr>
        <w:t>send out a universal email to let them know</w:t>
      </w:r>
      <w:r>
        <w:rPr>
          <w:rFonts w:asciiTheme="minorHAnsi" w:hAnsiTheme="minorHAnsi" w:cstheme="minorHAnsi"/>
          <w:color w:val="000000"/>
          <w:sz w:val="20"/>
          <w:szCs w:val="20"/>
        </w:rPr>
        <w:t>.</w:t>
      </w:r>
      <w:r w:rsidR="00B40EC7" w:rsidRPr="00231156">
        <w:rPr>
          <w:rFonts w:asciiTheme="minorHAnsi" w:hAnsiTheme="minorHAnsi" w:cstheme="minorHAnsi"/>
          <w:color w:val="000000"/>
          <w:sz w:val="20"/>
          <w:szCs w:val="20"/>
        </w:rPr>
        <w:t xml:space="preserve"> </w:t>
      </w:r>
    </w:p>
    <w:p w:rsidR="00231156" w:rsidRDefault="00231156" w:rsidP="00231156">
      <w:pPr>
        <w:pStyle w:val="ListParagraph"/>
        <w:autoSpaceDE w:val="0"/>
        <w:autoSpaceDN w:val="0"/>
        <w:adjustRightInd w:val="0"/>
        <w:ind w:left="750"/>
        <w:rPr>
          <w:rFonts w:asciiTheme="minorHAnsi" w:hAnsiTheme="minorHAnsi" w:cstheme="minorHAnsi"/>
          <w:color w:val="000000"/>
          <w:sz w:val="20"/>
          <w:szCs w:val="20"/>
        </w:rPr>
      </w:pPr>
    </w:p>
    <w:p w:rsidR="00231156" w:rsidRDefault="00231156" w:rsidP="00231156">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Soccer</w:t>
      </w:r>
      <w:r w:rsidRPr="00FC730D">
        <w:rPr>
          <w:rFonts w:asciiTheme="minorHAnsi" w:hAnsiTheme="minorHAnsi" w:cstheme="minorHAnsi"/>
          <w:b/>
          <w:bCs/>
          <w:color w:val="000000"/>
          <w:sz w:val="20"/>
          <w:szCs w:val="20"/>
        </w:rPr>
        <w:t>:</w:t>
      </w:r>
      <w:r w:rsidRPr="00E92C2D">
        <w:rPr>
          <w:rFonts w:asciiTheme="minorHAnsi" w:hAnsiTheme="minorHAnsi" w:cstheme="minorHAnsi"/>
          <w:bCs/>
          <w:color w:val="000000"/>
          <w:sz w:val="20"/>
          <w:szCs w:val="20"/>
        </w:rPr>
        <w:t xml:space="preserve"> (</w:t>
      </w:r>
      <w:r>
        <w:rPr>
          <w:rFonts w:asciiTheme="minorHAnsi" w:hAnsiTheme="minorHAnsi" w:cstheme="minorHAnsi"/>
          <w:bCs/>
          <w:color w:val="000000"/>
          <w:sz w:val="20"/>
          <w:szCs w:val="20"/>
        </w:rPr>
        <w:t>Lynn Mitchell</w:t>
      </w:r>
      <w:r>
        <w:rPr>
          <w:rFonts w:asciiTheme="minorHAnsi" w:hAnsiTheme="minorHAnsi" w:cstheme="minorHAnsi"/>
          <w:color w:val="000000"/>
          <w:sz w:val="20"/>
          <w:szCs w:val="20"/>
        </w:rPr>
        <w:t>)</w:t>
      </w:r>
    </w:p>
    <w:p w:rsidR="00231156" w:rsidRDefault="00231156" w:rsidP="00231156">
      <w:pPr>
        <w:autoSpaceDE w:val="0"/>
        <w:autoSpaceDN w:val="0"/>
        <w:adjustRightInd w:val="0"/>
        <w:rPr>
          <w:rFonts w:asciiTheme="minorHAnsi" w:hAnsiTheme="minorHAnsi" w:cstheme="minorHAnsi"/>
          <w:color w:val="000000"/>
          <w:sz w:val="20"/>
          <w:szCs w:val="20"/>
        </w:rPr>
      </w:pPr>
    </w:p>
    <w:p w:rsidR="00231156" w:rsidRPr="00231156" w:rsidRDefault="00231156" w:rsidP="00231156">
      <w:pPr>
        <w:pStyle w:val="ListParagraph"/>
        <w:numPr>
          <w:ilvl w:val="0"/>
          <w:numId w:val="6"/>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Spring Rec registration in 60 or </w:t>
      </w:r>
      <w:r w:rsidRPr="00231156">
        <w:rPr>
          <w:rFonts w:asciiTheme="minorHAnsi" w:hAnsiTheme="minorHAnsi" w:cstheme="minorHAnsi"/>
          <w:color w:val="000000"/>
          <w:sz w:val="20"/>
          <w:szCs w:val="20"/>
        </w:rPr>
        <w:t>70 down</w:t>
      </w:r>
      <w:r>
        <w:rPr>
          <w:rFonts w:asciiTheme="minorHAnsi" w:hAnsiTheme="minorHAnsi" w:cstheme="minorHAnsi"/>
          <w:color w:val="000000"/>
          <w:sz w:val="20"/>
          <w:szCs w:val="20"/>
        </w:rPr>
        <w:t xml:space="preserve"> over last year</w:t>
      </w:r>
      <w:r w:rsidRPr="00231156">
        <w:rPr>
          <w:rFonts w:asciiTheme="minorHAnsi" w:hAnsiTheme="minorHAnsi" w:cstheme="minorHAnsi"/>
          <w:color w:val="000000"/>
          <w:sz w:val="20"/>
          <w:szCs w:val="20"/>
        </w:rPr>
        <w:t xml:space="preserve">. </w:t>
      </w:r>
    </w:p>
    <w:p w:rsidR="00231156" w:rsidRPr="00231156" w:rsidRDefault="00231156" w:rsidP="00231156">
      <w:pPr>
        <w:pStyle w:val="ListParagraph"/>
        <w:numPr>
          <w:ilvl w:val="0"/>
          <w:numId w:val="6"/>
        </w:numPr>
        <w:autoSpaceDE w:val="0"/>
        <w:autoSpaceDN w:val="0"/>
        <w:adjustRightInd w:val="0"/>
        <w:rPr>
          <w:rFonts w:asciiTheme="minorHAnsi" w:hAnsiTheme="minorHAnsi" w:cstheme="minorHAnsi"/>
          <w:color w:val="000000"/>
          <w:sz w:val="20"/>
          <w:szCs w:val="20"/>
        </w:rPr>
      </w:pPr>
      <w:r w:rsidRPr="00231156">
        <w:rPr>
          <w:rFonts w:asciiTheme="minorHAnsi" w:hAnsiTheme="minorHAnsi" w:cstheme="minorHAnsi"/>
          <w:color w:val="000000"/>
          <w:sz w:val="20"/>
          <w:szCs w:val="20"/>
        </w:rPr>
        <w:t xml:space="preserve">Traveling is still going </w:t>
      </w:r>
      <w:r>
        <w:rPr>
          <w:rFonts w:asciiTheme="minorHAnsi" w:hAnsiTheme="minorHAnsi" w:cstheme="minorHAnsi"/>
          <w:color w:val="000000"/>
          <w:sz w:val="20"/>
          <w:szCs w:val="20"/>
        </w:rPr>
        <w:t xml:space="preserve">strong </w:t>
      </w:r>
      <w:r w:rsidRPr="00231156">
        <w:rPr>
          <w:rFonts w:asciiTheme="minorHAnsi" w:hAnsiTheme="minorHAnsi" w:cstheme="minorHAnsi"/>
          <w:color w:val="000000"/>
          <w:sz w:val="20"/>
          <w:szCs w:val="20"/>
        </w:rPr>
        <w:t>and things look</w:t>
      </w:r>
      <w:r>
        <w:rPr>
          <w:rFonts w:asciiTheme="minorHAnsi" w:hAnsiTheme="minorHAnsi" w:cstheme="minorHAnsi"/>
          <w:color w:val="000000"/>
          <w:sz w:val="20"/>
          <w:szCs w:val="20"/>
        </w:rPr>
        <w:t>ing</w:t>
      </w:r>
      <w:r w:rsidRPr="00231156">
        <w:rPr>
          <w:rFonts w:asciiTheme="minorHAnsi" w:hAnsiTheme="minorHAnsi" w:cstheme="minorHAnsi"/>
          <w:color w:val="000000"/>
          <w:sz w:val="20"/>
          <w:szCs w:val="20"/>
        </w:rPr>
        <w:t xml:space="preserve"> good. </w:t>
      </w:r>
    </w:p>
    <w:p w:rsidR="007A3427" w:rsidRDefault="007A3427" w:rsidP="007A3427">
      <w:pPr>
        <w:pStyle w:val="ListParagraph"/>
        <w:autoSpaceDE w:val="0"/>
        <w:autoSpaceDN w:val="0"/>
        <w:adjustRightInd w:val="0"/>
        <w:ind w:left="750"/>
        <w:rPr>
          <w:rFonts w:asciiTheme="minorHAnsi" w:hAnsiTheme="minorHAnsi" w:cstheme="minorHAnsi"/>
          <w:color w:val="000000"/>
          <w:sz w:val="20"/>
          <w:szCs w:val="20"/>
        </w:rPr>
      </w:pPr>
    </w:p>
    <w:p w:rsidR="007A3427" w:rsidRDefault="007A3427" w:rsidP="007A3427">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Baseball</w:t>
      </w:r>
      <w:r w:rsidRPr="00FC730D">
        <w:rPr>
          <w:rFonts w:asciiTheme="minorHAnsi" w:hAnsiTheme="minorHAnsi" w:cstheme="minorHAnsi"/>
          <w:b/>
          <w:bCs/>
          <w:color w:val="000000"/>
          <w:sz w:val="20"/>
          <w:szCs w:val="20"/>
        </w:rPr>
        <w:t>:</w:t>
      </w:r>
      <w:r w:rsidRPr="00E92C2D">
        <w:rPr>
          <w:rFonts w:asciiTheme="minorHAnsi" w:hAnsiTheme="minorHAnsi" w:cstheme="minorHAnsi"/>
          <w:bCs/>
          <w:color w:val="000000"/>
          <w:sz w:val="20"/>
          <w:szCs w:val="20"/>
        </w:rPr>
        <w:t xml:space="preserve"> (</w:t>
      </w:r>
      <w:r>
        <w:rPr>
          <w:rFonts w:asciiTheme="minorHAnsi" w:hAnsiTheme="minorHAnsi" w:cstheme="minorHAnsi"/>
          <w:bCs/>
          <w:color w:val="000000"/>
          <w:sz w:val="20"/>
          <w:szCs w:val="20"/>
        </w:rPr>
        <w:t>Dave Weidner</w:t>
      </w:r>
      <w:r>
        <w:rPr>
          <w:rFonts w:asciiTheme="minorHAnsi" w:hAnsiTheme="minorHAnsi" w:cstheme="minorHAnsi"/>
          <w:color w:val="000000"/>
          <w:sz w:val="20"/>
          <w:szCs w:val="20"/>
        </w:rPr>
        <w:t>)</w:t>
      </w:r>
    </w:p>
    <w:p w:rsidR="007A3427" w:rsidRDefault="007A3427" w:rsidP="007A3427">
      <w:pPr>
        <w:autoSpaceDE w:val="0"/>
        <w:autoSpaceDN w:val="0"/>
        <w:adjustRightInd w:val="0"/>
        <w:rPr>
          <w:rFonts w:asciiTheme="minorHAnsi" w:hAnsiTheme="minorHAnsi" w:cstheme="minorHAnsi"/>
          <w:color w:val="000000"/>
          <w:sz w:val="20"/>
          <w:szCs w:val="20"/>
        </w:rPr>
      </w:pPr>
    </w:p>
    <w:p w:rsidR="0065134B" w:rsidRDefault="0065134B" w:rsidP="0065134B">
      <w:pPr>
        <w:autoSpaceDE w:val="0"/>
        <w:autoSpaceDN w:val="0"/>
        <w:adjustRightInd w:val="0"/>
        <w:rPr>
          <w:rFonts w:asciiTheme="minorHAnsi" w:hAnsiTheme="minorHAnsi" w:cstheme="minorHAnsi"/>
          <w:color w:val="000000"/>
          <w:sz w:val="20"/>
          <w:szCs w:val="20"/>
        </w:rPr>
      </w:pPr>
    </w:p>
    <w:p w:rsidR="0065134B" w:rsidRDefault="0065134B" w:rsidP="0065134B">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Hockey</w:t>
      </w:r>
      <w:r w:rsidRPr="00FC730D">
        <w:rPr>
          <w:rFonts w:asciiTheme="minorHAnsi" w:hAnsiTheme="minorHAnsi" w:cstheme="minorHAnsi"/>
          <w:b/>
          <w:bCs/>
          <w:color w:val="000000"/>
          <w:sz w:val="20"/>
          <w:szCs w:val="20"/>
        </w:rPr>
        <w:t>:</w:t>
      </w:r>
      <w:r w:rsidRPr="00E92C2D">
        <w:rPr>
          <w:rFonts w:asciiTheme="minorHAnsi" w:hAnsiTheme="minorHAnsi" w:cstheme="minorHAnsi"/>
          <w:bCs/>
          <w:color w:val="000000"/>
          <w:sz w:val="20"/>
          <w:szCs w:val="20"/>
        </w:rPr>
        <w:t xml:space="preserve"> (</w:t>
      </w:r>
      <w:r w:rsidR="00B40EC7">
        <w:rPr>
          <w:rFonts w:asciiTheme="minorHAnsi" w:hAnsiTheme="minorHAnsi" w:cstheme="minorHAnsi"/>
          <w:bCs/>
          <w:color w:val="000000"/>
          <w:sz w:val="20"/>
          <w:szCs w:val="20"/>
        </w:rPr>
        <w:t>Jim Anderson</w:t>
      </w:r>
      <w:r>
        <w:rPr>
          <w:rFonts w:asciiTheme="minorHAnsi" w:hAnsiTheme="minorHAnsi" w:cstheme="minorHAnsi"/>
          <w:color w:val="000000"/>
          <w:sz w:val="20"/>
          <w:szCs w:val="20"/>
        </w:rPr>
        <w:t>)</w:t>
      </w:r>
    </w:p>
    <w:p w:rsidR="0065134B" w:rsidRDefault="0065134B" w:rsidP="0065134B">
      <w:pPr>
        <w:autoSpaceDE w:val="0"/>
        <w:autoSpaceDN w:val="0"/>
        <w:adjustRightInd w:val="0"/>
        <w:rPr>
          <w:rFonts w:asciiTheme="minorHAnsi" w:hAnsiTheme="minorHAnsi" w:cstheme="minorHAnsi"/>
          <w:color w:val="000000"/>
          <w:sz w:val="20"/>
          <w:szCs w:val="20"/>
        </w:rPr>
      </w:pPr>
    </w:p>
    <w:p w:rsidR="00B40EC7" w:rsidRPr="00B40EC7" w:rsidRDefault="00B40EC7" w:rsidP="00B40EC7">
      <w:pPr>
        <w:pStyle w:val="ListParagraph"/>
        <w:numPr>
          <w:ilvl w:val="0"/>
          <w:numId w:val="6"/>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Lots of success in our hockey program this year.  We had several teams make it through districts and some even moving on to </w:t>
      </w:r>
      <w:r w:rsidRPr="00B40EC7">
        <w:rPr>
          <w:rFonts w:asciiTheme="minorHAnsi" w:hAnsiTheme="minorHAnsi" w:cstheme="minorHAnsi"/>
          <w:color w:val="000000"/>
          <w:sz w:val="20"/>
          <w:szCs w:val="20"/>
        </w:rPr>
        <w:t>State</w:t>
      </w:r>
      <w:r>
        <w:rPr>
          <w:rFonts w:asciiTheme="minorHAnsi" w:hAnsiTheme="minorHAnsi" w:cstheme="minorHAnsi"/>
          <w:color w:val="000000"/>
          <w:sz w:val="20"/>
          <w:szCs w:val="20"/>
        </w:rPr>
        <w:t>.</w:t>
      </w:r>
      <w:r w:rsidRPr="00B40EC7">
        <w:rPr>
          <w:rFonts w:asciiTheme="minorHAnsi" w:hAnsiTheme="minorHAnsi" w:cstheme="minorHAnsi"/>
          <w:color w:val="000000"/>
          <w:sz w:val="20"/>
          <w:szCs w:val="20"/>
        </w:rPr>
        <w:t xml:space="preserve"> </w:t>
      </w:r>
    </w:p>
    <w:p w:rsidR="00B40EC7" w:rsidRPr="00B40EC7" w:rsidRDefault="00B40EC7" w:rsidP="00B40EC7">
      <w:pPr>
        <w:pStyle w:val="ListParagraph"/>
        <w:numPr>
          <w:ilvl w:val="0"/>
          <w:numId w:val="6"/>
        </w:numPr>
        <w:autoSpaceDE w:val="0"/>
        <w:autoSpaceDN w:val="0"/>
        <w:adjustRightInd w:val="0"/>
        <w:rPr>
          <w:rFonts w:asciiTheme="minorHAnsi" w:hAnsiTheme="minorHAnsi" w:cstheme="minorHAnsi"/>
          <w:color w:val="000000"/>
          <w:sz w:val="20"/>
          <w:szCs w:val="20"/>
        </w:rPr>
      </w:pPr>
      <w:r w:rsidRPr="00B40EC7">
        <w:rPr>
          <w:rFonts w:asciiTheme="minorHAnsi" w:hAnsiTheme="minorHAnsi" w:cstheme="minorHAnsi"/>
          <w:color w:val="000000"/>
          <w:sz w:val="20"/>
          <w:szCs w:val="20"/>
        </w:rPr>
        <w:t>Elections are next month 4 uncontested</w:t>
      </w:r>
      <w:r>
        <w:rPr>
          <w:rFonts w:asciiTheme="minorHAnsi" w:hAnsiTheme="minorHAnsi" w:cstheme="minorHAnsi"/>
          <w:color w:val="000000"/>
          <w:sz w:val="20"/>
          <w:szCs w:val="20"/>
        </w:rPr>
        <w:t xml:space="preserve"> positions</w:t>
      </w:r>
      <w:r w:rsidRPr="00B40EC7">
        <w:rPr>
          <w:rFonts w:asciiTheme="minorHAnsi" w:hAnsiTheme="minorHAnsi" w:cstheme="minorHAnsi"/>
          <w:color w:val="000000"/>
          <w:sz w:val="20"/>
          <w:szCs w:val="20"/>
        </w:rPr>
        <w:t xml:space="preserve">. </w:t>
      </w:r>
      <w:r>
        <w:rPr>
          <w:rFonts w:asciiTheme="minorHAnsi" w:hAnsiTheme="minorHAnsi" w:cstheme="minorHAnsi"/>
          <w:color w:val="000000"/>
          <w:sz w:val="20"/>
          <w:szCs w:val="20"/>
        </w:rPr>
        <w:t>A r</w:t>
      </w:r>
      <w:r w:rsidRPr="00B40EC7">
        <w:rPr>
          <w:rFonts w:asciiTheme="minorHAnsi" w:hAnsiTheme="minorHAnsi" w:cstheme="minorHAnsi"/>
          <w:color w:val="000000"/>
          <w:sz w:val="20"/>
          <w:szCs w:val="20"/>
        </w:rPr>
        <w:t xml:space="preserve">ule </w:t>
      </w:r>
      <w:r>
        <w:rPr>
          <w:rFonts w:asciiTheme="minorHAnsi" w:hAnsiTheme="minorHAnsi" w:cstheme="minorHAnsi"/>
          <w:color w:val="000000"/>
          <w:sz w:val="20"/>
          <w:szCs w:val="20"/>
        </w:rPr>
        <w:t xml:space="preserve">was put in place </w:t>
      </w:r>
      <w:r w:rsidRPr="00B40EC7">
        <w:rPr>
          <w:rFonts w:asciiTheme="minorHAnsi" w:hAnsiTheme="minorHAnsi" w:cstheme="minorHAnsi"/>
          <w:color w:val="000000"/>
          <w:sz w:val="20"/>
          <w:szCs w:val="20"/>
        </w:rPr>
        <w:t>that you had to be nominated by last meeting.</w:t>
      </w:r>
      <w:r>
        <w:rPr>
          <w:rFonts w:asciiTheme="minorHAnsi" w:hAnsiTheme="minorHAnsi" w:cstheme="minorHAnsi"/>
          <w:color w:val="000000"/>
          <w:sz w:val="20"/>
          <w:szCs w:val="20"/>
        </w:rPr>
        <w:t xml:space="preserve"> No new nomination will be accepted. There are n</w:t>
      </w:r>
      <w:r w:rsidRPr="00B40EC7">
        <w:rPr>
          <w:rFonts w:asciiTheme="minorHAnsi" w:hAnsiTheme="minorHAnsi" w:cstheme="minorHAnsi"/>
          <w:color w:val="000000"/>
          <w:sz w:val="20"/>
          <w:szCs w:val="20"/>
        </w:rPr>
        <w:t xml:space="preserve">o open positions with </w:t>
      </w:r>
      <w:proofErr w:type="gramStart"/>
      <w:r w:rsidRPr="00B40EC7">
        <w:rPr>
          <w:rFonts w:asciiTheme="minorHAnsi" w:hAnsiTheme="minorHAnsi" w:cstheme="minorHAnsi"/>
          <w:color w:val="000000"/>
          <w:sz w:val="20"/>
          <w:szCs w:val="20"/>
        </w:rPr>
        <w:t>no</w:t>
      </w:r>
      <w:proofErr w:type="gramEnd"/>
      <w:r w:rsidRPr="00B40EC7">
        <w:rPr>
          <w:rFonts w:asciiTheme="minorHAnsi" w:hAnsiTheme="minorHAnsi" w:cstheme="minorHAnsi"/>
          <w:color w:val="000000"/>
          <w:sz w:val="20"/>
          <w:szCs w:val="20"/>
        </w:rPr>
        <w:t xml:space="preserve"> nominations. </w:t>
      </w:r>
    </w:p>
    <w:p w:rsidR="00B40EC7" w:rsidRPr="00B40EC7" w:rsidRDefault="00B40EC7" w:rsidP="00B40EC7">
      <w:pPr>
        <w:pStyle w:val="ListParagraph"/>
        <w:numPr>
          <w:ilvl w:val="0"/>
          <w:numId w:val="6"/>
        </w:numPr>
        <w:autoSpaceDE w:val="0"/>
        <w:autoSpaceDN w:val="0"/>
        <w:adjustRightInd w:val="0"/>
        <w:rPr>
          <w:rFonts w:asciiTheme="minorHAnsi" w:hAnsiTheme="minorHAnsi" w:cstheme="minorHAnsi"/>
          <w:color w:val="000000"/>
          <w:sz w:val="20"/>
          <w:szCs w:val="20"/>
        </w:rPr>
      </w:pPr>
      <w:r w:rsidRPr="00B40EC7">
        <w:rPr>
          <w:rFonts w:asciiTheme="minorHAnsi" w:hAnsiTheme="minorHAnsi" w:cstheme="minorHAnsi"/>
          <w:color w:val="000000"/>
          <w:sz w:val="20"/>
          <w:szCs w:val="20"/>
        </w:rPr>
        <w:t>PCA will be coming in April 6th (election meeting). Dan Smoot to work with Nicki, to help run the meeting. Hoping to get a former athlete to come and help endorse the program</w:t>
      </w:r>
    </w:p>
    <w:p w:rsidR="0065134B" w:rsidRDefault="0065134B" w:rsidP="0065134B">
      <w:pPr>
        <w:autoSpaceDE w:val="0"/>
        <w:autoSpaceDN w:val="0"/>
        <w:adjustRightInd w:val="0"/>
        <w:rPr>
          <w:rFonts w:asciiTheme="minorHAnsi" w:hAnsiTheme="minorHAnsi" w:cstheme="minorHAnsi"/>
          <w:color w:val="000000"/>
          <w:sz w:val="20"/>
          <w:szCs w:val="20"/>
        </w:rPr>
      </w:pPr>
    </w:p>
    <w:p w:rsidR="0065134B" w:rsidRPr="0065134B" w:rsidRDefault="0065134B" w:rsidP="0065134B">
      <w:pPr>
        <w:autoSpaceDE w:val="0"/>
        <w:autoSpaceDN w:val="0"/>
        <w:adjustRightInd w:val="0"/>
        <w:rPr>
          <w:rFonts w:asciiTheme="minorHAnsi" w:hAnsiTheme="minorHAnsi" w:cstheme="minorHAnsi"/>
          <w:bCs/>
          <w:color w:val="000000"/>
          <w:sz w:val="20"/>
          <w:szCs w:val="20"/>
        </w:rPr>
      </w:pPr>
      <w:r w:rsidRPr="0065134B">
        <w:rPr>
          <w:rFonts w:asciiTheme="minorHAnsi" w:hAnsiTheme="minorHAnsi" w:cstheme="minorHAnsi"/>
          <w:b/>
          <w:bCs/>
          <w:color w:val="000000"/>
          <w:sz w:val="20"/>
          <w:szCs w:val="20"/>
        </w:rPr>
        <w:t>Volleyball:</w:t>
      </w:r>
      <w:r>
        <w:rPr>
          <w:rFonts w:asciiTheme="minorHAnsi" w:hAnsiTheme="minorHAnsi" w:cstheme="minorHAnsi"/>
          <w:b/>
          <w:bCs/>
          <w:color w:val="000000"/>
          <w:sz w:val="20"/>
          <w:szCs w:val="20"/>
        </w:rPr>
        <w:t xml:space="preserve"> </w:t>
      </w:r>
      <w:r w:rsidRPr="0065134B">
        <w:rPr>
          <w:rFonts w:asciiTheme="minorHAnsi" w:hAnsiTheme="minorHAnsi" w:cstheme="minorHAnsi"/>
          <w:bCs/>
          <w:color w:val="000000"/>
          <w:sz w:val="20"/>
          <w:szCs w:val="20"/>
        </w:rPr>
        <w:t>(</w:t>
      </w:r>
      <w:r w:rsidR="00231156">
        <w:rPr>
          <w:rFonts w:asciiTheme="minorHAnsi" w:hAnsiTheme="minorHAnsi" w:cstheme="minorHAnsi"/>
          <w:bCs/>
          <w:color w:val="000000"/>
          <w:sz w:val="20"/>
          <w:szCs w:val="20"/>
        </w:rPr>
        <w:t>Gerri Sutton</w:t>
      </w:r>
      <w:r w:rsidRPr="0065134B">
        <w:rPr>
          <w:rFonts w:asciiTheme="minorHAnsi" w:hAnsiTheme="minorHAnsi" w:cstheme="minorHAnsi"/>
          <w:bCs/>
          <w:color w:val="000000"/>
          <w:sz w:val="20"/>
          <w:szCs w:val="20"/>
        </w:rPr>
        <w:t>)</w:t>
      </w:r>
    </w:p>
    <w:p w:rsidR="0065134B" w:rsidRPr="0065134B" w:rsidRDefault="0065134B" w:rsidP="0065134B">
      <w:pPr>
        <w:pStyle w:val="ListParagraph"/>
        <w:autoSpaceDE w:val="0"/>
        <w:autoSpaceDN w:val="0"/>
        <w:adjustRightInd w:val="0"/>
        <w:ind w:left="750"/>
        <w:rPr>
          <w:rFonts w:asciiTheme="minorHAnsi" w:hAnsiTheme="minorHAnsi" w:cstheme="minorHAnsi"/>
          <w:color w:val="000000"/>
          <w:sz w:val="20"/>
          <w:szCs w:val="20"/>
        </w:rPr>
      </w:pPr>
    </w:p>
    <w:p w:rsidR="00231156" w:rsidRPr="00231156" w:rsidRDefault="00231156" w:rsidP="00231156">
      <w:pPr>
        <w:pStyle w:val="ListParagraph"/>
        <w:numPr>
          <w:ilvl w:val="0"/>
          <w:numId w:val="6"/>
        </w:numPr>
        <w:autoSpaceDE w:val="0"/>
        <w:autoSpaceDN w:val="0"/>
        <w:adjustRightInd w:val="0"/>
        <w:rPr>
          <w:rFonts w:asciiTheme="minorHAnsi" w:hAnsiTheme="minorHAnsi" w:cstheme="minorHAnsi"/>
          <w:color w:val="000000"/>
          <w:sz w:val="20"/>
          <w:szCs w:val="20"/>
        </w:rPr>
      </w:pPr>
      <w:r w:rsidRPr="00231156">
        <w:rPr>
          <w:rFonts w:asciiTheme="minorHAnsi" w:hAnsiTheme="minorHAnsi" w:cstheme="minorHAnsi"/>
          <w:color w:val="000000"/>
          <w:sz w:val="20"/>
          <w:szCs w:val="20"/>
        </w:rPr>
        <w:t>Collections are good collected everything for JO</w:t>
      </w:r>
    </w:p>
    <w:p w:rsidR="00231156" w:rsidRPr="00231156" w:rsidRDefault="00231156" w:rsidP="00231156">
      <w:pPr>
        <w:pStyle w:val="ListParagraph"/>
        <w:numPr>
          <w:ilvl w:val="0"/>
          <w:numId w:val="6"/>
        </w:numPr>
        <w:autoSpaceDE w:val="0"/>
        <w:autoSpaceDN w:val="0"/>
        <w:adjustRightInd w:val="0"/>
        <w:rPr>
          <w:rFonts w:asciiTheme="minorHAnsi" w:hAnsiTheme="minorHAnsi" w:cstheme="minorHAnsi"/>
          <w:color w:val="000000"/>
          <w:sz w:val="20"/>
          <w:szCs w:val="20"/>
        </w:rPr>
      </w:pPr>
      <w:r w:rsidRPr="00231156">
        <w:rPr>
          <w:rFonts w:asciiTheme="minorHAnsi" w:hAnsiTheme="minorHAnsi" w:cstheme="minorHAnsi"/>
          <w:color w:val="000000"/>
          <w:sz w:val="20"/>
          <w:szCs w:val="20"/>
        </w:rPr>
        <w:t xml:space="preserve">Had to have </w:t>
      </w:r>
      <w:proofErr w:type="gramStart"/>
      <w:r w:rsidRPr="00231156">
        <w:rPr>
          <w:rFonts w:asciiTheme="minorHAnsi" w:hAnsiTheme="minorHAnsi" w:cstheme="minorHAnsi"/>
          <w:color w:val="000000"/>
          <w:sz w:val="20"/>
          <w:szCs w:val="20"/>
        </w:rPr>
        <w:t>a</w:t>
      </w:r>
      <w:proofErr w:type="gramEnd"/>
      <w:r w:rsidRPr="00231156">
        <w:rPr>
          <w:rFonts w:asciiTheme="minorHAnsi" w:hAnsiTheme="minorHAnsi" w:cstheme="minorHAnsi"/>
          <w:color w:val="000000"/>
          <w:sz w:val="20"/>
          <w:szCs w:val="20"/>
        </w:rPr>
        <w:t xml:space="preserve"> individual PCA meeting with one of the teams. </w:t>
      </w:r>
    </w:p>
    <w:p w:rsidR="00231156" w:rsidRPr="00231156" w:rsidRDefault="00231156" w:rsidP="00231156">
      <w:pPr>
        <w:pStyle w:val="ListParagraph"/>
        <w:numPr>
          <w:ilvl w:val="0"/>
          <w:numId w:val="6"/>
        </w:numPr>
        <w:autoSpaceDE w:val="0"/>
        <w:autoSpaceDN w:val="0"/>
        <w:adjustRightInd w:val="0"/>
        <w:rPr>
          <w:rFonts w:asciiTheme="minorHAnsi" w:hAnsiTheme="minorHAnsi" w:cstheme="minorHAnsi"/>
          <w:color w:val="000000"/>
          <w:sz w:val="20"/>
          <w:szCs w:val="20"/>
        </w:rPr>
      </w:pPr>
      <w:r w:rsidRPr="00231156">
        <w:rPr>
          <w:rFonts w:asciiTheme="minorHAnsi" w:hAnsiTheme="minorHAnsi" w:cstheme="minorHAnsi"/>
          <w:color w:val="000000"/>
          <w:sz w:val="20"/>
          <w:szCs w:val="20"/>
        </w:rPr>
        <w:t>Going through their own general rules as a board and will send over to Justin when completed.</w:t>
      </w:r>
    </w:p>
    <w:p w:rsidR="00231156" w:rsidRDefault="00231156" w:rsidP="00231156">
      <w:pPr>
        <w:pStyle w:val="ListParagraph"/>
        <w:numPr>
          <w:ilvl w:val="0"/>
          <w:numId w:val="6"/>
        </w:numPr>
        <w:autoSpaceDE w:val="0"/>
        <w:autoSpaceDN w:val="0"/>
        <w:adjustRightInd w:val="0"/>
      </w:pPr>
      <w:r w:rsidRPr="00231156">
        <w:rPr>
          <w:rFonts w:asciiTheme="minorHAnsi" w:hAnsiTheme="minorHAnsi" w:cstheme="minorHAnsi"/>
          <w:color w:val="000000"/>
          <w:sz w:val="20"/>
          <w:szCs w:val="20"/>
        </w:rPr>
        <w:t>Gym space worked out good this year.  Hopefully it will continue.</w:t>
      </w:r>
    </w:p>
    <w:p w:rsidR="0065134B" w:rsidRDefault="0065134B" w:rsidP="0065134B"/>
    <w:p w:rsidR="0065134B" w:rsidRPr="0065134B" w:rsidRDefault="0065134B" w:rsidP="0065134B">
      <w:pPr>
        <w:autoSpaceDE w:val="0"/>
        <w:autoSpaceDN w:val="0"/>
        <w:adjustRightInd w:val="0"/>
        <w:rPr>
          <w:rFonts w:asciiTheme="minorHAnsi" w:hAnsiTheme="minorHAnsi" w:cstheme="minorHAnsi"/>
          <w:color w:val="000000"/>
          <w:sz w:val="20"/>
          <w:szCs w:val="20"/>
        </w:rPr>
      </w:pPr>
      <w:r w:rsidRPr="0065134B">
        <w:rPr>
          <w:rFonts w:asciiTheme="minorHAnsi" w:hAnsiTheme="minorHAnsi" w:cstheme="minorHAnsi"/>
          <w:b/>
          <w:color w:val="000000"/>
          <w:sz w:val="20"/>
          <w:szCs w:val="20"/>
        </w:rPr>
        <w:t>Football:</w:t>
      </w:r>
      <w:r>
        <w:rPr>
          <w:rFonts w:asciiTheme="minorHAnsi" w:hAnsiTheme="minorHAnsi" w:cstheme="minorHAnsi"/>
          <w:color w:val="000000"/>
          <w:sz w:val="20"/>
          <w:szCs w:val="20"/>
        </w:rPr>
        <w:t xml:space="preserve"> (Dan Smoot)</w:t>
      </w:r>
    </w:p>
    <w:p w:rsidR="0065134B" w:rsidRDefault="0065134B" w:rsidP="0065134B"/>
    <w:p w:rsidR="00E025C8" w:rsidRPr="00E025C8" w:rsidRDefault="00E025C8" w:rsidP="00E025C8">
      <w:pPr>
        <w:pStyle w:val="ListParagraph"/>
        <w:numPr>
          <w:ilvl w:val="0"/>
          <w:numId w:val="6"/>
        </w:numPr>
        <w:autoSpaceDE w:val="0"/>
        <w:autoSpaceDN w:val="0"/>
        <w:adjustRightInd w:val="0"/>
        <w:rPr>
          <w:rFonts w:asciiTheme="minorHAnsi" w:hAnsiTheme="minorHAnsi" w:cstheme="minorHAnsi"/>
          <w:color w:val="000000"/>
          <w:sz w:val="20"/>
          <w:szCs w:val="20"/>
        </w:rPr>
      </w:pPr>
      <w:r w:rsidRPr="00E025C8">
        <w:rPr>
          <w:rFonts w:asciiTheme="minorHAnsi" w:hAnsiTheme="minorHAnsi" w:cstheme="minorHAnsi"/>
          <w:color w:val="000000"/>
          <w:sz w:val="20"/>
          <w:szCs w:val="20"/>
        </w:rPr>
        <w:t xml:space="preserve">Spring 7 on7 </w:t>
      </w:r>
      <w:r>
        <w:rPr>
          <w:rFonts w:asciiTheme="minorHAnsi" w:hAnsiTheme="minorHAnsi" w:cstheme="minorHAnsi"/>
          <w:color w:val="000000"/>
          <w:sz w:val="20"/>
          <w:szCs w:val="20"/>
        </w:rPr>
        <w:t xml:space="preserve">is starting. They will </w:t>
      </w:r>
      <w:r w:rsidRPr="00E025C8">
        <w:rPr>
          <w:rFonts w:asciiTheme="minorHAnsi" w:hAnsiTheme="minorHAnsi" w:cstheme="minorHAnsi"/>
          <w:color w:val="000000"/>
          <w:sz w:val="20"/>
          <w:szCs w:val="20"/>
        </w:rPr>
        <w:t xml:space="preserve">use </w:t>
      </w:r>
      <w:r>
        <w:rPr>
          <w:rFonts w:asciiTheme="minorHAnsi" w:hAnsiTheme="minorHAnsi" w:cstheme="minorHAnsi"/>
          <w:color w:val="000000"/>
          <w:sz w:val="20"/>
          <w:szCs w:val="20"/>
        </w:rPr>
        <w:t xml:space="preserve">the </w:t>
      </w:r>
      <w:r w:rsidRPr="00E025C8">
        <w:rPr>
          <w:rFonts w:asciiTheme="minorHAnsi" w:hAnsiTheme="minorHAnsi" w:cstheme="minorHAnsi"/>
          <w:color w:val="000000"/>
          <w:sz w:val="20"/>
          <w:szCs w:val="20"/>
        </w:rPr>
        <w:t xml:space="preserve">turf two Sundays in </w:t>
      </w:r>
      <w:r>
        <w:rPr>
          <w:rFonts w:asciiTheme="minorHAnsi" w:hAnsiTheme="minorHAnsi" w:cstheme="minorHAnsi"/>
          <w:color w:val="000000"/>
          <w:sz w:val="20"/>
          <w:szCs w:val="20"/>
        </w:rPr>
        <w:t>March and three</w:t>
      </w:r>
      <w:r w:rsidRPr="00E025C8">
        <w:rPr>
          <w:rFonts w:asciiTheme="minorHAnsi" w:hAnsiTheme="minorHAnsi" w:cstheme="minorHAnsi"/>
          <w:color w:val="000000"/>
          <w:sz w:val="20"/>
          <w:szCs w:val="20"/>
        </w:rPr>
        <w:t xml:space="preserve"> in </w:t>
      </w:r>
      <w:r>
        <w:rPr>
          <w:rFonts w:asciiTheme="minorHAnsi" w:hAnsiTheme="minorHAnsi" w:cstheme="minorHAnsi"/>
          <w:color w:val="000000"/>
          <w:sz w:val="20"/>
          <w:szCs w:val="20"/>
        </w:rPr>
        <w:t>A</w:t>
      </w:r>
      <w:r w:rsidRPr="00E025C8">
        <w:rPr>
          <w:rFonts w:asciiTheme="minorHAnsi" w:hAnsiTheme="minorHAnsi" w:cstheme="minorHAnsi"/>
          <w:color w:val="000000"/>
          <w:sz w:val="20"/>
          <w:szCs w:val="20"/>
        </w:rPr>
        <w:t>pril</w:t>
      </w:r>
      <w:r>
        <w:rPr>
          <w:rFonts w:asciiTheme="minorHAnsi" w:hAnsiTheme="minorHAnsi" w:cstheme="minorHAnsi"/>
          <w:color w:val="000000"/>
          <w:sz w:val="20"/>
          <w:szCs w:val="20"/>
        </w:rPr>
        <w:t xml:space="preserve">. Open for the first 96 to register.  Currently have </w:t>
      </w:r>
      <w:r w:rsidRPr="00E025C8">
        <w:rPr>
          <w:rFonts w:asciiTheme="minorHAnsi" w:hAnsiTheme="minorHAnsi" w:cstheme="minorHAnsi"/>
          <w:color w:val="000000"/>
          <w:sz w:val="20"/>
          <w:szCs w:val="20"/>
        </w:rPr>
        <w:t>89</w:t>
      </w:r>
      <w:r>
        <w:rPr>
          <w:rFonts w:asciiTheme="minorHAnsi" w:hAnsiTheme="minorHAnsi" w:cstheme="minorHAnsi"/>
          <w:color w:val="000000"/>
          <w:sz w:val="20"/>
          <w:szCs w:val="20"/>
        </w:rPr>
        <w:t xml:space="preserve"> signed up</w:t>
      </w:r>
      <w:r w:rsidRPr="00E025C8">
        <w:rPr>
          <w:rFonts w:asciiTheme="minorHAnsi" w:hAnsiTheme="minorHAnsi" w:cstheme="minorHAnsi"/>
          <w:color w:val="000000"/>
          <w:sz w:val="20"/>
          <w:szCs w:val="20"/>
        </w:rPr>
        <w:t xml:space="preserve">. </w:t>
      </w:r>
    </w:p>
    <w:p w:rsidR="0065134B" w:rsidRDefault="0065134B" w:rsidP="0065134B"/>
    <w:p w:rsidR="0065134B" w:rsidRDefault="0065134B" w:rsidP="0065134B">
      <w:pPr>
        <w:autoSpaceDE w:val="0"/>
        <w:autoSpaceDN w:val="0"/>
        <w:adjustRightInd w:val="0"/>
        <w:rPr>
          <w:rFonts w:asciiTheme="minorHAnsi" w:hAnsiTheme="minorHAnsi" w:cstheme="minorHAnsi"/>
          <w:color w:val="000000"/>
          <w:sz w:val="20"/>
          <w:szCs w:val="20"/>
        </w:rPr>
      </w:pPr>
      <w:r w:rsidRPr="0065134B">
        <w:rPr>
          <w:rFonts w:asciiTheme="minorHAnsi" w:hAnsiTheme="minorHAnsi" w:cstheme="minorHAnsi"/>
          <w:b/>
          <w:color w:val="000000"/>
          <w:sz w:val="20"/>
          <w:szCs w:val="20"/>
        </w:rPr>
        <w:t>Basketball</w:t>
      </w:r>
      <w:r>
        <w:rPr>
          <w:rFonts w:asciiTheme="minorHAnsi" w:hAnsiTheme="minorHAnsi" w:cstheme="minorHAnsi"/>
          <w:b/>
          <w:color w:val="000000"/>
          <w:sz w:val="20"/>
          <w:szCs w:val="20"/>
        </w:rPr>
        <w:t xml:space="preserve">: </w:t>
      </w:r>
      <w:r w:rsidRPr="0065134B">
        <w:rPr>
          <w:rFonts w:asciiTheme="minorHAnsi" w:hAnsiTheme="minorHAnsi" w:cstheme="minorHAnsi"/>
          <w:color w:val="000000"/>
          <w:sz w:val="20"/>
          <w:szCs w:val="20"/>
        </w:rPr>
        <w:t>(</w:t>
      </w:r>
      <w:r w:rsidR="00231156">
        <w:rPr>
          <w:rFonts w:asciiTheme="minorHAnsi" w:hAnsiTheme="minorHAnsi" w:cstheme="minorHAnsi"/>
          <w:color w:val="000000"/>
          <w:sz w:val="20"/>
          <w:szCs w:val="20"/>
        </w:rPr>
        <w:t>Dave Blumberg</w:t>
      </w:r>
      <w:r w:rsidRPr="0065134B">
        <w:rPr>
          <w:rFonts w:asciiTheme="minorHAnsi" w:hAnsiTheme="minorHAnsi" w:cstheme="minorHAnsi"/>
          <w:color w:val="000000"/>
          <w:sz w:val="20"/>
          <w:szCs w:val="20"/>
        </w:rPr>
        <w:t>)</w:t>
      </w:r>
    </w:p>
    <w:p w:rsidR="00231156" w:rsidRDefault="00231156" w:rsidP="0065134B">
      <w:pPr>
        <w:autoSpaceDE w:val="0"/>
        <w:autoSpaceDN w:val="0"/>
        <w:adjustRightInd w:val="0"/>
        <w:rPr>
          <w:rFonts w:asciiTheme="minorHAnsi" w:hAnsiTheme="minorHAnsi" w:cstheme="minorHAnsi"/>
          <w:color w:val="000000"/>
          <w:sz w:val="20"/>
          <w:szCs w:val="20"/>
        </w:rPr>
      </w:pPr>
    </w:p>
    <w:p w:rsidR="0065134B" w:rsidRPr="0065134B" w:rsidRDefault="0065134B" w:rsidP="0065134B">
      <w:pPr>
        <w:autoSpaceDE w:val="0"/>
        <w:autoSpaceDN w:val="0"/>
        <w:adjustRightInd w:val="0"/>
        <w:rPr>
          <w:rFonts w:asciiTheme="minorHAnsi" w:hAnsiTheme="minorHAnsi" w:cstheme="minorHAnsi"/>
          <w:b/>
          <w:color w:val="000000"/>
          <w:sz w:val="20"/>
          <w:szCs w:val="20"/>
        </w:rPr>
      </w:pPr>
    </w:p>
    <w:p w:rsidR="00231156" w:rsidRPr="00231156" w:rsidRDefault="00231156" w:rsidP="00231156">
      <w:pPr>
        <w:pStyle w:val="ListParagraph"/>
        <w:numPr>
          <w:ilvl w:val="0"/>
          <w:numId w:val="6"/>
        </w:numPr>
        <w:autoSpaceDE w:val="0"/>
        <w:autoSpaceDN w:val="0"/>
        <w:adjustRightInd w:val="0"/>
        <w:rPr>
          <w:rFonts w:asciiTheme="minorHAnsi" w:hAnsiTheme="minorHAnsi" w:cstheme="minorHAnsi"/>
          <w:color w:val="000000"/>
          <w:sz w:val="20"/>
          <w:szCs w:val="20"/>
        </w:rPr>
      </w:pPr>
      <w:r w:rsidRPr="00231156">
        <w:rPr>
          <w:rFonts w:asciiTheme="minorHAnsi" w:hAnsiTheme="minorHAnsi" w:cstheme="minorHAnsi"/>
          <w:color w:val="000000"/>
          <w:sz w:val="20"/>
          <w:szCs w:val="20"/>
        </w:rPr>
        <w:t>This weekend girls participated in the state tournaments.  4</w:t>
      </w:r>
      <w:r w:rsidRPr="00231156">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graders </w:t>
      </w:r>
      <w:r w:rsidRPr="00231156">
        <w:rPr>
          <w:rFonts w:asciiTheme="minorHAnsi" w:hAnsiTheme="minorHAnsi" w:cstheme="minorHAnsi"/>
          <w:color w:val="000000"/>
          <w:sz w:val="20"/>
          <w:szCs w:val="20"/>
        </w:rPr>
        <w:t>took 3rd a</w:t>
      </w:r>
      <w:r>
        <w:rPr>
          <w:rFonts w:asciiTheme="minorHAnsi" w:hAnsiTheme="minorHAnsi" w:cstheme="minorHAnsi"/>
          <w:color w:val="000000"/>
          <w:sz w:val="20"/>
          <w:szCs w:val="20"/>
        </w:rPr>
        <w:t xml:space="preserve">t state. </w:t>
      </w:r>
    </w:p>
    <w:p w:rsidR="00231156" w:rsidRPr="00231156" w:rsidRDefault="00231156" w:rsidP="00231156">
      <w:pPr>
        <w:pStyle w:val="ListParagraph"/>
        <w:numPr>
          <w:ilvl w:val="0"/>
          <w:numId w:val="6"/>
        </w:numPr>
        <w:autoSpaceDE w:val="0"/>
        <w:autoSpaceDN w:val="0"/>
        <w:adjustRightInd w:val="0"/>
        <w:rPr>
          <w:rFonts w:asciiTheme="minorHAnsi" w:hAnsiTheme="minorHAnsi" w:cstheme="minorHAnsi"/>
          <w:color w:val="000000"/>
          <w:sz w:val="20"/>
          <w:szCs w:val="20"/>
        </w:rPr>
      </w:pPr>
      <w:r w:rsidRPr="00231156">
        <w:rPr>
          <w:rFonts w:asciiTheme="minorHAnsi" w:hAnsiTheme="minorHAnsi" w:cstheme="minorHAnsi"/>
          <w:color w:val="000000"/>
          <w:sz w:val="20"/>
          <w:szCs w:val="20"/>
        </w:rPr>
        <w:t>Next week the 8</w:t>
      </w:r>
      <w:r w:rsidRPr="00231156">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w:t>
      </w:r>
      <w:r w:rsidRPr="00231156">
        <w:rPr>
          <w:rFonts w:asciiTheme="minorHAnsi" w:hAnsiTheme="minorHAnsi" w:cstheme="minorHAnsi"/>
          <w:color w:val="000000"/>
          <w:sz w:val="20"/>
          <w:szCs w:val="20"/>
        </w:rPr>
        <w:t xml:space="preserve"> 6</w:t>
      </w:r>
      <w:r w:rsidRPr="00231156">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w:t>
      </w:r>
      <w:r w:rsidRPr="00231156">
        <w:rPr>
          <w:rFonts w:asciiTheme="minorHAnsi" w:hAnsiTheme="minorHAnsi" w:cstheme="minorHAnsi"/>
          <w:color w:val="000000"/>
          <w:sz w:val="20"/>
          <w:szCs w:val="20"/>
        </w:rPr>
        <w:t xml:space="preserve"> 5</w:t>
      </w:r>
      <w:r w:rsidRPr="00231156">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grade</w:t>
      </w:r>
      <w:r w:rsidRPr="00231156">
        <w:rPr>
          <w:rFonts w:asciiTheme="minorHAnsi" w:hAnsiTheme="minorHAnsi" w:cstheme="minorHAnsi"/>
          <w:color w:val="000000"/>
          <w:sz w:val="20"/>
          <w:szCs w:val="20"/>
        </w:rPr>
        <w:t xml:space="preserve"> boys play up at park.  </w:t>
      </w:r>
    </w:p>
    <w:p w:rsidR="00231156" w:rsidRDefault="00231156" w:rsidP="00231156">
      <w:pPr>
        <w:pStyle w:val="ListParagraph"/>
        <w:numPr>
          <w:ilvl w:val="0"/>
          <w:numId w:val="6"/>
        </w:numPr>
        <w:autoSpaceDE w:val="0"/>
        <w:autoSpaceDN w:val="0"/>
        <w:adjustRightInd w:val="0"/>
        <w:rPr>
          <w:rFonts w:asciiTheme="minorHAnsi" w:hAnsiTheme="minorHAnsi" w:cstheme="minorHAnsi"/>
          <w:color w:val="000000"/>
          <w:sz w:val="20"/>
          <w:szCs w:val="20"/>
        </w:rPr>
      </w:pPr>
      <w:r w:rsidRPr="00231156">
        <w:rPr>
          <w:rFonts w:asciiTheme="minorHAnsi" w:hAnsiTheme="minorHAnsi" w:cstheme="minorHAnsi"/>
          <w:color w:val="000000"/>
          <w:sz w:val="20"/>
          <w:szCs w:val="20"/>
        </w:rPr>
        <w:t>Sprin</w:t>
      </w:r>
      <w:r>
        <w:rPr>
          <w:rFonts w:asciiTheme="minorHAnsi" w:hAnsiTheme="minorHAnsi" w:cstheme="minorHAnsi"/>
          <w:color w:val="000000"/>
          <w:sz w:val="20"/>
          <w:szCs w:val="20"/>
        </w:rPr>
        <w:t>g</w:t>
      </w:r>
      <w:r w:rsidRPr="00231156">
        <w:rPr>
          <w:rFonts w:asciiTheme="minorHAnsi" w:hAnsiTheme="minorHAnsi" w:cstheme="minorHAnsi"/>
          <w:color w:val="000000"/>
          <w:sz w:val="20"/>
          <w:szCs w:val="20"/>
        </w:rPr>
        <w:t xml:space="preserve"> basketball will start after state. </w:t>
      </w:r>
    </w:p>
    <w:p w:rsidR="00231156" w:rsidRDefault="00231156" w:rsidP="00231156">
      <w:pPr>
        <w:pStyle w:val="ListParagraph"/>
        <w:numPr>
          <w:ilvl w:val="0"/>
          <w:numId w:val="6"/>
        </w:numPr>
        <w:autoSpaceDE w:val="0"/>
        <w:autoSpaceDN w:val="0"/>
        <w:adjustRightInd w:val="0"/>
        <w:rPr>
          <w:rFonts w:asciiTheme="minorHAnsi" w:hAnsiTheme="minorHAnsi" w:cstheme="minorHAnsi"/>
          <w:color w:val="000000"/>
          <w:sz w:val="20"/>
          <w:szCs w:val="20"/>
        </w:rPr>
      </w:pPr>
      <w:r w:rsidRPr="00231156">
        <w:rPr>
          <w:rFonts w:asciiTheme="minorHAnsi" w:hAnsiTheme="minorHAnsi" w:cstheme="minorHAnsi"/>
          <w:color w:val="000000"/>
          <w:sz w:val="20"/>
          <w:szCs w:val="20"/>
        </w:rPr>
        <w:t xml:space="preserve">Gym time is the one things </w:t>
      </w:r>
      <w:r>
        <w:rPr>
          <w:rFonts w:asciiTheme="minorHAnsi" w:hAnsiTheme="minorHAnsi" w:cstheme="minorHAnsi"/>
          <w:color w:val="000000"/>
          <w:sz w:val="20"/>
          <w:szCs w:val="20"/>
        </w:rPr>
        <w:t xml:space="preserve">that </w:t>
      </w:r>
      <w:r w:rsidRPr="00231156">
        <w:rPr>
          <w:rFonts w:asciiTheme="minorHAnsi" w:hAnsiTheme="minorHAnsi" w:cstheme="minorHAnsi"/>
          <w:color w:val="000000"/>
          <w:sz w:val="20"/>
          <w:szCs w:val="20"/>
        </w:rPr>
        <w:t>really need</w:t>
      </w:r>
      <w:r>
        <w:rPr>
          <w:rFonts w:asciiTheme="minorHAnsi" w:hAnsiTheme="minorHAnsi" w:cstheme="minorHAnsi"/>
          <w:color w:val="000000"/>
          <w:sz w:val="20"/>
          <w:szCs w:val="20"/>
        </w:rPr>
        <w:t>s</w:t>
      </w:r>
      <w:r w:rsidRPr="00231156">
        <w:rPr>
          <w:rFonts w:asciiTheme="minorHAnsi" w:hAnsiTheme="minorHAnsi" w:cstheme="minorHAnsi"/>
          <w:color w:val="000000"/>
          <w:sz w:val="20"/>
          <w:szCs w:val="20"/>
        </w:rPr>
        <w:t xml:space="preserve"> to </w:t>
      </w:r>
      <w:r>
        <w:rPr>
          <w:rFonts w:asciiTheme="minorHAnsi" w:hAnsiTheme="minorHAnsi" w:cstheme="minorHAnsi"/>
          <w:color w:val="000000"/>
          <w:sz w:val="20"/>
          <w:szCs w:val="20"/>
        </w:rPr>
        <w:t xml:space="preserve">be </w:t>
      </w:r>
      <w:r w:rsidRPr="00231156">
        <w:rPr>
          <w:rFonts w:asciiTheme="minorHAnsi" w:hAnsiTheme="minorHAnsi" w:cstheme="minorHAnsi"/>
          <w:color w:val="000000"/>
          <w:sz w:val="20"/>
          <w:szCs w:val="20"/>
        </w:rPr>
        <w:t>work</w:t>
      </w:r>
      <w:r>
        <w:rPr>
          <w:rFonts w:asciiTheme="minorHAnsi" w:hAnsiTheme="minorHAnsi" w:cstheme="minorHAnsi"/>
          <w:color w:val="000000"/>
          <w:sz w:val="20"/>
          <w:szCs w:val="20"/>
        </w:rPr>
        <w:t>ed</w:t>
      </w:r>
      <w:r w:rsidRPr="00231156">
        <w:rPr>
          <w:rFonts w:asciiTheme="minorHAnsi" w:hAnsiTheme="minorHAnsi" w:cstheme="minorHAnsi"/>
          <w:color w:val="000000"/>
          <w:sz w:val="20"/>
          <w:szCs w:val="20"/>
        </w:rPr>
        <w:t xml:space="preserve"> on </w:t>
      </w:r>
      <w:r>
        <w:rPr>
          <w:rFonts w:asciiTheme="minorHAnsi" w:hAnsiTheme="minorHAnsi" w:cstheme="minorHAnsi"/>
          <w:color w:val="000000"/>
          <w:sz w:val="20"/>
          <w:szCs w:val="20"/>
        </w:rPr>
        <w:t>for next year</w:t>
      </w:r>
    </w:p>
    <w:p w:rsidR="00231156" w:rsidRDefault="00231156" w:rsidP="00231156">
      <w:pPr>
        <w:pStyle w:val="ListParagraph"/>
        <w:numPr>
          <w:ilvl w:val="0"/>
          <w:numId w:val="6"/>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Working with the board to</w:t>
      </w:r>
      <w:r w:rsidRPr="00231156">
        <w:rPr>
          <w:rFonts w:asciiTheme="minorHAnsi" w:hAnsiTheme="minorHAnsi" w:cstheme="minorHAnsi"/>
          <w:color w:val="000000"/>
          <w:sz w:val="20"/>
          <w:szCs w:val="20"/>
        </w:rPr>
        <w:t xml:space="preserve"> d</w:t>
      </w:r>
      <w:r>
        <w:rPr>
          <w:rFonts w:asciiTheme="minorHAnsi" w:hAnsiTheme="minorHAnsi" w:cstheme="minorHAnsi"/>
          <w:color w:val="000000"/>
          <w:sz w:val="20"/>
          <w:szCs w:val="20"/>
        </w:rPr>
        <w:t>efine what the board members dut</w:t>
      </w:r>
      <w:r w:rsidRPr="00231156">
        <w:rPr>
          <w:rFonts w:asciiTheme="minorHAnsi" w:hAnsiTheme="minorHAnsi" w:cstheme="minorHAnsi"/>
          <w:color w:val="000000"/>
          <w:sz w:val="20"/>
          <w:szCs w:val="20"/>
        </w:rPr>
        <w:t xml:space="preserve">ies </w:t>
      </w:r>
      <w:r w:rsidR="00E025C8">
        <w:rPr>
          <w:rFonts w:asciiTheme="minorHAnsi" w:hAnsiTheme="minorHAnsi" w:cstheme="minorHAnsi"/>
          <w:color w:val="000000"/>
          <w:sz w:val="20"/>
          <w:szCs w:val="20"/>
        </w:rPr>
        <w:t>should be</w:t>
      </w:r>
      <w:r w:rsidRPr="00231156">
        <w:rPr>
          <w:rFonts w:asciiTheme="minorHAnsi" w:hAnsiTheme="minorHAnsi" w:cstheme="minorHAnsi"/>
          <w:color w:val="000000"/>
          <w:sz w:val="20"/>
          <w:szCs w:val="20"/>
        </w:rPr>
        <w:t xml:space="preserve"> </w:t>
      </w:r>
    </w:p>
    <w:p w:rsidR="00E025C8" w:rsidRDefault="00E025C8" w:rsidP="00E025C8">
      <w:pPr>
        <w:autoSpaceDE w:val="0"/>
        <w:autoSpaceDN w:val="0"/>
        <w:adjustRightInd w:val="0"/>
        <w:rPr>
          <w:rFonts w:asciiTheme="minorHAnsi" w:hAnsiTheme="minorHAnsi" w:cstheme="minorHAnsi"/>
          <w:color w:val="000000"/>
          <w:sz w:val="20"/>
          <w:szCs w:val="20"/>
        </w:rPr>
      </w:pPr>
    </w:p>
    <w:p w:rsidR="00E025C8" w:rsidRDefault="00E025C8" w:rsidP="00E025C8">
      <w:pPr>
        <w:autoSpaceDE w:val="0"/>
        <w:autoSpaceDN w:val="0"/>
        <w:adjustRightInd w:val="0"/>
        <w:rPr>
          <w:rFonts w:asciiTheme="minorHAnsi" w:hAnsiTheme="minorHAnsi" w:cstheme="minorHAnsi"/>
          <w:color w:val="000000"/>
          <w:sz w:val="20"/>
          <w:szCs w:val="20"/>
        </w:rPr>
      </w:pPr>
      <w:r>
        <w:rPr>
          <w:rFonts w:asciiTheme="minorHAnsi" w:hAnsiTheme="minorHAnsi" w:cstheme="minorHAnsi"/>
          <w:b/>
          <w:color w:val="000000"/>
          <w:sz w:val="20"/>
          <w:szCs w:val="20"/>
        </w:rPr>
        <w:t xml:space="preserve">PCA: </w:t>
      </w:r>
      <w:r w:rsidRPr="0065134B">
        <w:rPr>
          <w:rFonts w:asciiTheme="minorHAnsi" w:hAnsiTheme="minorHAnsi" w:cstheme="minorHAnsi"/>
          <w:color w:val="000000"/>
          <w:sz w:val="20"/>
          <w:szCs w:val="20"/>
        </w:rPr>
        <w:t>(</w:t>
      </w:r>
      <w:r>
        <w:rPr>
          <w:rFonts w:asciiTheme="minorHAnsi" w:hAnsiTheme="minorHAnsi" w:cstheme="minorHAnsi"/>
          <w:color w:val="000000"/>
          <w:sz w:val="20"/>
          <w:szCs w:val="20"/>
        </w:rPr>
        <w:t>Dan Smoot</w:t>
      </w:r>
      <w:r w:rsidRPr="0065134B">
        <w:rPr>
          <w:rFonts w:asciiTheme="minorHAnsi" w:hAnsiTheme="minorHAnsi" w:cstheme="minorHAnsi"/>
          <w:color w:val="000000"/>
          <w:sz w:val="20"/>
          <w:szCs w:val="20"/>
        </w:rPr>
        <w:t>)</w:t>
      </w:r>
    </w:p>
    <w:p w:rsidR="00E025C8" w:rsidRPr="0065134B" w:rsidRDefault="00E025C8" w:rsidP="00E025C8">
      <w:pPr>
        <w:autoSpaceDE w:val="0"/>
        <w:autoSpaceDN w:val="0"/>
        <w:adjustRightInd w:val="0"/>
        <w:rPr>
          <w:rFonts w:asciiTheme="minorHAnsi" w:hAnsiTheme="minorHAnsi" w:cstheme="minorHAnsi"/>
          <w:b/>
          <w:color w:val="000000"/>
          <w:sz w:val="20"/>
          <w:szCs w:val="20"/>
        </w:rPr>
      </w:pPr>
    </w:p>
    <w:p w:rsidR="00E025C8" w:rsidRDefault="00E025C8" w:rsidP="00E025C8">
      <w:pPr>
        <w:pStyle w:val="ListParagraph"/>
        <w:numPr>
          <w:ilvl w:val="0"/>
          <w:numId w:val="6"/>
        </w:numPr>
        <w:autoSpaceDE w:val="0"/>
        <w:autoSpaceDN w:val="0"/>
        <w:adjustRightInd w:val="0"/>
        <w:rPr>
          <w:rFonts w:asciiTheme="minorHAnsi" w:hAnsiTheme="minorHAnsi" w:cstheme="minorHAnsi"/>
          <w:color w:val="000000"/>
          <w:sz w:val="20"/>
          <w:szCs w:val="20"/>
        </w:rPr>
      </w:pPr>
      <w:r w:rsidRPr="00E025C8">
        <w:rPr>
          <w:rFonts w:asciiTheme="minorHAnsi" w:hAnsiTheme="minorHAnsi" w:cstheme="minorHAnsi"/>
          <w:color w:val="000000"/>
          <w:sz w:val="20"/>
          <w:szCs w:val="20"/>
        </w:rPr>
        <w:t xml:space="preserve">Hockey </w:t>
      </w:r>
      <w:r>
        <w:rPr>
          <w:rFonts w:asciiTheme="minorHAnsi" w:hAnsiTheme="minorHAnsi" w:cstheme="minorHAnsi"/>
          <w:color w:val="000000"/>
          <w:sz w:val="20"/>
          <w:szCs w:val="20"/>
        </w:rPr>
        <w:t xml:space="preserve">PCA meeting is </w:t>
      </w:r>
      <w:r w:rsidRPr="00E025C8">
        <w:rPr>
          <w:rFonts w:asciiTheme="minorHAnsi" w:hAnsiTheme="minorHAnsi" w:cstheme="minorHAnsi"/>
          <w:color w:val="000000"/>
          <w:sz w:val="20"/>
          <w:szCs w:val="20"/>
        </w:rPr>
        <w:t>coming up</w:t>
      </w:r>
      <w:r>
        <w:rPr>
          <w:rFonts w:asciiTheme="minorHAnsi" w:hAnsiTheme="minorHAnsi" w:cstheme="minorHAnsi"/>
          <w:color w:val="000000"/>
          <w:sz w:val="20"/>
          <w:szCs w:val="20"/>
        </w:rPr>
        <w:t>.</w:t>
      </w:r>
    </w:p>
    <w:p w:rsidR="00E025C8" w:rsidRPr="00E025C8" w:rsidRDefault="00E025C8" w:rsidP="00E025C8">
      <w:pPr>
        <w:pStyle w:val="ListParagraph"/>
        <w:numPr>
          <w:ilvl w:val="0"/>
          <w:numId w:val="6"/>
        </w:numPr>
        <w:autoSpaceDE w:val="0"/>
        <w:autoSpaceDN w:val="0"/>
        <w:adjustRightInd w:val="0"/>
        <w:rPr>
          <w:rFonts w:asciiTheme="minorHAnsi" w:hAnsiTheme="minorHAnsi" w:cstheme="minorHAnsi"/>
          <w:color w:val="000000"/>
          <w:sz w:val="20"/>
          <w:szCs w:val="20"/>
        </w:rPr>
      </w:pPr>
      <w:r w:rsidRPr="00E025C8">
        <w:rPr>
          <w:rFonts w:asciiTheme="minorHAnsi" w:hAnsiTheme="minorHAnsi" w:cstheme="minorHAnsi"/>
          <w:color w:val="000000"/>
          <w:sz w:val="20"/>
          <w:szCs w:val="20"/>
        </w:rPr>
        <w:t xml:space="preserve">Discussion on what to do next.  There are a few advanced courses offered to expand on what was already touched on in the 101 program. (Players training: recommended for high school and above).  There are a few recommendations the coaches can give. </w:t>
      </w:r>
      <w:r>
        <w:rPr>
          <w:rFonts w:asciiTheme="minorHAnsi" w:hAnsiTheme="minorHAnsi" w:cstheme="minorHAnsi"/>
          <w:color w:val="000000"/>
          <w:sz w:val="20"/>
          <w:szCs w:val="20"/>
        </w:rPr>
        <w:t xml:space="preserve"> </w:t>
      </w:r>
      <w:r w:rsidRPr="00E025C8">
        <w:rPr>
          <w:rFonts w:asciiTheme="minorHAnsi" w:hAnsiTheme="minorHAnsi" w:cstheme="minorHAnsi"/>
          <w:color w:val="000000"/>
          <w:sz w:val="20"/>
          <w:szCs w:val="20"/>
        </w:rPr>
        <w:t xml:space="preserve">Could always take a run at it with </w:t>
      </w:r>
      <w:r>
        <w:rPr>
          <w:rFonts w:asciiTheme="minorHAnsi" w:hAnsiTheme="minorHAnsi" w:cstheme="minorHAnsi"/>
          <w:color w:val="000000"/>
          <w:sz w:val="20"/>
          <w:szCs w:val="20"/>
        </w:rPr>
        <w:t xml:space="preserve">the </w:t>
      </w:r>
      <w:r w:rsidRPr="00E025C8">
        <w:rPr>
          <w:rFonts w:asciiTheme="minorHAnsi" w:hAnsiTheme="minorHAnsi" w:cstheme="minorHAnsi"/>
          <w:color w:val="000000"/>
          <w:sz w:val="20"/>
          <w:szCs w:val="20"/>
        </w:rPr>
        <w:t xml:space="preserve">leadership program. </w:t>
      </w:r>
    </w:p>
    <w:p w:rsidR="00E025C8" w:rsidRPr="00E025C8" w:rsidRDefault="00E025C8" w:rsidP="00E025C8">
      <w:pPr>
        <w:pStyle w:val="ListParagraph"/>
        <w:numPr>
          <w:ilvl w:val="0"/>
          <w:numId w:val="6"/>
        </w:numPr>
        <w:autoSpaceDE w:val="0"/>
        <w:autoSpaceDN w:val="0"/>
        <w:adjustRightInd w:val="0"/>
        <w:rPr>
          <w:rFonts w:asciiTheme="minorHAnsi" w:hAnsiTheme="minorHAnsi" w:cstheme="minorHAnsi"/>
          <w:color w:val="000000"/>
          <w:sz w:val="20"/>
          <w:szCs w:val="20"/>
        </w:rPr>
      </w:pPr>
      <w:r w:rsidRPr="00E025C8">
        <w:rPr>
          <w:rFonts w:asciiTheme="minorHAnsi" w:hAnsiTheme="minorHAnsi" w:cstheme="minorHAnsi"/>
          <w:color w:val="000000"/>
          <w:sz w:val="20"/>
          <w:szCs w:val="20"/>
        </w:rPr>
        <w:t>Foo</w:t>
      </w:r>
      <w:r>
        <w:rPr>
          <w:rFonts w:asciiTheme="minorHAnsi" w:hAnsiTheme="minorHAnsi" w:cstheme="minorHAnsi"/>
          <w:color w:val="000000"/>
          <w:sz w:val="20"/>
          <w:szCs w:val="20"/>
        </w:rPr>
        <w:t>t</w:t>
      </w:r>
      <w:r w:rsidRPr="00E025C8">
        <w:rPr>
          <w:rFonts w:asciiTheme="minorHAnsi" w:hAnsiTheme="minorHAnsi" w:cstheme="minorHAnsi"/>
          <w:color w:val="000000"/>
          <w:sz w:val="20"/>
          <w:szCs w:val="20"/>
        </w:rPr>
        <w:t xml:space="preserve">ball wants all coaches to be USA football and PCA certified. </w:t>
      </w:r>
    </w:p>
    <w:p w:rsidR="003141D0" w:rsidRPr="003141D0" w:rsidRDefault="003141D0" w:rsidP="003141D0">
      <w:pPr>
        <w:pStyle w:val="ListParagraph"/>
        <w:numPr>
          <w:ilvl w:val="0"/>
          <w:numId w:val="6"/>
        </w:numPr>
        <w:autoSpaceDE w:val="0"/>
        <w:autoSpaceDN w:val="0"/>
        <w:adjustRightInd w:val="0"/>
        <w:rPr>
          <w:rFonts w:asciiTheme="minorHAnsi" w:hAnsiTheme="minorHAnsi" w:cstheme="minorHAnsi"/>
          <w:color w:val="000000"/>
          <w:sz w:val="20"/>
          <w:szCs w:val="20"/>
        </w:rPr>
      </w:pPr>
      <w:r w:rsidRPr="003141D0">
        <w:rPr>
          <w:rFonts w:asciiTheme="minorHAnsi" w:hAnsiTheme="minorHAnsi" w:cstheme="minorHAnsi"/>
          <w:color w:val="000000"/>
          <w:sz w:val="20"/>
          <w:szCs w:val="20"/>
        </w:rPr>
        <w:t>We need to realize in order for this to be great it is an equal stake between the kids, the parents and the coaches. We need to continue to push it as parents and leaders and stop being passive.  They need to speak up and encourage the coaches and their players to have the respect for the game.  Keep getting better.  It needs to be an engine that everyone is on board and it is a big deal.</w:t>
      </w:r>
      <w:r>
        <w:rPr>
          <w:rFonts w:asciiTheme="minorHAnsi" w:hAnsiTheme="minorHAnsi" w:cstheme="minorHAnsi"/>
          <w:color w:val="000000"/>
          <w:sz w:val="20"/>
          <w:szCs w:val="20"/>
        </w:rPr>
        <w:t xml:space="preserve">  </w:t>
      </w:r>
    </w:p>
    <w:p w:rsidR="003141D0" w:rsidRPr="003141D0" w:rsidRDefault="003141D0" w:rsidP="003141D0">
      <w:pPr>
        <w:pStyle w:val="ListParagraph"/>
        <w:numPr>
          <w:ilvl w:val="0"/>
          <w:numId w:val="6"/>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Making this effort a</w:t>
      </w:r>
      <w:r w:rsidRPr="003141D0">
        <w:rPr>
          <w:rFonts w:asciiTheme="minorHAnsi" w:hAnsiTheme="minorHAnsi" w:cstheme="minorHAnsi"/>
          <w:color w:val="000000"/>
          <w:sz w:val="20"/>
          <w:szCs w:val="20"/>
        </w:rPr>
        <w:t>ssociation wide is an opportunity to elevate our community to a higher leve</w:t>
      </w:r>
      <w:r>
        <w:rPr>
          <w:rFonts w:asciiTheme="minorHAnsi" w:hAnsiTheme="minorHAnsi" w:cstheme="minorHAnsi"/>
          <w:color w:val="000000"/>
          <w:sz w:val="20"/>
          <w:szCs w:val="20"/>
        </w:rPr>
        <w:t>l</w:t>
      </w:r>
      <w:r w:rsidRPr="003141D0">
        <w:rPr>
          <w:rFonts w:asciiTheme="minorHAnsi" w:hAnsiTheme="minorHAnsi" w:cstheme="minorHAnsi"/>
          <w:color w:val="000000"/>
          <w:sz w:val="20"/>
          <w:szCs w:val="20"/>
        </w:rPr>
        <w:t xml:space="preserve">.  Great things are happening </w:t>
      </w:r>
      <w:proofErr w:type="gramStart"/>
      <w:r w:rsidRPr="003141D0">
        <w:rPr>
          <w:rFonts w:asciiTheme="minorHAnsi" w:hAnsiTheme="minorHAnsi" w:cstheme="minorHAnsi"/>
          <w:color w:val="000000"/>
          <w:sz w:val="20"/>
          <w:szCs w:val="20"/>
        </w:rPr>
        <w:t>keep</w:t>
      </w:r>
      <w:proofErr w:type="gramEnd"/>
      <w:r w:rsidRPr="003141D0">
        <w:rPr>
          <w:rFonts w:asciiTheme="minorHAnsi" w:hAnsiTheme="minorHAnsi" w:cstheme="minorHAnsi"/>
          <w:color w:val="000000"/>
          <w:sz w:val="20"/>
          <w:szCs w:val="20"/>
        </w:rPr>
        <w:t xml:space="preserve"> it going</w:t>
      </w:r>
      <w:r>
        <w:rPr>
          <w:rFonts w:asciiTheme="minorHAnsi" w:hAnsiTheme="minorHAnsi" w:cstheme="minorHAnsi"/>
          <w:color w:val="000000"/>
          <w:sz w:val="20"/>
          <w:szCs w:val="20"/>
        </w:rPr>
        <w:t>.</w:t>
      </w:r>
    </w:p>
    <w:p w:rsidR="00E025C8" w:rsidRPr="00E025C8" w:rsidRDefault="00E025C8" w:rsidP="00E025C8">
      <w:pPr>
        <w:autoSpaceDE w:val="0"/>
        <w:autoSpaceDN w:val="0"/>
        <w:adjustRightInd w:val="0"/>
        <w:rPr>
          <w:rFonts w:asciiTheme="minorHAnsi" w:hAnsiTheme="minorHAnsi" w:cstheme="minorHAnsi"/>
          <w:color w:val="000000"/>
          <w:sz w:val="20"/>
          <w:szCs w:val="20"/>
        </w:rPr>
      </w:pPr>
    </w:p>
    <w:p w:rsidR="00FC730D" w:rsidRPr="00FC730D" w:rsidRDefault="00FC730D" w:rsidP="00FC730D">
      <w:pPr>
        <w:autoSpaceDE w:val="0"/>
        <w:autoSpaceDN w:val="0"/>
        <w:adjustRightInd w:val="0"/>
        <w:rPr>
          <w:rFonts w:asciiTheme="minorHAnsi" w:hAnsiTheme="minorHAnsi" w:cstheme="minorHAnsi"/>
          <w:color w:val="000000"/>
          <w:sz w:val="20"/>
          <w:szCs w:val="20"/>
        </w:rPr>
      </w:pPr>
    </w:p>
    <w:p w:rsidR="00A16BCF" w:rsidRDefault="00A16BCF" w:rsidP="00FC730D">
      <w:pPr>
        <w:autoSpaceDE w:val="0"/>
        <w:autoSpaceDN w:val="0"/>
        <w:adjustRightInd w:val="0"/>
        <w:rPr>
          <w:rFonts w:asciiTheme="minorHAnsi" w:hAnsiTheme="minorHAnsi" w:cstheme="minorHAnsi"/>
          <w:color w:val="000000"/>
          <w:sz w:val="20"/>
          <w:szCs w:val="20"/>
        </w:rPr>
      </w:pPr>
    </w:p>
    <w:p w:rsidR="00D54117" w:rsidRPr="00FC730D" w:rsidRDefault="00D54117" w:rsidP="00D54117">
      <w:pPr>
        <w:pStyle w:val="ListParagraph"/>
        <w:autoSpaceDE w:val="0"/>
        <w:autoSpaceDN w:val="0"/>
        <w:adjustRightInd w:val="0"/>
        <w:rPr>
          <w:rFonts w:asciiTheme="minorHAnsi" w:hAnsiTheme="minorHAnsi" w:cstheme="minorHAnsi"/>
          <w:color w:val="000000"/>
          <w:sz w:val="20"/>
          <w:szCs w:val="20"/>
        </w:rPr>
      </w:pPr>
    </w:p>
    <w:sectPr w:rsidR="00D54117" w:rsidRPr="00FC730D" w:rsidSect="00BD387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4B9"/>
    <w:multiLevelType w:val="hybridMultilevel"/>
    <w:tmpl w:val="1B88B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95440"/>
    <w:multiLevelType w:val="hybridMultilevel"/>
    <w:tmpl w:val="999C9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0C5D0E"/>
    <w:multiLevelType w:val="hybridMultilevel"/>
    <w:tmpl w:val="5F7EF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D57DEF"/>
    <w:multiLevelType w:val="hybridMultilevel"/>
    <w:tmpl w:val="00ECA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F3ABE"/>
    <w:multiLevelType w:val="hybridMultilevel"/>
    <w:tmpl w:val="04A2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378BC"/>
    <w:multiLevelType w:val="hybridMultilevel"/>
    <w:tmpl w:val="8D86CC9A"/>
    <w:lvl w:ilvl="0" w:tplc="104ED51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BB3074"/>
    <w:multiLevelType w:val="hybridMultilevel"/>
    <w:tmpl w:val="07A2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D35299"/>
    <w:multiLevelType w:val="hybridMultilevel"/>
    <w:tmpl w:val="A1E0B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0D4EC7"/>
    <w:multiLevelType w:val="hybridMultilevel"/>
    <w:tmpl w:val="F6607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A71ABF"/>
    <w:multiLevelType w:val="hybridMultilevel"/>
    <w:tmpl w:val="2A8A53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EF55BE"/>
    <w:multiLevelType w:val="hybridMultilevel"/>
    <w:tmpl w:val="ED347508"/>
    <w:lvl w:ilvl="0" w:tplc="04090001">
      <w:start w:val="1"/>
      <w:numFmt w:val="bullet"/>
      <w:lvlText w:val=""/>
      <w:lvlJc w:val="left"/>
      <w:pPr>
        <w:ind w:left="750" w:hanging="360"/>
      </w:pPr>
      <w:rPr>
        <w:rFonts w:ascii="Symbol" w:hAnsi="Symbol"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nsid w:val="376B46B8"/>
    <w:multiLevelType w:val="hybridMultilevel"/>
    <w:tmpl w:val="9C0A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1968B5"/>
    <w:multiLevelType w:val="hybridMultilevel"/>
    <w:tmpl w:val="84C64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371809"/>
    <w:multiLevelType w:val="hybridMultilevel"/>
    <w:tmpl w:val="85F8D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7A317C"/>
    <w:multiLevelType w:val="hybridMultilevel"/>
    <w:tmpl w:val="EF62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997D17"/>
    <w:multiLevelType w:val="hybridMultilevel"/>
    <w:tmpl w:val="7E2CF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7383DBB"/>
    <w:multiLevelType w:val="hybridMultilevel"/>
    <w:tmpl w:val="D26E7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D2112BA"/>
    <w:multiLevelType w:val="hybridMultilevel"/>
    <w:tmpl w:val="C52A94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53E3AA8"/>
    <w:multiLevelType w:val="hybridMultilevel"/>
    <w:tmpl w:val="167CD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A65900"/>
    <w:multiLevelType w:val="hybridMultilevel"/>
    <w:tmpl w:val="175A1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75A22"/>
    <w:multiLevelType w:val="hybridMultilevel"/>
    <w:tmpl w:val="93164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B151B2"/>
    <w:multiLevelType w:val="hybridMultilevel"/>
    <w:tmpl w:val="5BD44E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0454890"/>
    <w:multiLevelType w:val="hybridMultilevel"/>
    <w:tmpl w:val="BC8E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1982865"/>
    <w:multiLevelType w:val="hybridMultilevel"/>
    <w:tmpl w:val="CBCCD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26BC0"/>
    <w:multiLevelType w:val="hybridMultilevel"/>
    <w:tmpl w:val="037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5"/>
  </w:num>
  <w:num w:numId="4">
    <w:abstractNumId w:val="5"/>
  </w:num>
  <w:num w:numId="5">
    <w:abstractNumId w:val="7"/>
  </w:num>
  <w:num w:numId="6">
    <w:abstractNumId w:val="10"/>
  </w:num>
  <w:num w:numId="7">
    <w:abstractNumId w:val="23"/>
  </w:num>
  <w:num w:numId="8">
    <w:abstractNumId w:val="13"/>
  </w:num>
  <w:num w:numId="9">
    <w:abstractNumId w:val="0"/>
  </w:num>
  <w:num w:numId="10">
    <w:abstractNumId w:val="12"/>
  </w:num>
  <w:num w:numId="11">
    <w:abstractNumId w:val="8"/>
  </w:num>
  <w:num w:numId="12">
    <w:abstractNumId w:val="19"/>
  </w:num>
  <w:num w:numId="13">
    <w:abstractNumId w:val="3"/>
  </w:num>
  <w:num w:numId="14">
    <w:abstractNumId w:val="4"/>
  </w:num>
  <w:num w:numId="15">
    <w:abstractNumId w:val="18"/>
  </w:num>
  <w:num w:numId="16">
    <w:abstractNumId w:val="11"/>
  </w:num>
  <w:num w:numId="17">
    <w:abstractNumId w:val="9"/>
  </w:num>
  <w:num w:numId="18">
    <w:abstractNumId w:val="20"/>
  </w:num>
  <w:num w:numId="19">
    <w:abstractNumId w:val="14"/>
  </w:num>
  <w:num w:numId="20">
    <w:abstractNumId w:val="22"/>
  </w:num>
  <w:num w:numId="21">
    <w:abstractNumId w:val="21"/>
  </w:num>
  <w:num w:numId="22">
    <w:abstractNumId w:val="6"/>
  </w:num>
  <w:num w:numId="23">
    <w:abstractNumId w:val="1"/>
  </w:num>
  <w:num w:numId="24">
    <w:abstractNumId w:val="17"/>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FC730D"/>
    <w:rsid w:val="000042D8"/>
    <w:rsid w:val="000151AB"/>
    <w:rsid w:val="00016DDD"/>
    <w:rsid w:val="00051E30"/>
    <w:rsid w:val="00063474"/>
    <w:rsid w:val="000655FC"/>
    <w:rsid w:val="00065EC3"/>
    <w:rsid w:val="00087E9E"/>
    <w:rsid w:val="000C0644"/>
    <w:rsid w:val="000E4996"/>
    <w:rsid w:val="000E76B6"/>
    <w:rsid w:val="0013049D"/>
    <w:rsid w:val="001D7449"/>
    <w:rsid w:val="001E7BC8"/>
    <w:rsid w:val="00231156"/>
    <w:rsid w:val="002579DA"/>
    <w:rsid w:val="00267E35"/>
    <w:rsid w:val="0029479A"/>
    <w:rsid w:val="003008BC"/>
    <w:rsid w:val="003141D0"/>
    <w:rsid w:val="0032419D"/>
    <w:rsid w:val="003F6D14"/>
    <w:rsid w:val="00494B7A"/>
    <w:rsid w:val="004B58BC"/>
    <w:rsid w:val="00502AEB"/>
    <w:rsid w:val="00524B48"/>
    <w:rsid w:val="00533DE6"/>
    <w:rsid w:val="00590498"/>
    <w:rsid w:val="005B6162"/>
    <w:rsid w:val="005E2D2B"/>
    <w:rsid w:val="005E40BF"/>
    <w:rsid w:val="0065134B"/>
    <w:rsid w:val="00660501"/>
    <w:rsid w:val="006C2FB4"/>
    <w:rsid w:val="006F7FB8"/>
    <w:rsid w:val="00754ED9"/>
    <w:rsid w:val="0078043D"/>
    <w:rsid w:val="007869BB"/>
    <w:rsid w:val="007A3427"/>
    <w:rsid w:val="007E7279"/>
    <w:rsid w:val="007F1C47"/>
    <w:rsid w:val="00811F99"/>
    <w:rsid w:val="0088324D"/>
    <w:rsid w:val="00894AF2"/>
    <w:rsid w:val="008A4B2F"/>
    <w:rsid w:val="008C3C14"/>
    <w:rsid w:val="008E786E"/>
    <w:rsid w:val="009068E5"/>
    <w:rsid w:val="009761A7"/>
    <w:rsid w:val="009769CA"/>
    <w:rsid w:val="00987ED2"/>
    <w:rsid w:val="009A119A"/>
    <w:rsid w:val="009D1525"/>
    <w:rsid w:val="009D1E69"/>
    <w:rsid w:val="009D2F9D"/>
    <w:rsid w:val="00A12938"/>
    <w:rsid w:val="00A16BCF"/>
    <w:rsid w:val="00A25230"/>
    <w:rsid w:val="00A54415"/>
    <w:rsid w:val="00A83BA8"/>
    <w:rsid w:val="00A91D63"/>
    <w:rsid w:val="00AC1F58"/>
    <w:rsid w:val="00AD4A29"/>
    <w:rsid w:val="00B13237"/>
    <w:rsid w:val="00B40EC7"/>
    <w:rsid w:val="00B51505"/>
    <w:rsid w:val="00B57203"/>
    <w:rsid w:val="00BD3875"/>
    <w:rsid w:val="00CE0726"/>
    <w:rsid w:val="00CE453B"/>
    <w:rsid w:val="00D316C3"/>
    <w:rsid w:val="00D3257D"/>
    <w:rsid w:val="00D54117"/>
    <w:rsid w:val="00D951DC"/>
    <w:rsid w:val="00DB42B0"/>
    <w:rsid w:val="00DE7409"/>
    <w:rsid w:val="00DF0E81"/>
    <w:rsid w:val="00DF3028"/>
    <w:rsid w:val="00E025C8"/>
    <w:rsid w:val="00E1296C"/>
    <w:rsid w:val="00E35B59"/>
    <w:rsid w:val="00E50FFF"/>
    <w:rsid w:val="00E90F4F"/>
    <w:rsid w:val="00E92C2D"/>
    <w:rsid w:val="00E96641"/>
    <w:rsid w:val="00EA4627"/>
    <w:rsid w:val="00EE0556"/>
    <w:rsid w:val="00EF2D1B"/>
    <w:rsid w:val="00F13A44"/>
    <w:rsid w:val="00F13DB4"/>
    <w:rsid w:val="00F212A6"/>
    <w:rsid w:val="00F90F13"/>
    <w:rsid w:val="00FB49B8"/>
    <w:rsid w:val="00FC730D"/>
    <w:rsid w:val="00FD07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38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30D"/>
    <w:pPr>
      <w:ind w:left="720"/>
      <w:contextualSpacing/>
    </w:pPr>
  </w:style>
  <w:style w:type="paragraph" w:styleId="BalloonText">
    <w:name w:val="Balloon Text"/>
    <w:basedOn w:val="Normal"/>
    <w:link w:val="BalloonTextChar"/>
    <w:rsid w:val="00D316C3"/>
    <w:rPr>
      <w:rFonts w:ascii="Tahoma" w:hAnsi="Tahoma" w:cs="Tahoma"/>
      <w:sz w:val="16"/>
      <w:szCs w:val="16"/>
    </w:rPr>
  </w:style>
  <w:style w:type="character" w:customStyle="1" w:styleId="BalloonTextChar">
    <w:name w:val="Balloon Text Char"/>
    <w:basedOn w:val="DefaultParagraphFont"/>
    <w:link w:val="BalloonText"/>
    <w:rsid w:val="00D316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579327">
      <w:bodyDiv w:val="1"/>
      <w:marLeft w:val="0"/>
      <w:marRight w:val="0"/>
      <w:marTop w:val="0"/>
      <w:marBottom w:val="0"/>
      <w:divBdr>
        <w:top w:val="none" w:sz="0" w:space="0" w:color="auto"/>
        <w:left w:val="none" w:sz="0" w:space="0" w:color="auto"/>
        <w:bottom w:val="none" w:sz="0" w:space="0" w:color="auto"/>
        <w:right w:val="none" w:sz="0" w:space="0" w:color="auto"/>
      </w:divBdr>
    </w:div>
    <w:div w:id="242028590">
      <w:bodyDiv w:val="1"/>
      <w:marLeft w:val="0"/>
      <w:marRight w:val="0"/>
      <w:marTop w:val="0"/>
      <w:marBottom w:val="0"/>
      <w:divBdr>
        <w:top w:val="none" w:sz="0" w:space="0" w:color="auto"/>
        <w:left w:val="none" w:sz="0" w:space="0" w:color="auto"/>
        <w:bottom w:val="none" w:sz="0" w:space="0" w:color="auto"/>
        <w:right w:val="none" w:sz="0" w:space="0" w:color="auto"/>
      </w:divBdr>
    </w:div>
    <w:div w:id="376514869">
      <w:bodyDiv w:val="1"/>
      <w:marLeft w:val="0"/>
      <w:marRight w:val="0"/>
      <w:marTop w:val="0"/>
      <w:marBottom w:val="0"/>
      <w:divBdr>
        <w:top w:val="none" w:sz="0" w:space="0" w:color="auto"/>
        <w:left w:val="none" w:sz="0" w:space="0" w:color="auto"/>
        <w:bottom w:val="none" w:sz="0" w:space="0" w:color="auto"/>
        <w:right w:val="none" w:sz="0" w:space="0" w:color="auto"/>
      </w:divBdr>
    </w:div>
    <w:div w:id="661394831">
      <w:bodyDiv w:val="1"/>
      <w:marLeft w:val="0"/>
      <w:marRight w:val="0"/>
      <w:marTop w:val="0"/>
      <w:marBottom w:val="0"/>
      <w:divBdr>
        <w:top w:val="none" w:sz="0" w:space="0" w:color="auto"/>
        <w:left w:val="none" w:sz="0" w:space="0" w:color="auto"/>
        <w:bottom w:val="none" w:sz="0" w:space="0" w:color="auto"/>
        <w:right w:val="none" w:sz="0" w:space="0" w:color="auto"/>
      </w:divBdr>
    </w:div>
    <w:div w:id="1713188529">
      <w:bodyDiv w:val="1"/>
      <w:marLeft w:val="0"/>
      <w:marRight w:val="0"/>
      <w:marTop w:val="0"/>
      <w:marBottom w:val="0"/>
      <w:divBdr>
        <w:top w:val="none" w:sz="0" w:space="0" w:color="auto"/>
        <w:left w:val="none" w:sz="0" w:space="0" w:color="auto"/>
        <w:bottom w:val="none" w:sz="0" w:space="0" w:color="auto"/>
        <w:right w:val="none" w:sz="0" w:space="0" w:color="auto"/>
      </w:divBdr>
    </w:div>
    <w:div w:id="1825127403">
      <w:bodyDiv w:val="1"/>
      <w:marLeft w:val="0"/>
      <w:marRight w:val="0"/>
      <w:marTop w:val="0"/>
      <w:marBottom w:val="0"/>
      <w:divBdr>
        <w:top w:val="none" w:sz="0" w:space="0" w:color="auto"/>
        <w:left w:val="none" w:sz="0" w:space="0" w:color="auto"/>
        <w:bottom w:val="none" w:sz="0" w:space="0" w:color="auto"/>
        <w:right w:val="none" w:sz="0" w:space="0" w:color="auto"/>
      </w:divBdr>
    </w:div>
    <w:div w:id="202108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DeVaan, Kimberly (West)</dc:creator>
  <cp:lastModifiedBy>DeVaan, Kimberly (West)</cp:lastModifiedBy>
  <cp:revision>3</cp:revision>
  <dcterms:created xsi:type="dcterms:W3CDTF">2015-07-12T19:39:00Z</dcterms:created>
  <dcterms:modified xsi:type="dcterms:W3CDTF">2015-07-12T19:39:00Z</dcterms:modified>
</cp:coreProperties>
</file>