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39B" w14:textId="77777777" w:rsidR="003D5FB2" w:rsidRPr="00FC13D7" w:rsidRDefault="003D5FB2" w:rsidP="003D5FB2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Calibri" w:hAnsi="Calibri" w:cs="Times"/>
          <w:sz w:val="16"/>
        </w:rPr>
      </w:pPr>
      <w:r w:rsidRPr="00FC13D7">
        <w:rPr>
          <w:rFonts w:ascii="Calibri" w:hAnsi="Calibri" w:cs="Cambria"/>
          <w:b/>
          <w:bCs/>
          <w:sz w:val="44"/>
          <w:szCs w:val="58"/>
        </w:rPr>
        <w:t xml:space="preserve">Osseo Maple Grove </w:t>
      </w:r>
      <w:r w:rsidRPr="00FC13D7">
        <w:rPr>
          <w:rFonts w:ascii="Calibri" w:hAnsi="Calibri" w:cs="Cambria"/>
          <w:b/>
          <w:bCs/>
          <w:sz w:val="44"/>
          <w:szCs w:val="58"/>
        </w:rPr>
        <w:br/>
        <w:t>Basketball Association (OMGBA)</w:t>
      </w:r>
    </w:p>
    <w:p w14:paraId="796DD380" w14:textId="331FE074" w:rsidR="003D5FB2" w:rsidRPr="00FC13D7" w:rsidRDefault="00897E39" w:rsidP="003D5F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hAnsi="Calibri" w:cs="Cambria"/>
          <w:b/>
          <w:bCs/>
          <w:sz w:val="28"/>
          <w:szCs w:val="42"/>
        </w:rPr>
      </w:pPr>
      <w:r>
        <w:rPr>
          <w:rFonts w:ascii="Calibri" w:hAnsi="Calibri" w:cs="Cambria"/>
          <w:b/>
          <w:bCs/>
          <w:sz w:val="28"/>
          <w:szCs w:val="42"/>
        </w:rPr>
        <w:t xml:space="preserve">Tournament </w:t>
      </w:r>
      <w:r w:rsidR="003D5FB2" w:rsidRPr="00FC13D7">
        <w:rPr>
          <w:rFonts w:ascii="Calibri" w:hAnsi="Calibri" w:cs="Cambria"/>
          <w:b/>
          <w:bCs/>
          <w:sz w:val="28"/>
          <w:szCs w:val="42"/>
        </w:rPr>
        <w:t>Volunteer</w:t>
      </w:r>
      <w:r w:rsidR="000F1B81">
        <w:rPr>
          <w:rFonts w:ascii="Calibri" w:hAnsi="Calibri" w:cs="Cambria"/>
          <w:b/>
          <w:bCs/>
          <w:sz w:val="28"/>
          <w:szCs w:val="42"/>
        </w:rPr>
        <w:t xml:space="preserve"> </w:t>
      </w:r>
      <w:r w:rsidR="003D5FB2">
        <w:rPr>
          <w:rFonts w:ascii="Calibri" w:hAnsi="Calibri" w:cs="Cambria"/>
          <w:b/>
          <w:bCs/>
          <w:sz w:val="28"/>
          <w:szCs w:val="42"/>
        </w:rPr>
        <w:t>Program Guidelines</w:t>
      </w:r>
    </w:p>
    <w:p w14:paraId="0557DFAC" w14:textId="77777777" w:rsidR="003D5FB2" w:rsidRPr="00B837AA" w:rsidRDefault="003D5FB2" w:rsidP="003D5FB2">
      <w:pPr>
        <w:widowControl w:val="0"/>
        <w:autoSpaceDE w:val="0"/>
        <w:autoSpaceDN w:val="0"/>
        <w:adjustRightInd w:val="0"/>
        <w:spacing w:after="240"/>
        <w:rPr>
          <w:rFonts w:ascii="Calibri" w:hAnsi="Calibri" w:cs="Cambria"/>
          <w:b/>
          <w:bCs/>
          <w:sz w:val="16"/>
          <w:szCs w:val="16"/>
        </w:rPr>
      </w:pPr>
    </w:p>
    <w:p w14:paraId="55A3DAE7" w14:textId="77777777" w:rsidR="00DD7806" w:rsidRPr="00FC13D7" w:rsidRDefault="00DD7806" w:rsidP="00DD7806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0"/>
        </w:rPr>
      </w:pPr>
      <w:r>
        <w:rPr>
          <w:rFonts w:ascii="Calibri" w:hAnsi="Calibri" w:cs="Cambria"/>
          <w:b/>
          <w:bCs/>
          <w:szCs w:val="38"/>
        </w:rPr>
        <w:t xml:space="preserve">Traveling Tournament </w:t>
      </w:r>
      <w:r w:rsidRPr="00FC13D7">
        <w:rPr>
          <w:rFonts w:ascii="Calibri" w:hAnsi="Calibri" w:cs="Cambria"/>
          <w:b/>
          <w:bCs/>
          <w:szCs w:val="38"/>
        </w:rPr>
        <w:t>Volunteer Program Guidelines</w:t>
      </w:r>
      <w:r>
        <w:rPr>
          <w:rFonts w:ascii="Calibri" w:hAnsi="Calibri" w:cs="Cambria"/>
          <w:b/>
          <w:bCs/>
          <w:szCs w:val="38"/>
        </w:rPr>
        <w:t>:</w:t>
      </w:r>
    </w:p>
    <w:p w14:paraId="0A11B0A7" w14:textId="77777777" w:rsidR="00DD7806" w:rsidRPr="00E73FC1" w:rsidRDefault="00DD7806" w:rsidP="00DD780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360"/>
        <w:rPr>
          <w:rFonts w:ascii="Calibri" w:hAnsi="Calibri" w:cs="Times"/>
          <w:sz w:val="22"/>
        </w:rPr>
      </w:pPr>
      <w:r w:rsidRPr="0089695A">
        <w:rPr>
          <w:rFonts w:ascii="Calibri" w:hAnsi="Calibri" w:cs="Cambria"/>
          <w:sz w:val="22"/>
          <w:szCs w:val="32"/>
        </w:rPr>
        <w:t xml:space="preserve">Parents and guardians of all Osseo Maple Grove Basketball Association (OMGBA) Traveling players are required to fulfill annual </w:t>
      </w:r>
      <w:r>
        <w:rPr>
          <w:rFonts w:ascii="Calibri" w:hAnsi="Calibri" w:cs="Cambria"/>
          <w:sz w:val="22"/>
          <w:szCs w:val="32"/>
        </w:rPr>
        <w:t xml:space="preserve">Dibs </w:t>
      </w:r>
      <w:r w:rsidRPr="0089695A">
        <w:rPr>
          <w:rFonts w:ascii="Calibri" w:hAnsi="Calibri" w:cs="Cambria"/>
          <w:sz w:val="22"/>
          <w:szCs w:val="32"/>
        </w:rPr>
        <w:t xml:space="preserve">volunteer </w:t>
      </w:r>
      <w:r>
        <w:rPr>
          <w:rFonts w:ascii="Calibri" w:hAnsi="Calibri" w:cs="Cambria"/>
          <w:sz w:val="22"/>
          <w:szCs w:val="32"/>
        </w:rPr>
        <w:t>shifts</w:t>
      </w:r>
      <w:r w:rsidRPr="0089695A">
        <w:rPr>
          <w:rFonts w:ascii="Calibri" w:hAnsi="Calibri" w:cs="Cambria"/>
          <w:sz w:val="22"/>
          <w:szCs w:val="32"/>
        </w:rPr>
        <w:t xml:space="preserve"> and submit a </w:t>
      </w:r>
      <w:r>
        <w:rPr>
          <w:rFonts w:ascii="Calibri" w:hAnsi="Calibri" w:cs="Cambria"/>
          <w:sz w:val="22"/>
          <w:szCs w:val="32"/>
        </w:rPr>
        <w:t xml:space="preserve">Dibs </w:t>
      </w:r>
      <w:r w:rsidRPr="0089695A">
        <w:rPr>
          <w:rFonts w:ascii="Calibri" w:hAnsi="Calibri" w:cs="Cambria"/>
          <w:sz w:val="22"/>
          <w:szCs w:val="32"/>
        </w:rPr>
        <w:t>volunteer check. The requirements are as follows:</w:t>
      </w:r>
    </w:p>
    <w:p w14:paraId="63B2BD40" w14:textId="6C62185F" w:rsidR="00DD7806" w:rsidRPr="002E5E4C" w:rsidRDefault="00DD7806" w:rsidP="00DD78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Calibri" w:hAnsi="Calibri" w:cs="Times"/>
          <w:sz w:val="22"/>
        </w:rPr>
      </w:pPr>
      <w:r>
        <w:rPr>
          <w:rFonts w:ascii="Calibri" w:hAnsi="Calibri" w:cs="Cambria"/>
          <w:sz w:val="22"/>
          <w:szCs w:val="32"/>
        </w:rPr>
        <w:t xml:space="preserve">1st Travel Player in a Family = 2 </w:t>
      </w:r>
      <w:r w:rsidR="00AE7628">
        <w:rPr>
          <w:rFonts w:ascii="Calibri" w:hAnsi="Calibri" w:cs="Cambria"/>
          <w:sz w:val="22"/>
          <w:szCs w:val="32"/>
        </w:rPr>
        <w:t xml:space="preserve">Dibs </w:t>
      </w:r>
      <w:r>
        <w:rPr>
          <w:rFonts w:ascii="Calibri" w:hAnsi="Calibri" w:cs="Cambria"/>
          <w:sz w:val="22"/>
          <w:szCs w:val="32"/>
        </w:rPr>
        <w:t>volunteer shifts + $</w:t>
      </w:r>
      <w:r w:rsidR="00ED10B4">
        <w:rPr>
          <w:rFonts w:ascii="Calibri" w:hAnsi="Calibri" w:cs="Cambria"/>
          <w:sz w:val="22"/>
          <w:szCs w:val="32"/>
        </w:rPr>
        <w:t>30</w:t>
      </w:r>
      <w:r>
        <w:rPr>
          <w:rFonts w:ascii="Calibri" w:hAnsi="Calibri" w:cs="Cambria"/>
          <w:sz w:val="22"/>
          <w:szCs w:val="32"/>
        </w:rPr>
        <w:t xml:space="preserve">0 Dibs check (cashed if Dibs </w:t>
      </w:r>
      <w:r w:rsidR="00DB18C3">
        <w:rPr>
          <w:rFonts w:ascii="Calibri" w:hAnsi="Calibri" w:cs="Cambria"/>
          <w:sz w:val="22"/>
          <w:szCs w:val="32"/>
        </w:rPr>
        <w:t xml:space="preserve">shifts </w:t>
      </w:r>
      <w:r>
        <w:rPr>
          <w:rFonts w:ascii="Calibri" w:hAnsi="Calibri" w:cs="Cambria"/>
          <w:sz w:val="22"/>
          <w:szCs w:val="32"/>
        </w:rPr>
        <w:t>not fulfilled)</w:t>
      </w:r>
    </w:p>
    <w:p w14:paraId="5B131E22" w14:textId="651B0186" w:rsidR="00DD7806" w:rsidRPr="00F84892" w:rsidRDefault="00DD7806" w:rsidP="00DD78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Calibri" w:hAnsi="Calibri" w:cs="Times"/>
          <w:sz w:val="22"/>
        </w:rPr>
      </w:pPr>
      <w:r>
        <w:rPr>
          <w:rFonts w:ascii="Calibri" w:hAnsi="Calibri" w:cs="Cambria"/>
          <w:sz w:val="22"/>
          <w:szCs w:val="32"/>
        </w:rPr>
        <w:t>2</w:t>
      </w:r>
      <w:r w:rsidRPr="002E5E4C">
        <w:rPr>
          <w:rFonts w:ascii="Calibri" w:hAnsi="Calibri" w:cs="Cambria"/>
          <w:sz w:val="22"/>
          <w:szCs w:val="32"/>
          <w:vertAlign w:val="superscript"/>
        </w:rPr>
        <w:t>nd</w:t>
      </w:r>
      <w:r>
        <w:rPr>
          <w:rFonts w:ascii="Calibri" w:hAnsi="Calibri" w:cs="Cambria"/>
          <w:sz w:val="22"/>
          <w:szCs w:val="32"/>
        </w:rPr>
        <w:t xml:space="preserve"> Travel Player in a Family = +1 additional </w:t>
      </w:r>
      <w:r w:rsidR="00AE7628">
        <w:rPr>
          <w:rFonts w:ascii="Calibri" w:hAnsi="Calibri" w:cs="Cambria"/>
          <w:sz w:val="22"/>
          <w:szCs w:val="32"/>
        </w:rPr>
        <w:t xml:space="preserve">Dibs </w:t>
      </w:r>
      <w:r>
        <w:rPr>
          <w:rFonts w:ascii="Calibri" w:hAnsi="Calibri" w:cs="Cambria"/>
          <w:sz w:val="22"/>
          <w:szCs w:val="32"/>
        </w:rPr>
        <w:t>shift + additional $1</w:t>
      </w:r>
      <w:r w:rsidR="00ED10B4">
        <w:rPr>
          <w:rFonts w:ascii="Calibri" w:hAnsi="Calibri" w:cs="Cambria"/>
          <w:sz w:val="22"/>
          <w:szCs w:val="32"/>
        </w:rPr>
        <w:t>50</w:t>
      </w:r>
      <w:r>
        <w:rPr>
          <w:rFonts w:ascii="Calibri" w:hAnsi="Calibri" w:cs="Cambria"/>
          <w:sz w:val="22"/>
          <w:szCs w:val="32"/>
        </w:rPr>
        <w:t xml:space="preserve"> Dibs check (cashed if Dibs </w:t>
      </w:r>
      <w:r w:rsidR="00DB18C3">
        <w:rPr>
          <w:rFonts w:ascii="Calibri" w:hAnsi="Calibri" w:cs="Cambria"/>
          <w:sz w:val="22"/>
          <w:szCs w:val="32"/>
        </w:rPr>
        <w:t xml:space="preserve">shift </w:t>
      </w:r>
      <w:r>
        <w:rPr>
          <w:rFonts w:ascii="Calibri" w:hAnsi="Calibri" w:cs="Cambria"/>
          <w:sz w:val="22"/>
          <w:szCs w:val="32"/>
        </w:rPr>
        <w:t>not fulfilled)</w:t>
      </w:r>
    </w:p>
    <w:p w14:paraId="0777EF0C" w14:textId="263E7108" w:rsidR="00DD7806" w:rsidRPr="00DA2625" w:rsidRDefault="00DD7806" w:rsidP="00DD78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Calibri" w:hAnsi="Calibri" w:cs="Symbol"/>
          <w:sz w:val="22"/>
          <w:szCs w:val="22"/>
        </w:rPr>
      </w:pPr>
      <w:r>
        <w:rPr>
          <w:rFonts w:ascii="Calibri" w:hAnsi="Calibri" w:cs="Cambria"/>
          <w:sz w:val="22"/>
          <w:szCs w:val="32"/>
        </w:rPr>
        <w:t>3</w:t>
      </w:r>
      <w:r w:rsidRPr="00E330CF">
        <w:rPr>
          <w:rFonts w:ascii="Calibri" w:hAnsi="Calibri" w:cs="Cambria"/>
          <w:sz w:val="22"/>
          <w:szCs w:val="32"/>
          <w:vertAlign w:val="superscript"/>
        </w:rPr>
        <w:t>rd</w:t>
      </w:r>
      <w:r>
        <w:rPr>
          <w:rFonts w:ascii="Calibri" w:hAnsi="Calibri" w:cs="Cambria"/>
          <w:sz w:val="22"/>
          <w:szCs w:val="32"/>
        </w:rPr>
        <w:t xml:space="preserve"> Travel Player in a Family = no additional </w:t>
      </w:r>
      <w:r w:rsidR="00AE7628">
        <w:rPr>
          <w:rFonts w:ascii="Calibri" w:hAnsi="Calibri" w:cs="Cambria"/>
          <w:sz w:val="22"/>
          <w:szCs w:val="32"/>
        </w:rPr>
        <w:t xml:space="preserve">Dibs </w:t>
      </w:r>
      <w:r>
        <w:rPr>
          <w:rFonts w:ascii="Calibri" w:hAnsi="Calibri" w:cs="Cambria"/>
          <w:sz w:val="22"/>
          <w:szCs w:val="32"/>
        </w:rPr>
        <w:t xml:space="preserve">shifts and no additional check </w:t>
      </w:r>
    </w:p>
    <w:p w14:paraId="1F1A5A08" w14:textId="77777777" w:rsidR="00DD7806" w:rsidRPr="00B837AA" w:rsidRDefault="00DD7806" w:rsidP="00DD7806">
      <w:pPr>
        <w:widowControl w:val="0"/>
        <w:autoSpaceDE w:val="0"/>
        <w:autoSpaceDN w:val="0"/>
        <w:adjustRightInd w:val="0"/>
        <w:rPr>
          <w:rFonts w:ascii="Calibri" w:hAnsi="Calibri" w:cs="Times"/>
          <w:sz w:val="16"/>
          <w:szCs w:val="16"/>
        </w:rPr>
      </w:pPr>
    </w:p>
    <w:p w14:paraId="11DC787C" w14:textId="12E68BBA" w:rsidR="002F1CF2" w:rsidRPr="00AC081E" w:rsidRDefault="00DD7806" w:rsidP="002F1C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libri" w:hAnsi="Calibri" w:cs="Symbol"/>
          <w:sz w:val="22"/>
          <w:szCs w:val="22"/>
        </w:rPr>
      </w:pPr>
      <w:r>
        <w:rPr>
          <w:rFonts w:ascii="Calibri" w:hAnsi="Calibri" w:cs="Cambria"/>
          <w:bCs/>
          <w:sz w:val="22"/>
          <w:szCs w:val="22"/>
        </w:rPr>
        <w:t>A</w:t>
      </w:r>
      <w:r w:rsidRPr="004F5EEF">
        <w:rPr>
          <w:rFonts w:ascii="Calibri" w:hAnsi="Calibri" w:cs="Cambria"/>
          <w:b/>
          <w:bCs/>
          <w:sz w:val="22"/>
          <w:szCs w:val="22"/>
        </w:rPr>
        <w:t xml:space="preserve"> </w:t>
      </w:r>
      <w:r>
        <w:rPr>
          <w:rFonts w:ascii="Calibri" w:hAnsi="Calibri" w:cs="Cambria"/>
          <w:b/>
          <w:bCs/>
          <w:sz w:val="22"/>
          <w:szCs w:val="22"/>
          <w:u w:val="single"/>
        </w:rPr>
        <w:t>Dibs</w:t>
      </w:r>
      <w:r w:rsidRPr="004F5EEF">
        <w:rPr>
          <w:rFonts w:ascii="Calibri" w:hAnsi="Calibri" w:cs="Cambria"/>
          <w:b/>
          <w:bCs/>
          <w:sz w:val="22"/>
          <w:szCs w:val="22"/>
          <w:u w:val="single"/>
        </w:rPr>
        <w:t xml:space="preserve"> check</w:t>
      </w:r>
      <w:r w:rsidRPr="004F5EEF">
        <w:rPr>
          <w:rFonts w:ascii="Calibri" w:hAnsi="Calibri" w:cs="Cambria"/>
          <w:b/>
          <w:bCs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>is</w:t>
      </w:r>
      <w:r w:rsidRPr="004F5EEF">
        <w:rPr>
          <w:rFonts w:ascii="Calibri" w:hAnsi="Calibri" w:cs="Cambria"/>
          <w:sz w:val="22"/>
          <w:szCs w:val="22"/>
        </w:rPr>
        <w:t xml:space="preserve"> </w:t>
      </w:r>
      <w:r w:rsidR="002F1CF2" w:rsidRPr="004F5EEF">
        <w:rPr>
          <w:rFonts w:ascii="Calibri" w:hAnsi="Calibri" w:cs="Cambria"/>
          <w:sz w:val="22"/>
          <w:szCs w:val="22"/>
        </w:rPr>
        <w:t xml:space="preserve">required for </w:t>
      </w:r>
      <w:r w:rsidR="002F1CF2" w:rsidRPr="004F5EEF">
        <w:rPr>
          <w:rFonts w:ascii="Calibri" w:hAnsi="Calibri" w:cs="Cambria"/>
          <w:bCs/>
          <w:i/>
          <w:sz w:val="22"/>
          <w:szCs w:val="22"/>
        </w:rPr>
        <w:t>each</w:t>
      </w:r>
      <w:r w:rsidR="002F1CF2" w:rsidRPr="004F5EEF">
        <w:rPr>
          <w:rFonts w:ascii="Calibri" w:hAnsi="Calibri" w:cs="Cambria"/>
          <w:bCs/>
          <w:sz w:val="22"/>
          <w:szCs w:val="22"/>
        </w:rPr>
        <w:t xml:space="preserve"> Traveling player</w:t>
      </w:r>
      <w:r w:rsidR="002F1CF2">
        <w:rPr>
          <w:rFonts w:ascii="Calibri" w:hAnsi="Calibri" w:cs="Cambria"/>
          <w:bCs/>
          <w:sz w:val="22"/>
          <w:szCs w:val="22"/>
        </w:rPr>
        <w:t xml:space="preserve"> as noted above.  Dibs deposit checks</w:t>
      </w:r>
      <w:r w:rsidR="002F1CF2" w:rsidRPr="00CA4A4D">
        <w:rPr>
          <w:rFonts w:ascii="Calibri" w:hAnsi="Calibri" w:cs="Cambria"/>
          <w:sz w:val="22"/>
          <w:szCs w:val="22"/>
        </w:rPr>
        <w:t xml:space="preserve"> (made payable to OMGBA) </w:t>
      </w:r>
      <w:r w:rsidR="002F1CF2">
        <w:rPr>
          <w:rFonts w:ascii="Calibri" w:hAnsi="Calibri" w:cs="Cambria"/>
          <w:sz w:val="22"/>
          <w:szCs w:val="22"/>
        </w:rPr>
        <w:t>will be collected</w:t>
      </w:r>
      <w:r w:rsidR="002F1CF2" w:rsidRPr="004F5EEF">
        <w:rPr>
          <w:rFonts w:ascii="Calibri" w:hAnsi="Calibri" w:cs="Cambria"/>
          <w:sz w:val="22"/>
          <w:szCs w:val="22"/>
        </w:rPr>
        <w:t xml:space="preserve"> </w:t>
      </w:r>
      <w:r w:rsidR="002F1CF2" w:rsidRPr="004F6A09">
        <w:rPr>
          <w:rFonts w:ascii="Calibri" w:hAnsi="Calibri" w:cs="Cambria"/>
          <w:sz w:val="22"/>
          <w:szCs w:val="22"/>
        </w:rPr>
        <w:t>from Travel team</w:t>
      </w:r>
      <w:r w:rsidR="002F1CF2" w:rsidRPr="004F6A09">
        <w:rPr>
          <w:rFonts w:ascii="Calibri" w:hAnsi="Calibri" w:cs="Cambria"/>
          <w:b/>
          <w:bCs/>
          <w:sz w:val="22"/>
          <w:szCs w:val="22"/>
        </w:rPr>
        <w:t xml:space="preserve"> </w:t>
      </w:r>
      <w:r w:rsidR="002F1CF2" w:rsidRPr="004F6A09">
        <w:rPr>
          <w:rFonts w:ascii="Calibri" w:hAnsi="Calibri" w:cs="Cambria"/>
          <w:sz w:val="22"/>
          <w:szCs w:val="22"/>
        </w:rPr>
        <w:t xml:space="preserve">participants </w:t>
      </w:r>
      <w:r w:rsidR="002F1CF2">
        <w:rPr>
          <w:rFonts w:ascii="Calibri" w:hAnsi="Calibri" w:cs="Cambria"/>
          <w:sz w:val="22"/>
          <w:szCs w:val="22"/>
        </w:rPr>
        <w:t xml:space="preserve">at their team meeting which occurs </w:t>
      </w:r>
      <w:r w:rsidR="002F1CF2" w:rsidRPr="004F6A09">
        <w:rPr>
          <w:rFonts w:ascii="Calibri" w:hAnsi="Calibri" w:cs="Cambria"/>
          <w:sz w:val="22"/>
          <w:szCs w:val="22"/>
        </w:rPr>
        <w:t>on</w:t>
      </w:r>
      <w:r w:rsidR="002F1CF2">
        <w:rPr>
          <w:rFonts w:ascii="Calibri" w:hAnsi="Calibri" w:cs="Cambria"/>
          <w:sz w:val="22"/>
          <w:szCs w:val="22"/>
        </w:rPr>
        <w:t xml:space="preserve"> the</w:t>
      </w:r>
      <w:r w:rsidR="002F1CF2" w:rsidRPr="004F6A09">
        <w:rPr>
          <w:rFonts w:ascii="Calibri" w:hAnsi="Calibri" w:cs="Cambria"/>
          <w:sz w:val="22"/>
          <w:szCs w:val="22"/>
        </w:rPr>
        <w:t xml:space="preserve"> </w:t>
      </w:r>
      <w:r w:rsidR="002F1CF2" w:rsidRPr="004F6A09">
        <w:rPr>
          <w:rFonts w:ascii="Calibri" w:hAnsi="Calibri" w:cs="Cambria"/>
          <w:b/>
          <w:bCs/>
          <w:sz w:val="22"/>
          <w:szCs w:val="22"/>
        </w:rPr>
        <w:t xml:space="preserve">Sunday night </w:t>
      </w:r>
      <w:r w:rsidR="002F1CF2">
        <w:rPr>
          <w:rFonts w:ascii="Calibri" w:hAnsi="Calibri" w:cs="Cambria"/>
          <w:sz w:val="22"/>
          <w:szCs w:val="22"/>
        </w:rPr>
        <w:t>after their tryout</w:t>
      </w:r>
      <w:r w:rsidR="002F1CF2" w:rsidRPr="004F6A09">
        <w:rPr>
          <w:rFonts w:ascii="Calibri" w:hAnsi="Calibri" w:cs="Cambria"/>
          <w:sz w:val="22"/>
          <w:szCs w:val="22"/>
        </w:rPr>
        <w:t>.</w:t>
      </w:r>
    </w:p>
    <w:p w14:paraId="475CE424" w14:textId="05FA3CFB" w:rsidR="00DD7806" w:rsidRPr="00726FBE" w:rsidRDefault="002F1CF2" w:rsidP="00726FB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900"/>
        <w:rPr>
          <w:rFonts w:ascii="Calibri" w:hAnsi="Calibri" w:cs="Symbol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</w:t>
      </w:r>
      <w:r w:rsidRPr="00BA3C4F">
        <w:rPr>
          <w:rFonts w:ascii="Calibri" w:hAnsi="Calibri" w:cs="Cambria"/>
          <w:sz w:val="22"/>
          <w:szCs w:val="22"/>
        </w:rPr>
        <w:t>articipation</w:t>
      </w:r>
      <w:r>
        <w:rPr>
          <w:rFonts w:ascii="Calibri" w:hAnsi="Calibri" w:cs="Cambria"/>
          <w:sz w:val="22"/>
          <w:szCs w:val="22"/>
        </w:rPr>
        <w:t xml:space="preserve"> in tournament play</w:t>
      </w:r>
      <w:r w:rsidRPr="00BA3C4F">
        <w:rPr>
          <w:rFonts w:ascii="Calibri" w:hAnsi="Calibri" w:cs="Cambria"/>
          <w:sz w:val="22"/>
          <w:szCs w:val="22"/>
        </w:rPr>
        <w:t xml:space="preserve"> will only be allowed</w:t>
      </w:r>
      <w:r w:rsidRPr="004F5EEF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>if</w:t>
      </w:r>
      <w:r w:rsidRPr="004F5EEF">
        <w:rPr>
          <w:rFonts w:ascii="Calibri" w:hAnsi="Calibri" w:cs="Cambria"/>
          <w:sz w:val="22"/>
          <w:szCs w:val="22"/>
        </w:rPr>
        <w:t xml:space="preserve"> the </w:t>
      </w:r>
      <w:r>
        <w:rPr>
          <w:rFonts w:ascii="Calibri" w:hAnsi="Calibri" w:cs="Cambria"/>
          <w:sz w:val="22"/>
          <w:szCs w:val="22"/>
        </w:rPr>
        <w:t xml:space="preserve">Dibs </w:t>
      </w:r>
      <w:r w:rsidRPr="004F5EEF">
        <w:rPr>
          <w:rFonts w:ascii="Calibri" w:hAnsi="Calibri" w:cs="Cambria"/>
          <w:sz w:val="22"/>
          <w:szCs w:val="22"/>
        </w:rPr>
        <w:t>deposit check ha</w:t>
      </w:r>
      <w:r>
        <w:rPr>
          <w:rFonts w:ascii="Calibri" w:hAnsi="Calibri" w:cs="Cambria"/>
          <w:sz w:val="22"/>
          <w:szCs w:val="22"/>
        </w:rPr>
        <w:t>s</w:t>
      </w:r>
      <w:r w:rsidRPr="004F5EEF">
        <w:rPr>
          <w:rFonts w:ascii="Calibri" w:hAnsi="Calibri" w:cs="Cambria"/>
          <w:sz w:val="22"/>
          <w:szCs w:val="22"/>
        </w:rPr>
        <w:t xml:space="preserve"> been received. </w:t>
      </w:r>
    </w:p>
    <w:p w14:paraId="6C02158A" w14:textId="77777777" w:rsidR="00726FBE" w:rsidRPr="00726FBE" w:rsidRDefault="00726FBE" w:rsidP="00726FBE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Symbol"/>
          <w:sz w:val="22"/>
          <w:szCs w:val="22"/>
        </w:rPr>
      </w:pPr>
    </w:p>
    <w:p w14:paraId="51A90E1F" w14:textId="77777777" w:rsidR="00DD7806" w:rsidRPr="00151965" w:rsidRDefault="00DD7806" w:rsidP="00726F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libri" w:hAnsi="Calibri" w:cs="Symbol"/>
          <w:sz w:val="22"/>
          <w:szCs w:val="22"/>
        </w:rPr>
      </w:pPr>
      <w:r w:rsidRPr="00632118">
        <w:rPr>
          <w:rFonts w:ascii="Calibri" w:hAnsi="Calibri" w:cs="Cambria"/>
          <w:sz w:val="22"/>
          <w:szCs w:val="22"/>
        </w:rPr>
        <w:t xml:space="preserve">The </w:t>
      </w:r>
      <w:r w:rsidRPr="00632118">
        <w:rPr>
          <w:rFonts w:ascii="Calibri" w:hAnsi="Calibri" w:cs="Cambria"/>
          <w:b/>
          <w:bCs/>
          <w:sz w:val="22"/>
          <w:szCs w:val="22"/>
          <w:u w:val="single"/>
        </w:rPr>
        <w:t>Volunteer shifts</w:t>
      </w:r>
      <w:r w:rsidRPr="00632118">
        <w:rPr>
          <w:rFonts w:ascii="Calibri" w:hAnsi="Calibri" w:cs="Cambria"/>
          <w:sz w:val="22"/>
          <w:szCs w:val="22"/>
        </w:rPr>
        <w:t xml:space="preserve"> are required per family as noted above; </w:t>
      </w:r>
      <w:r>
        <w:rPr>
          <w:rFonts w:ascii="Calibri" w:hAnsi="Calibri" w:cs="Cambria"/>
          <w:sz w:val="22"/>
          <w:szCs w:val="22"/>
        </w:rPr>
        <w:t>o</w:t>
      </w:r>
      <w:r w:rsidRPr="00632118">
        <w:rPr>
          <w:rFonts w:ascii="Calibri" w:hAnsi="Calibri" w:cs="Symbol"/>
          <w:sz w:val="22"/>
          <w:szCs w:val="22"/>
        </w:rPr>
        <w:t xml:space="preserve">ne shift is estimated to be 4 hours (or less) </w:t>
      </w:r>
    </w:p>
    <w:p w14:paraId="5D8F9B51" w14:textId="77777777" w:rsidR="00DD7806" w:rsidRPr="00151965" w:rsidRDefault="00DD7806" w:rsidP="00726F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Symbol"/>
          <w:sz w:val="22"/>
          <w:szCs w:val="22"/>
        </w:rPr>
      </w:pPr>
      <w:r w:rsidRPr="00CA7964">
        <w:rPr>
          <w:rFonts w:ascii="Calibri" w:hAnsi="Calibri" w:cs="Symbol"/>
          <w:sz w:val="22"/>
          <w:szCs w:val="22"/>
        </w:rPr>
        <w:t xml:space="preserve">The </w:t>
      </w:r>
      <w:r>
        <w:rPr>
          <w:rFonts w:ascii="Calibri" w:hAnsi="Calibri" w:cs="Symbol"/>
          <w:sz w:val="22"/>
          <w:szCs w:val="22"/>
        </w:rPr>
        <w:t>V</w:t>
      </w:r>
      <w:r w:rsidRPr="00CA7964">
        <w:rPr>
          <w:rFonts w:ascii="Calibri" w:hAnsi="Calibri" w:cs="Symbol"/>
          <w:sz w:val="22"/>
          <w:szCs w:val="22"/>
        </w:rPr>
        <w:t>olunteer</w:t>
      </w:r>
      <w:r>
        <w:rPr>
          <w:rFonts w:ascii="Calibri" w:hAnsi="Calibri" w:cs="Symbol"/>
          <w:sz w:val="22"/>
          <w:szCs w:val="22"/>
        </w:rPr>
        <w:t xml:space="preserve"> shift</w:t>
      </w:r>
      <w:r w:rsidRPr="00CA7964">
        <w:rPr>
          <w:rFonts w:ascii="Calibri" w:hAnsi="Calibri" w:cs="Symbol"/>
          <w:sz w:val="22"/>
          <w:szCs w:val="22"/>
        </w:rPr>
        <w:t xml:space="preserve"> sign-up list will be published in late October on the “DIBS” system found on OMGBA’s website</w:t>
      </w:r>
      <w:r>
        <w:rPr>
          <w:rFonts w:ascii="Calibri" w:hAnsi="Calibri" w:cs="Symbol"/>
          <w:sz w:val="22"/>
          <w:szCs w:val="22"/>
        </w:rPr>
        <w:t xml:space="preserve"> (</w:t>
      </w:r>
      <w:hyperlink r:id="rId7" w:history="1">
        <w:r w:rsidRPr="00CA7964">
          <w:rPr>
            <w:rStyle w:val="Hyperlink"/>
            <w:rFonts w:ascii="Calibri" w:hAnsi="Calibri" w:cs="Symbol"/>
            <w:sz w:val="22"/>
            <w:szCs w:val="22"/>
          </w:rPr>
          <w:t>www.omgba.net/dib_sessions</w:t>
        </w:r>
      </w:hyperlink>
      <w:r>
        <w:rPr>
          <w:rFonts w:ascii="Calibri" w:hAnsi="Calibri" w:cs="Symbol"/>
          <w:sz w:val="22"/>
          <w:szCs w:val="22"/>
        </w:rPr>
        <w:t>)</w:t>
      </w:r>
    </w:p>
    <w:p w14:paraId="69466D62" w14:textId="77777777" w:rsidR="00DD7806" w:rsidRDefault="00DD7806" w:rsidP="00DD7806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Symbol"/>
          <w:sz w:val="22"/>
          <w:szCs w:val="22"/>
        </w:rPr>
      </w:pPr>
    </w:p>
    <w:p w14:paraId="4DDF2536" w14:textId="77777777" w:rsidR="00DD7806" w:rsidRPr="004F5EEF" w:rsidRDefault="00DD7806" w:rsidP="00DD780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libri" w:hAnsi="Calibri" w:cs="Symbol"/>
          <w:sz w:val="22"/>
          <w:szCs w:val="22"/>
        </w:rPr>
      </w:pPr>
      <w:r w:rsidRPr="004F5EEF">
        <w:rPr>
          <w:rFonts w:ascii="Calibri" w:hAnsi="Calibri" w:cs="Symbol"/>
          <w:sz w:val="22"/>
          <w:szCs w:val="22"/>
        </w:rPr>
        <w:t>Following the completion of the</w:t>
      </w:r>
      <w:r>
        <w:rPr>
          <w:rFonts w:ascii="Calibri" w:hAnsi="Calibri" w:cs="Symbol"/>
          <w:sz w:val="22"/>
          <w:szCs w:val="22"/>
        </w:rPr>
        <w:t xml:space="preserve"> November</w:t>
      </w:r>
      <w:r w:rsidRPr="004F5EEF">
        <w:rPr>
          <w:rFonts w:ascii="Calibri" w:hAnsi="Calibri" w:cs="Symbol"/>
          <w:sz w:val="22"/>
          <w:szCs w:val="22"/>
        </w:rPr>
        <w:t xml:space="preserve"> OMGBA Travel Tournaments</w:t>
      </w:r>
    </w:p>
    <w:p w14:paraId="04A375F1" w14:textId="77777777" w:rsidR="00DD7806" w:rsidRPr="004F5EEF" w:rsidRDefault="00DD7806" w:rsidP="00DD780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900"/>
        <w:rPr>
          <w:rFonts w:ascii="Calibri" w:hAnsi="Calibri" w:cs="Symbol"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  <w:t>Dibs</w:t>
      </w:r>
      <w:r w:rsidRPr="004F5EEF">
        <w:rPr>
          <w:rFonts w:ascii="Calibri" w:hAnsi="Calibri" w:cs="Cambria"/>
          <w:b/>
          <w:bCs/>
          <w:sz w:val="22"/>
          <w:szCs w:val="22"/>
        </w:rPr>
        <w:t xml:space="preserve"> checks will be shredded </w:t>
      </w:r>
      <w:r>
        <w:rPr>
          <w:rFonts w:ascii="Calibri" w:hAnsi="Calibri" w:cs="Cambria"/>
          <w:sz w:val="22"/>
          <w:szCs w:val="22"/>
        </w:rPr>
        <w:t>provided</w:t>
      </w:r>
      <w:r w:rsidRPr="004F5EEF">
        <w:rPr>
          <w:rFonts w:ascii="Calibri" w:hAnsi="Calibri" w:cs="Cambria"/>
          <w:sz w:val="22"/>
          <w:szCs w:val="22"/>
        </w:rPr>
        <w:t xml:space="preserve"> the family has satisfied 100% of their volunteer requirements. </w:t>
      </w:r>
    </w:p>
    <w:p w14:paraId="0DF0528E" w14:textId="77777777" w:rsidR="00DD7806" w:rsidRPr="00015C81" w:rsidRDefault="00DD7806" w:rsidP="00DD7806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Symbol"/>
          <w:sz w:val="22"/>
          <w:szCs w:val="22"/>
        </w:rPr>
      </w:pPr>
    </w:p>
    <w:p w14:paraId="579BC74F" w14:textId="77777777" w:rsidR="00DD7806" w:rsidRPr="004F5EEF" w:rsidRDefault="00DD7806" w:rsidP="00DD780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900"/>
        <w:rPr>
          <w:rFonts w:ascii="Calibri" w:hAnsi="Calibri" w:cs="Symbol"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  <w:t>Dibs</w:t>
      </w:r>
      <w:r w:rsidRPr="004F5EEF">
        <w:rPr>
          <w:rFonts w:ascii="Calibri" w:hAnsi="Calibri" w:cs="Cambria"/>
          <w:b/>
          <w:bCs/>
          <w:sz w:val="22"/>
          <w:szCs w:val="22"/>
        </w:rPr>
        <w:t xml:space="preserve"> checks will be cashed </w:t>
      </w:r>
      <w:r w:rsidRPr="004F5EEF">
        <w:rPr>
          <w:rFonts w:ascii="Calibri" w:hAnsi="Calibri" w:cs="Cambria"/>
          <w:sz w:val="22"/>
          <w:szCs w:val="22"/>
        </w:rPr>
        <w:t>if volunteer requirements have not been satisfied.</w:t>
      </w:r>
    </w:p>
    <w:p w14:paraId="0E3A049C" w14:textId="77777777" w:rsidR="00DD7806" w:rsidRPr="00015C81" w:rsidRDefault="00DD7806" w:rsidP="00DD7806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Symbol"/>
          <w:sz w:val="22"/>
          <w:szCs w:val="22"/>
        </w:rPr>
      </w:pPr>
    </w:p>
    <w:p w14:paraId="62CF7F28" w14:textId="77777777" w:rsidR="00DD7806" w:rsidRPr="00F84892" w:rsidRDefault="00DD7806" w:rsidP="00DD780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900"/>
        <w:rPr>
          <w:rFonts w:ascii="Calibri" w:hAnsi="Calibri" w:cs="Symbol"/>
          <w:sz w:val="22"/>
          <w:szCs w:val="22"/>
        </w:rPr>
      </w:pPr>
      <w:r w:rsidRPr="004F5EEF">
        <w:rPr>
          <w:rFonts w:ascii="Calibri" w:hAnsi="Calibri" w:cs="Cambria"/>
          <w:b/>
          <w:bCs/>
          <w:sz w:val="22"/>
          <w:szCs w:val="22"/>
        </w:rPr>
        <w:t xml:space="preserve">Partial completion </w:t>
      </w:r>
      <w:r w:rsidRPr="004F5EEF">
        <w:rPr>
          <w:rFonts w:ascii="Calibri" w:hAnsi="Calibri" w:cs="Cambria"/>
          <w:sz w:val="22"/>
          <w:szCs w:val="22"/>
        </w:rPr>
        <w:t xml:space="preserve">of </w:t>
      </w:r>
      <w:r>
        <w:rPr>
          <w:rFonts w:ascii="Calibri" w:hAnsi="Calibri" w:cs="Cambria"/>
          <w:sz w:val="22"/>
          <w:szCs w:val="22"/>
        </w:rPr>
        <w:t xml:space="preserve">required </w:t>
      </w:r>
      <w:r w:rsidRPr="004F5EEF">
        <w:rPr>
          <w:rFonts w:ascii="Calibri" w:hAnsi="Calibri" w:cs="Cambria"/>
          <w:sz w:val="22"/>
          <w:szCs w:val="22"/>
        </w:rPr>
        <w:t xml:space="preserve">hours </w:t>
      </w:r>
      <w:r w:rsidRPr="00F765AE">
        <w:rPr>
          <w:rFonts w:ascii="Calibri" w:hAnsi="Calibri" w:cs="Cambria"/>
          <w:b/>
          <w:bCs/>
          <w:sz w:val="22"/>
          <w:szCs w:val="22"/>
          <w:u w:val="single"/>
        </w:rPr>
        <w:t>will not</w:t>
      </w:r>
      <w:r w:rsidRPr="004F5EEF">
        <w:rPr>
          <w:rFonts w:ascii="Calibri" w:hAnsi="Calibri" w:cs="Cambria"/>
          <w:sz w:val="22"/>
          <w:szCs w:val="22"/>
        </w:rPr>
        <w:t xml:space="preserve"> result in partial return of a </w:t>
      </w:r>
      <w:r>
        <w:rPr>
          <w:rFonts w:ascii="Calibri" w:hAnsi="Calibri" w:cs="Cambria"/>
          <w:sz w:val="22"/>
          <w:szCs w:val="22"/>
        </w:rPr>
        <w:t>Dibs</w:t>
      </w:r>
      <w:r w:rsidRPr="004F5EEF">
        <w:rPr>
          <w:rFonts w:ascii="Calibri" w:hAnsi="Calibri" w:cs="Cambria"/>
          <w:sz w:val="22"/>
          <w:szCs w:val="22"/>
        </w:rPr>
        <w:t xml:space="preserve"> check</w:t>
      </w:r>
      <w:r w:rsidRPr="004F5EEF">
        <w:rPr>
          <w:rFonts w:ascii="Calibri" w:hAnsi="Calibri" w:cs="Cambria"/>
          <w:b/>
          <w:bCs/>
          <w:sz w:val="22"/>
          <w:szCs w:val="22"/>
        </w:rPr>
        <w:t xml:space="preserve">. </w:t>
      </w:r>
    </w:p>
    <w:p w14:paraId="5A24FC02" w14:textId="77777777" w:rsidR="00DD7806" w:rsidRPr="00015C81" w:rsidRDefault="00DD7806" w:rsidP="00DD7806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Symbol"/>
          <w:sz w:val="22"/>
          <w:szCs w:val="22"/>
        </w:rPr>
      </w:pPr>
    </w:p>
    <w:p w14:paraId="57E4CB71" w14:textId="77777777" w:rsidR="00DD7806" w:rsidRPr="00B65692" w:rsidRDefault="00DD7806" w:rsidP="00DD7806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Symbol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For more detailed information, please see the Dibs FAQ found on OMGBA’s website (</w:t>
      </w:r>
      <w:hyperlink r:id="rId8" w:history="1">
        <w:r w:rsidRPr="0095016A">
          <w:rPr>
            <w:rStyle w:val="Hyperlink"/>
            <w:rFonts w:ascii="Calibri" w:hAnsi="Calibri" w:cs="Cambria"/>
            <w:sz w:val="22"/>
            <w:szCs w:val="22"/>
          </w:rPr>
          <w:t>https://www.omgba.net/page/show/1302247-dibs-requirements</w:t>
        </w:r>
      </w:hyperlink>
      <w:r w:rsidRPr="00B65692">
        <w:rPr>
          <w:rFonts w:ascii="Calibri" w:hAnsi="Calibri" w:cs="Cambria"/>
          <w:sz w:val="22"/>
          <w:szCs w:val="22"/>
        </w:rPr>
        <w:t>)</w:t>
      </w:r>
    </w:p>
    <w:p w14:paraId="766EC272" w14:textId="77777777" w:rsidR="00F275B0" w:rsidRPr="00B837AA" w:rsidRDefault="00F275B0" w:rsidP="00F275B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Symbol"/>
          <w:sz w:val="16"/>
          <w:szCs w:val="16"/>
        </w:rPr>
      </w:pPr>
    </w:p>
    <w:p w14:paraId="09C219E1" w14:textId="77777777" w:rsidR="00F157E1" w:rsidRPr="00B837AA" w:rsidRDefault="00F157E1" w:rsidP="00F157E1">
      <w:pPr>
        <w:widowControl w:val="0"/>
        <w:autoSpaceDE w:val="0"/>
        <w:autoSpaceDN w:val="0"/>
        <w:adjustRightInd w:val="0"/>
        <w:rPr>
          <w:rFonts w:ascii="Calibri" w:hAnsi="Calibri" w:cs="Symbol"/>
          <w:sz w:val="16"/>
          <w:szCs w:val="16"/>
        </w:rPr>
      </w:pPr>
    </w:p>
    <w:p w14:paraId="281C0749" w14:textId="3976BD2D" w:rsidR="003D5FB2" w:rsidRPr="00F157E1" w:rsidRDefault="008632B4" w:rsidP="00F157E1">
      <w:pPr>
        <w:widowControl w:val="0"/>
        <w:autoSpaceDE w:val="0"/>
        <w:autoSpaceDN w:val="0"/>
        <w:adjustRightInd w:val="0"/>
        <w:rPr>
          <w:rFonts w:ascii="Calibri" w:hAnsi="Calibri" w:cs="Symbol"/>
          <w:szCs w:val="22"/>
        </w:rPr>
      </w:pPr>
      <w:r w:rsidRPr="002A475F">
        <w:rPr>
          <w:rFonts w:ascii="Calibri" w:hAnsi="Calibri" w:cs="Cambria"/>
          <w:b/>
          <w:bCs/>
          <w:szCs w:val="22"/>
          <w:u w:val="single"/>
        </w:rPr>
        <w:t>Special e</w:t>
      </w:r>
      <w:r w:rsidR="00F157E1" w:rsidRPr="002A475F">
        <w:rPr>
          <w:rFonts w:ascii="Calibri" w:hAnsi="Calibri" w:cs="Cambria"/>
          <w:b/>
          <w:bCs/>
          <w:szCs w:val="22"/>
          <w:u w:val="single"/>
        </w:rPr>
        <w:t>xclu</w:t>
      </w:r>
      <w:r w:rsidRPr="002A475F">
        <w:rPr>
          <w:rFonts w:ascii="Calibri" w:hAnsi="Calibri" w:cs="Cambria"/>
          <w:b/>
          <w:bCs/>
          <w:szCs w:val="22"/>
          <w:u w:val="single"/>
        </w:rPr>
        <w:t>sions</w:t>
      </w:r>
      <w:r w:rsidR="00F157E1">
        <w:rPr>
          <w:rFonts w:ascii="Calibri" w:hAnsi="Calibri" w:cs="Cambria"/>
          <w:b/>
          <w:bCs/>
          <w:szCs w:val="22"/>
        </w:rPr>
        <w:t xml:space="preserve"> from </w:t>
      </w:r>
      <w:r>
        <w:rPr>
          <w:rFonts w:ascii="Calibri" w:hAnsi="Calibri" w:cs="Cambria"/>
          <w:b/>
          <w:bCs/>
          <w:szCs w:val="22"/>
        </w:rPr>
        <w:t xml:space="preserve">OMGBA </w:t>
      </w:r>
      <w:r w:rsidR="00917C99">
        <w:rPr>
          <w:rFonts w:ascii="Calibri" w:hAnsi="Calibri" w:cs="Cambria"/>
          <w:b/>
          <w:bCs/>
          <w:szCs w:val="22"/>
        </w:rPr>
        <w:t xml:space="preserve">Tournament </w:t>
      </w:r>
      <w:r w:rsidR="004D38FF">
        <w:rPr>
          <w:rFonts w:ascii="Calibri" w:hAnsi="Calibri" w:cs="Cambria"/>
          <w:b/>
          <w:bCs/>
          <w:szCs w:val="22"/>
        </w:rPr>
        <w:t xml:space="preserve">Dibs </w:t>
      </w:r>
      <w:r w:rsidR="00917C99">
        <w:rPr>
          <w:rFonts w:ascii="Calibri" w:hAnsi="Calibri" w:cs="Cambria"/>
          <w:b/>
          <w:bCs/>
          <w:szCs w:val="22"/>
        </w:rPr>
        <w:t>Volunteer requirements</w:t>
      </w:r>
      <w:r w:rsidR="003D5FB2" w:rsidRPr="00F157E1">
        <w:rPr>
          <w:rFonts w:ascii="Calibri" w:hAnsi="Calibri" w:cs="Cambria"/>
          <w:b/>
          <w:bCs/>
          <w:szCs w:val="22"/>
        </w:rPr>
        <w:t xml:space="preserve">: </w:t>
      </w:r>
    </w:p>
    <w:p w14:paraId="515DA5E1" w14:textId="6030BD1F" w:rsidR="00334EB3" w:rsidRPr="004F5EEF" w:rsidRDefault="003D5FB2" w:rsidP="004F5EEF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Symbol"/>
          <w:sz w:val="22"/>
          <w:szCs w:val="22"/>
        </w:rPr>
      </w:pPr>
      <w:r w:rsidRPr="004F5EEF">
        <w:rPr>
          <w:rFonts w:ascii="Calibri" w:hAnsi="Calibri" w:cs="Cambria"/>
          <w:sz w:val="22"/>
          <w:szCs w:val="22"/>
        </w:rPr>
        <w:t xml:space="preserve">All </w:t>
      </w:r>
      <w:r w:rsidR="00DA6842" w:rsidRPr="004F5EEF">
        <w:rPr>
          <w:rFonts w:ascii="Calibri" w:hAnsi="Calibri" w:cs="Cambria"/>
          <w:sz w:val="22"/>
          <w:szCs w:val="22"/>
        </w:rPr>
        <w:t xml:space="preserve">active </w:t>
      </w:r>
      <w:r w:rsidRPr="004F5EEF">
        <w:rPr>
          <w:rFonts w:ascii="Calibri" w:hAnsi="Calibri" w:cs="Cambria"/>
          <w:sz w:val="22"/>
          <w:szCs w:val="22"/>
        </w:rPr>
        <w:t xml:space="preserve">OMGBA Board </w:t>
      </w:r>
      <w:r w:rsidR="005137C5">
        <w:rPr>
          <w:rFonts w:ascii="Calibri" w:hAnsi="Calibri" w:cs="Cambria"/>
          <w:sz w:val="22"/>
          <w:szCs w:val="22"/>
        </w:rPr>
        <w:t>member</w:t>
      </w:r>
      <w:r w:rsidR="00320BC3">
        <w:rPr>
          <w:rFonts w:ascii="Calibri" w:hAnsi="Calibri" w:cs="Cambria"/>
          <w:sz w:val="22"/>
          <w:szCs w:val="22"/>
        </w:rPr>
        <w:t>s</w:t>
      </w:r>
      <w:r w:rsidR="00817BA9">
        <w:rPr>
          <w:rFonts w:ascii="Calibri" w:hAnsi="Calibri" w:cs="Cambria"/>
          <w:sz w:val="22"/>
          <w:szCs w:val="22"/>
        </w:rPr>
        <w:t xml:space="preserve"> </w:t>
      </w:r>
      <w:r w:rsidR="00DA6842" w:rsidRPr="004F5EEF">
        <w:rPr>
          <w:rFonts w:ascii="Calibri" w:hAnsi="Calibri" w:cs="Cambria"/>
          <w:sz w:val="22"/>
          <w:szCs w:val="22"/>
        </w:rPr>
        <w:t xml:space="preserve">will </w:t>
      </w:r>
      <w:r w:rsidRPr="004F5EEF">
        <w:rPr>
          <w:rFonts w:ascii="Calibri" w:hAnsi="Calibri" w:cs="Cambria"/>
          <w:sz w:val="22"/>
          <w:szCs w:val="22"/>
        </w:rPr>
        <w:t>receive 100% credit towards</w:t>
      </w:r>
      <w:r w:rsidR="00320BC3">
        <w:rPr>
          <w:rFonts w:ascii="Calibri" w:hAnsi="Calibri" w:cs="Cambria"/>
          <w:sz w:val="22"/>
          <w:szCs w:val="22"/>
        </w:rPr>
        <w:t xml:space="preserve"> their</w:t>
      </w:r>
      <w:r w:rsidRPr="004F5EEF">
        <w:rPr>
          <w:rFonts w:ascii="Calibri" w:hAnsi="Calibri" w:cs="Cambria"/>
          <w:sz w:val="22"/>
          <w:szCs w:val="22"/>
        </w:rPr>
        <w:t xml:space="preserve"> </w:t>
      </w:r>
      <w:r w:rsidR="005137C5">
        <w:rPr>
          <w:rFonts w:ascii="Calibri" w:hAnsi="Calibri" w:cs="Cambria"/>
          <w:sz w:val="22"/>
          <w:szCs w:val="22"/>
        </w:rPr>
        <w:t>family</w:t>
      </w:r>
      <w:r w:rsidR="00320BC3">
        <w:rPr>
          <w:rFonts w:ascii="Calibri" w:hAnsi="Calibri" w:cs="Cambria"/>
          <w:sz w:val="22"/>
          <w:szCs w:val="22"/>
        </w:rPr>
        <w:t>’s</w:t>
      </w:r>
      <w:r w:rsidR="005137C5">
        <w:rPr>
          <w:rFonts w:ascii="Calibri" w:hAnsi="Calibri" w:cs="Cambria"/>
          <w:sz w:val="22"/>
          <w:szCs w:val="22"/>
        </w:rPr>
        <w:t xml:space="preserve"> </w:t>
      </w:r>
      <w:r w:rsidR="007F1F80">
        <w:rPr>
          <w:rFonts w:ascii="Calibri" w:hAnsi="Calibri" w:cs="Cambria"/>
          <w:sz w:val="22"/>
          <w:szCs w:val="22"/>
        </w:rPr>
        <w:t>shifts</w:t>
      </w:r>
      <w:r w:rsidR="00F61C59">
        <w:rPr>
          <w:rFonts w:ascii="Calibri" w:hAnsi="Calibri" w:cs="Cambria"/>
          <w:sz w:val="22"/>
          <w:szCs w:val="22"/>
        </w:rPr>
        <w:t xml:space="preserve"> and are not required to submit a Dibs deposit check</w:t>
      </w:r>
      <w:r w:rsidRPr="004F5EEF">
        <w:rPr>
          <w:rFonts w:ascii="Calibri" w:hAnsi="Calibri" w:cs="Cambria"/>
          <w:sz w:val="22"/>
          <w:szCs w:val="22"/>
        </w:rPr>
        <w:t xml:space="preserve">. </w:t>
      </w:r>
    </w:p>
    <w:p w14:paraId="0FD1B1F7" w14:textId="2556712D" w:rsidR="007C1C17" w:rsidRPr="005C79BC" w:rsidRDefault="00626ED9" w:rsidP="004F5EEF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Symbol"/>
          <w:sz w:val="22"/>
          <w:szCs w:val="22"/>
        </w:rPr>
      </w:pPr>
      <w:r w:rsidRPr="004F5EEF">
        <w:rPr>
          <w:rFonts w:ascii="Calibri" w:hAnsi="Calibri" w:cs="Cambria"/>
          <w:sz w:val="22"/>
          <w:szCs w:val="22"/>
        </w:rPr>
        <w:t xml:space="preserve">The </w:t>
      </w:r>
      <w:r w:rsidRPr="00C33D8D">
        <w:rPr>
          <w:rFonts w:ascii="Calibri" w:hAnsi="Calibri" w:cs="Cambria"/>
          <w:b/>
          <w:bCs/>
          <w:sz w:val="22"/>
          <w:szCs w:val="22"/>
        </w:rPr>
        <w:t>head coach</w:t>
      </w:r>
      <w:r w:rsidRPr="004F5EEF">
        <w:rPr>
          <w:rFonts w:ascii="Calibri" w:hAnsi="Calibri" w:cs="Cambria"/>
          <w:sz w:val="22"/>
          <w:szCs w:val="22"/>
        </w:rPr>
        <w:t xml:space="preserve"> from each </w:t>
      </w:r>
      <w:r w:rsidR="00563C9C" w:rsidRPr="004F5EEF">
        <w:rPr>
          <w:rFonts w:ascii="Calibri" w:hAnsi="Calibri" w:cs="Cambria"/>
          <w:sz w:val="22"/>
          <w:szCs w:val="22"/>
        </w:rPr>
        <w:t xml:space="preserve">Travel </w:t>
      </w:r>
      <w:r w:rsidRPr="004F5EEF">
        <w:rPr>
          <w:rFonts w:ascii="Calibri" w:hAnsi="Calibri" w:cs="Cambria"/>
          <w:sz w:val="22"/>
          <w:szCs w:val="22"/>
        </w:rPr>
        <w:t xml:space="preserve">team </w:t>
      </w:r>
      <w:r w:rsidR="00ED1C86" w:rsidRPr="004F5EEF">
        <w:rPr>
          <w:rFonts w:ascii="Calibri" w:hAnsi="Calibri" w:cs="Cambria"/>
          <w:sz w:val="22"/>
          <w:szCs w:val="22"/>
        </w:rPr>
        <w:t>will</w:t>
      </w:r>
      <w:r w:rsidR="000442F0" w:rsidRPr="004F5EEF">
        <w:rPr>
          <w:rFonts w:ascii="Calibri" w:hAnsi="Calibri" w:cs="Cambria"/>
          <w:sz w:val="22"/>
          <w:szCs w:val="22"/>
        </w:rPr>
        <w:t xml:space="preserve"> </w:t>
      </w:r>
      <w:r w:rsidR="008C1C0B" w:rsidRPr="004F5EEF">
        <w:rPr>
          <w:rFonts w:ascii="Calibri" w:hAnsi="Calibri" w:cs="Cambria"/>
          <w:sz w:val="22"/>
          <w:szCs w:val="22"/>
        </w:rPr>
        <w:t xml:space="preserve">sign-up </w:t>
      </w:r>
      <w:r w:rsidR="000A4F0F" w:rsidRPr="004F5EEF">
        <w:rPr>
          <w:rFonts w:ascii="Calibri" w:hAnsi="Calibri" w:cs="Cambria"/>
          <w:sz w:val="22"/>
          <w:szCs w:val="22"/>
        </w:rPr>
        <w:t xml:space="preserve">separately </w:t>
      </w:r>
      <w:r w:rsidR="008C1C0B" w:rsidRPr="004F5EEF">
        <w:rPr>
          <w:rFonts w:ascii="Calibri" w:hAnsi="Calibri" w:cs="Cambria"/>
          <w:sz w:val="22"/>
          <w:szCs w:val="22"/>
        </w:rPr>
        <w:t xml:space="preserve">for Site Supervisor </w:t>
      </w:r>
      <w:r w:rsidR="009D7BE2" w:rsidRPr="004F5EEF">
        <w:rPr>
          <w:rFonts w:ascii="Calibri" w:hAnsi="Calibri" w:cs="Cambria"/>
          <w:sz w:val="22"/>
          <w:szCs w:val="22"/>
        </w:rPr>
        <w:t>shifts</w:t>
      </w:r>
      <w:r w:rsidR="00F04A2C">
        <w:rPr>
          <w:rFonts w:ascii="Calibri" w:hAnsi="Calibri" w:cs="Cambria"/>
          <w:sz w:val="22"/>
          <w:szCs w:val="22"/>
        </w:rPr>
        <w:t xml:space="preserve"> during OMGBA</w:t>
      </w:r>
      <w:r w:rsidR="00AB2F1F">
        <w:rPr>
          <w:rFonts w:ascii="Calibri" w:hAnsi="Calibri" w:cs="Cambria"/>
          <w:sz w:val="22"/>
          <w:szCs w:val="22"/>
        </w:rPr>
        <w:t xml:space="preserve"> Travel</w:t>
      </w:r>
      <w:r w:rsidR="00F04A2C">
        <w:rPr>
          <w:rFonts w:ascii="Calibri" w:hAnsi="Calibri" w:cs="Cambria"/>
          <w:sz w:val="22"/>
          <w:szCs w:val="22"/>
        </w:rPr>
        <w:t xml:space="preserve"> Tournaments</w:t>
      </w:r>
      <w:r w:rsidR="00873114">
        <w:rPr>
          <w:rFonts w:ascii="Calibri" w:hAnsi="Calibri" w:cs="Cambria"/>
          <w:sz w:val="22"/>
          <w:szCs w:val="22"/>
        </w:rPr>
        <w:t xml:space="preserve"> and are not required to submit a Dibs deposit check.</w:t>
      </w:r>
    </w:p>
    <w:p w14:paraId="783253EF" w14:textId="0A734E64" w:rsidR="005C79BC" w:rsidRPr="005C79BC" w:rsidRDefault="005C79BC" w:rsidP="00873114">
      <w:pPr>
        <w:rPr>
          <w:rFonts w:ascii="Calibri" w:hAnsi="Calibri" w:cs="Symbol"/>
          <w:sz w:val="22"/>
          <w:szCs w:val="22"/>
        </w:rPr>
      </w:pPr>
    </w:p>
    <w:sectPr w:rsidR="005C79BC" w:rsidRPr="005C79BC" w:rsidSect="00250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1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2E2C" w14:textId="77777777" w:rsidR="009B5592" w:rsidRDefault="009B5592" w:rsidP="00AB52C0">
      <w:r>
        <w:separator/>
      </w:r>
    </w:p>
  </w:endnote>
  <w:endnote w:type="continuationSeparator" w:id="0">
    <w:p w14:paraId="65F0DA6F" w14:textId="77777777" w:rsidR="009B5592" w:rsidRDefault="009B5592" w:rsidP="00A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650B" w14:textId="77777777" w:rsidR="007942DD" w:rsidRDefault="00794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BB01" w14:textId="42C2A13B" w:rsidR="00AB52C0" w:rsidRPr="00054E89" w:rsidRDefault="00AB52C0" w:rsidP="00AB52C0">
    <w:pPr>
      <w:pStyle w:val="Footer"/>
      <w:pBdr>
        <w:top w:val="single" w:sz="4" w:space="1" w:color="auto"/>
      </w:pBdr>
      <w:tabs>
        <w:tab w:val="clear" w:pos="8640"/>
        <w:tab w:val="right" w:pos="8730"/>
      </w:tabs>
      <w:rPr>
        <w:rFonts w:ascii="Calibri" w:hAnsi="Calibri"/>
        <w:b/>
        <w:color w:val="595959" w:themeColor="text1" w:themeTint="A6"/>
        <w:sz w:val="18"/>
        <w:szCs w:val="18"/>
      </w:rPr>
    </w:pPr>
    <w:r w:rsidRPr="00054E89">
      <w:rPr>
        <w:rFonts w:ascii="Calibri" w:hAnsi="Calibri"/>
        <w:b/>
        <w:color w:val="595959" w:themeColor="text1" w:themeTint="A6"/>
        <w:sz w:val="18"/>
        <w:szCs w:val="18"/>
      </w:rPr>
      <w:t xml:space="preserve">Traveling Basketball Volunteer </w:t>
    </w:r>
    <w:r>
      <w:rPr>
        <w:rFonts w:ascii="Calibri" w:hAnsi="Calibri"/>
        <w:b/>
        <w:color w:val="595959" w:themeColor="text1" w:themeTint="A6"/>
        <w:sz w:val="18"/>
        <w:szCs w:val="18"/>
      </w:rPr>
      <w:t>Program Guidelines</w:t>
    </w:r>
    <w:r>
      <w:rPr>
        <w:rFonts w:ascii="Calibri" w:hAnsi="Calibri"/>
        <w:b/>
        <w:color w:val="595959" w:themeColor="text1" w:themeTint="A6"/>
        <w:sz w:val="18"/>
        <w:szCs w:val="18"/>
      </w:rPr>
      <w:tab/>
    </w:r>
    <w:r w:rsidRPr="00054E89">
      <w:rPr>
        <w:rFonts w:ascii="Calibri" w:hAnsi="Calibri"/>
        <w:b/>
        <w:color w:val="595959" w:themeColor="text1" w:themeTint="A6"/>
        <w:sz w:val="18"/>
        <w:szCs w:val="18"/>
      </w:rPr>
      <w:t xml:space="preserve"> </w:t>
    </w:r>
    <w:r w:rsidRPr="00054E89">
      <w:rPr>
        <w:rFonts w:ascii="Calibri" w:hAnsi="Calibri"/>
        <w:b/>
        <w:color w:val="595959" w:themeColor="text1" w:themeTint="A6"/>
        <w:sz w:val="18"/>
        <w:szCs w:val="18"/>
      </w:rPr>
      <w:tab/>
    </w:r>
    <w:r w:rsidR="00042C2F">
      <w:rPr>
        <w:rFonts w:ascii="Calibri" w:hAnsi="Calibri"/>
        <w:b/>
        <w:color w:val="595959" w:themeColor="text1" w:themeTint="A6"/>
        <w:sz w:val="18"/>
        <w:szCs w:val="18"/>
      </w:rPr>
      <w:t>09</w:t>
    </w:r>
    <w:r w:rsidR="00FE070C">
      <w:rPr>
        <w:rFonts w:ascii="Calibri" w:hAnsi="Calibri"/>
        <w:b/>
        <w:color w:val="595959" w:themeColor="text1" w:themeTint="A6"/>
        <w:sz w:val="18"/>
        <w:szCs w:val="18"/>
      </w:rPr>
      <w:t>0</w:t>
    </w:r>
    <w:r w:rsidR="005378B6">
      <w:rPr>
        <w:rFonts w:ascii="Calibri" w:hAnsi="Calibri"/>
        <w:b/>
        <w:color w:val="595959" w:themeColor="text1" w:themeTint="A6"/>
        <w:sz w:val="18"/>
        <w:szCs w:val="18"/>
      </w:rPr>
      <w:t>62</w:t>
    </w:r>
    <w:r w:rsidR="007942DD">
      <w:rPr>
        <w:rFonts w:ascii="Calibri" w:hAnsi="Calibri"/>
        <w:b/>
        <w:color w:val="595959" w:themeColor="text1" w:themeTint="A6"/>
        <w:sz w:val="18"/>
        <w:szCs w:val="18"/>
      </w:rPr>
      <w:t>2</w:t>
    </w:r>
  </w:p>
  <w:p w14:paraId="2D932668" w14:textId="77777777" w:rsidR="00AB52C0" w:rsidRPr="00AB52C0" w:rsidRDefault="00AB52C0" w:rsidP="00AB5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9BB1" w14:textId="77777777" w:rsidR="007942DD" w:rsidRDefault="00794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1A36" w14:textId="77777777" w:rsidR="009B5592" w:rsidRDefault="009B5592" w:rsidP="00AB52C0">
      <w:r>
        <w:separator/>
      </w:r>
    </w:p>
  </w:footnote>
  <w:footnote w:type="continuationSeparator" w:id="0">
    <w:p w14:paraId="24A94A20" w14:textId="77777777" w:rsidR="009B5592" w:rsidRDefault="009B5592" w:rsidP="00AB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9E58" w14:textId="77777777" w:rsidR="007942DD" w:rsidRDefault="00794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7CC1" w14:textId="77777777" w:rsidR="007942DD" w:rsidRDefault="00794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534C" w14:textId="77777777" w:rsidR="007942DD" w:rsidRDefault="00794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5903CC"/>
    <w:multiLevelType w:val="hybridMultilevel"/>
    <w:tmpl w:val="C6F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93307C5"/>
    <w:multiLevelType w:val="hybridMultilevel"/>
    <w:tmpl w:val="8FB6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715BA"/>
    <w:multiLevelType w:val="hybridMultilevel"/>
    <w:tmpl w:val="6E92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A5517"/>
    <w:multiLevelType w:val="hybridMultilevel"/>
    <w:tmpl w:val="1F1A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57073"/>
    <w:multiLevelType w:val="hybridMultilevel"/>
    <w:tmpl w:val="8ABA9B5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750B056B"/>
    <w:multiLevelType w:val="hybridMultilevel"/>
    <w:tmpl w:val="C2AA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30C7"/>
    <w:multiLevelType w:val="hybridMultilevel"/>
    <w:tmpl w:val="10D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1119E"/>
    <w:multiLevelType w:val="hybridMultilevel"/>
    <w:tmpl w:val="3F4CB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85828">
    <w:abstractNumId w:val="0"/>
  </w:num>
  <w:num w:numId="2" w16cid:durableId="464198577">
    <w:abstractNumId w:val="1"/>
  </w:num>
  <w:num w:numId="3" w16cid:durableId="1693991388">
    <w:abstractNumId w:val="2"/>
  </w:num>
  <w:num w:numId="4" w16cid:durableId="1913153366">
    <w:abstractNumId w:val="6"/>
  </w:num>
  <w:num w:numId="5" w16cid:durableId="1270088260">
    <w:abstractNumId w:val="3"/>
  </w:num>
  <w:num w:numId="6" w16cid:durableId="1866601386">
    <w:abstractNumId w:val="9"/>
  </w:num>
  <w:num w:numId="7" w16cid:durableId="1384407798">
    <w:abstractNumId w:val="8"/>
  </w:num>
  <w:num w:numId="8" w16cid:durableId="1086683387">
    <w:abstractNumId w:val="5"/>
  </w:num>
  <w:num w:numId="9" w16cid:durableId="1829247948">
    <w:abstractNumId w:val="4"/>
  </w:num>
  <w:num w:numId="10" w16cid:durableId="1280143349">
    <w:abstractNumId w:val="7"/>
  </w:num>
  <w:num w:numId="11" w16cid:durableId="1774737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B2"/>
    <w:rsid w:val="00015C81"/>
    <w:rsid w:val="000271B3"/>
    <w:rsid w:val="00036D0C"/>
    <w:rsid w:val="00042C2F"/>
    <w:rsid w:val="000442F0"/>
    <w:rsid w:val="0005765C"/>
    <w:rsid w:val="0007128D"/>
    <w:rsid w:val="000750A1"/>
    <w:rsid w:val="00081C93"/>
    <w:rsid w:val="00090B29"/>
    <w:rsid w:val="000957B5"/>
    <w:rsid w:val="000A17C6"/>
    <w:rsid w:val="000A4F0F"/>
    <w:rsid w:val="000B4BD5"/>
    <w:rsid w:val="000C0CC7"/>
    <w:rsid w:val="000C5A22"/>
    <w:rsid w:val="000F1B81"/>
    <w:rsid w:val="001013D9"/>
    <w:rsid w:val="00104CA8"/>
    <w:rsid w:val="00126247"/>
    <w:rsid w:val="0013183A"/>
    <w:rsid w:val="00147A4B"/>
    <w:rsid w:val="00155577"/>
    <w:rsid w:val="00161FD8"/>
    <w:rsid w:val="001655A1"/>
    <w:rsid w:val="00180454"/>
    <w:rsid w:val="001E5C8C"/>
    <w:rsid w:val="001E7B01"/>
    <w:rsid w:val="001F626E"/>
    <w:rsid w:val="002070F7"/>
    <w:rsid w:val="002137EA"/>
    <w:rsid w:val="00220FBD"/>
    <w:rsid w:val="0022639E"/>
    <w:rsid w:val="002508BD"/>
    <w:rsid w:val="00254EA5"/>
    <w:rsid w:val="002606F8"/>
    <w:rsid w:val="00275753"/>
    <w:rsid w:val="0028192E"/>
    <w:rsid w:val="00283DC2"/>
    <w:rsid w:val="00284854"/>
    <w:rsid w:val="002A475F"/>
    <w:rsid w:val="002A61A6"/>
    <w:rsid w:val="002C14F5"/>
    <w:rsid w:val="002E598C"/>
    <w:rsid w:val="002F033E"/>
    <w:rsid w:val="002F1CF2"/>
    <w:rsid w:val="002F7BAC"/>
    <w:rsid w:val="0031268A"/>
    <w:rsid w:val="00320BC3"/>
    <w:rsid w:val="00320E75"/>
    <w:rsid w:val="00323BB7"/>
    <w:rsid w:val="00334EB3"/>
    <w:rsid w:val="003730AC"/>
    <w:rsid w:val="00377E32"/>
    <w:rsid w:val="00383D7E"/>
    <w:rsid w:val="00387D00"/>
    <w:rsid w:val="00395478"/>
    <w:rsid w:val="003B3DBB"/>
    <w:rsid w:val="003D5FB2"/>
    <w:rsid w:val="003E4C23"/>
    <w:rsid w:val="00403DFA"/>
    <w:rsid w:val="004147DB"/>
    <w:rsid w:val="004176E0"/>
    <w:rsid w:val="00431B06"/>
    <w:rsid w:val="004549BC"/>
    <w:rsid w:val="00474E05"/>
    <w:rsid w:val="00482A12"/>
    <w:rsid w:val="00490E42"/>
    <w:rsid w:val="00492EC4"/>
    <w:rsid w:val="004C41D7"/>
    <w:rsid w:val="004C49A4"/>
    <w:rsid w:val="004D38FF"/>
    <w:rsid w:val="004F5EEF"/>
    <w:rsid w:val="004F6A09"/>
    <w:rsid w:val="005137C5"/>
    <w:rsid w:val="00526149"/>
    <w:rsid w:val="005378B6"/>
    <w:rsid w:val="00540F47"/>
    <w:rsid w:val="00551A58"/>
    <w:rsid w:val="00563C9C"/>
    <w:rsid w:val="00566AA1"/>
    <w:rsid w:val="00585872"/>
    <w:rsid w:val="005A4BB5"/>
    <w:rsid w:val="005C79BC"/>
    <w:rsid w:val="005E3131"/>
    <w:rsid w:val="0060082F"/>
    <w:rsid w:val="0061030F"/>
    <w:rsid w:val="00626ED9"/>
    <w:rsid w:val="00645595"/>
    <w:rsid w:val="0065290D"/>
    <w:rsid w:val="00656EDB"/>
    <w:rsid w:val="006624CE"/>
    <w:rsid w:val="00672FB7"/>
    <w:rsid w:val="006757C4"/>
    <w:rsid w:val="006A51D3"/>
    <w:rsid w:val="006F6160"/>
    <w:rsid w:val="006F79FC"/>
    <w:rsid w:val="007119DA"/>
    <w:rsid w:val="007246FD"/>
    <w:rsid w:val="00726FBE"/>
    <w:rsid w:val="00732025"/>
    <w:rsid w:val="0073414D"/>
    <w:rsid w:val="00744E95"/>
    <w:rsid w:val="00751D95"/>
    <w:rsid w:val="0078498E"/>
    <w:rsid w:val="007942DD"/>
    <w:rsid w:val="007976D5"/>
    <w:rsid w:val="0079795F"/>
    <w:rsid w:val="007A0194"/>
    <w:rsid w:val="007C1C17"/>
    <w:rsid w:val="007D23B3"/>
    <w:rsid w:val="007D3DE3"/>
    <w:rsid w:val="007F1F80"/>
    <w:rsid w:val="007F2677"/>
    <w:rsid w:val="00817BA9"/>
    <w:rsid w:val="00827F7A"/>
    <w:rsid w:val="008324C9"/>
    <w:rsid w:val="008632B4"/>
    <w:rsid w:val="00871B03"/>
    <w:rsid w:val="00873114"/>
    <w:rsid w:val="00874D57"/>
    <w:rsid w:val="00892B8E"/>
    <w:rsid w:val="0089695A"/>
    <w:rsid w:val="00897E39"/>
    <w:rsid w:val="008A3A28"/>
    <w:rsid w:val="008A4333"/>
    <w:rsid w:val="008C1C0B"/>
    <w:rsid w:val="008E2041"/>
    <w:rsid w:val="008E25D1"/>
    <w:rsid w:val="009061B2"/>
    <w:rsid w:val="00917C99"/>
    <w:rsid w:val="00937DE6"/>
    <w:rsid w:val="00956A3F"/>
    <w:rsid w:val="009734A6"/>
    <w:rsid w:val="00980389"/>
    <w:rsid w:val="00983598"/>
    <w:rsid w:val="009913E6"/>
    <w:rsid w:val="009B5592"/>
    <w:rsid w:val="009C6F48"/>
    <w:rsid w:val="009D1AFE"/>
    <w:rsid w:val="009D7BE2"/>
    <w:rsid w:val="009F1EDF"/>
    <w:rsid w:val="00A30394"/>
    <w:rsid w:val="00A66289"/>
    <w:rsid w:val="00A70AFA"/>
    <w:rsid w:val="00AA4EFA"/>
    <w:rsid w:val="00AB2F1F"/>
    <w:rsid w:val="00AB52C0"/>
    <w:rsid w:val="00AC081E"/>
    <w:rsid w:val="00AE246D"/>
    <w:rsid w:val="00AE7628"/>
    <w:rsid w:val="00AF78D2"/>
    <w:rsid w:val="00B15780"/>
    <w:rsid w:val="00B17AFF"/>
    <w:rsid w:val="00B51738"/>
    <w:rsid w:val="00B65DC3"/>
    <w:rsid w:val="00B74A3B"/>
    <w:rsid w:val="00B837AA"/>
    <w:rsid w:val="00B8762E"/>
    <w:rsid w:val="00BA3C4F"/>
    <w:rsid w:val="00BC39AA"/>
    <w:rsid w:val="00BC5FE5"/>
    <w:rsid w:val="00BD62F2"/>
    <w:rsid w:val="00BF59E8"/>
    <w:rsid w:val="00BF62A8"/>
    <w:rsid w:val="00C129C6"/>
    <w:rsid w:val="00C21395"/>
    <w:rsid w:val="00C33D8D"/>
    <w:rsid w:val="00C414A4"/>
    <w:rsid w:val="00C45D5A"/>
    <w:rsid w:val="00C46F0C"/>
    <w:rsid w:val="00C50EB9"/>
    <w:rsid w:val="00C51469"/>
    <w:rsid w:val="00C52B86"/>
    <w:rsid w:val="00C85E5E"/>
    <w:rsid w:val="00C943D4"/>
    <w:rsid w:val="00CA4A4D"/>
    <w:rsid w:val="00CA7964"/>
    <w:rsid w:val="00CB47C2"/>
    <w:rsid w:val="00CC0FC7"/>
    <w:rsid w:val="00CC5BEE"/>
    <w:rsid w:val="00CD042D"/>
    <w:rsid w:val="00CE0781"/>
    <w:rsid w:val="00CF6323"/>
    <w:rsid w:val="00D24C0A"/>
    <w:rsid w:val="00D3689C"/>
    <w:rsid w:val="00D829DA"/>
    <w:rsid w:val="00D85E38"/>
    <w:rsid w:val="00DA6842"/>
    <w:rsid w:val="00DB18C3"/>
    <w:rsid w:val="00DC4139"/>
    <w:rsid w:val="00DD7806"/>
    <w:rsid w:val="00DE328D"/>
    <w:rsid w:val="00DE75DE"/>
    <w:rsid w:val="00E15B3E"/>
    <w:rsid w:val="00E16797"/>
    <w:rsid w:val="00E34A30"/>
    <w:rsid w:val="00E546BE"/>
    <w:rsid w:val="00E61D97"/>
    <w:rsid w:val="00E628A3"/>
    <w:rsid w:val="00E63BA7"/>
    <w:rsid w:val="00E65266"/>
    <w:rsid w:val="00E937B0"/>
    <w:rsid w:val="00E96B04"/>
    <w:rsid w:val="00EA2107"/>
    <w:rsid w:val="00EA5D3B"/>
    <w:rsid w:val="00ED10B4"/>
    <w:rsid w:val="00ED1C86"/>
    <w:rsid w:val="00EE56EA"/>
    <w:rsid w:val="00F04A2C"/>
    <w:rsid w:val="00F157E1"/>
    <w:rsid w:val="00F16648"/>
    <w:rsid w:val="00F275B0"/>
    <w:rsid w:val="00F3171D"/>
    <w:rsid w:val="00F61C59"/>
    <w:rsid w:val="00F765AE"/>
    <w:rsid w:val="00F8263E"/>
    <w:rsid w:val="00F91452"/>
    <w:rsid w:val="00FA6AF0"/>
    <w:rsid w:val="00FB163D"/>
    <w:rsid w:val="00FB7ED5"/>
    <w:rsid w:val="00FD06FA"/>
    <w:rsid w:val="00FD30FE"/>
    <w:rsid w:val="00FE070C"/>
    <w:rsid w:val="00FE49C3"/>
    <w:rsid w:val="00FF5A54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B207"/>
  <w14:defaultImageDpi w14:val="300"/>
  <w15:docId w15:val="{E8814781-EBED-4644-AFDB-99B9353E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FB2"/>
    <w:pPr>
      <w:ind w:left="720"/>
      <w:contextualSpacing/>
    </w:pPr>
  </w:style>
  <w:style w:type="table" w:styleId="TableGrid">
    <w:name w:val="Table Grid"/>
    <w:basedOn w:val="TableNormal"/>
    <w:uiPriority w:val="59"/>
    <w:rsid w:val="003D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C0"/>
  </w:style>
  <w:style w:type="paragraph" w:styleId="Footer">
    <w:name w:val="footer"/>
    <w:basedOn w:val="Normal"/>
    <w:link w:val="FooterChar"/>
    <w:uiPriority w:val="99"/>
    <w:unhideWhenUsed/>
    <w:rsid w:val="00AB5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C0"/>
  </w:style>
  <w:style w:type="character" w:styleId="Hyperlink">
    <w:name w:val="Hyperlink"/>
    <w:basedOn w:val="DefaultParagraphFont"/>
    <w:uiPriority w:val="99"/>
    <w:unhideWhenUsed/>
    <w:rsid w:val="00D82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9D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1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Teryl Sides</dc:creator>
  <cp:keywords/>
  <dc:description/>
  <cp:lastModifiedBy>Norasingh, Aimee P</cp:lastModifiedBy>
  <cp:revision>2</cp:revision>
  <dcterms:created xsi:type="dcterms:W3CDTF">2023-08-04T16:45:00Z</dcterms:created>
  <dcterms:modified xsi:type="dcterms:W3CDTF">2023-08-04T16:45:00Z</dcterms:modified>
</cp:coreProperties>
</file>