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A5" w:rsidRDefault="00D138A5" w:rsidP="00D138A5">
      <w:pPr>
        <w:pStyle w:val="NormalWeb"/>
        <w:jc w:val="center"/>
      </w:pPr>
      <w:r>
        <w:rPr>
          <w:noProof/>
        </w:rPr>
        <w:drawing>
          <wp:inline distT="0" distB="0" distL="0" distR="0">
            <wp:extent cx="1581150" cy="952500"/>
            <wp:effectExtent l="0" t="0" r="0" b="0"/>
            <wp:docPr id="1" name="Picture 1" descr="\\NGSV1256\225Desktops\aamo\Desktop\WHA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SV1256\225Desktops\aamo\Desktop\WHA_Logo_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952500"/>
                    </a:xfrm>
                    <a:prstGeom prst="rect">
                      <a:avLst/>
                    </a:prstGeom>
                    <a:noFill/>
                    <a:ln>
                      <a:noFill/>
                    </a:ln>
                  </pic:spPr>
                </pic:pic>
              </a:graphicData>
            </a:graphic>
          </wp:inline>
        </w:drawing>
      </w:r>
    </w:p>
    <w:p w:rsidR="00D138A5" w:rsidRDefault="00D138A5" w:rsidP="00D138A5">
      <w:pPr>
        <w:pStyle w:val="NormalWeb"/>
        <w:jc w:val="center"/>
      </w:pPr>
      <w:r>
        <w:t>April 11, 2016 Board Minutes</w:t>
      </w:r>
    </w:p>
    <w:p w:rsidR="00D138A5" w:rsidRDefault="00D138A5" w:rsidP="00D138A5">
      <w:pPr>
        <w:pStyle w:val="NormalWeb"/>
        <w:spacing w:before="0" w:beforeAutospacing="0" w:after="0" w:afterAutospacing="0"/>
        <w:ind w:left="720"/>
      </w:pPr>
      <w:r>
        <w:t xml:space="preserve">                                                           WHA</w:t>
      </w:r>
    </w:p>
    <w:p w:rsidR="00360D24" w:rsidRDefault="00360D24" w:rsidP="00360D24">
      <w:pPr>
        <w:pStyle w:val="NormalWeb"/>
      </w:pPr>
      <w:r>
        <w:t>Attendance: Tony, Marty, Kraig, Marty, Jamie, Kent, Justin, Eric, Kathy, Veronica, Ryan and Sue</w:t>
      </w:r>
      <w:r>
        <w:br/>
        <w:t>Executive: no craft grants</w:t>
      </w:r>
      <w:r>
        <w:br/>
        <w:t>Treasurer:  just need to catch up on a few people that have balances.</w:t>
      </w:r>
      <w:r>
        <w:br/>
        <w:t>- there's a possibility of switching up the end-of-the-year banquet for next year, have it possibly before spring break, maybe go back to a Thursday.</w:t>
      </w:r>
      <w:r>
        <w:br/>
        <w:t>- sounds like the city is on board for outdoor rinks, Matt and Tony will present at hockey leadership conference.</w:t>
      </w:r>
      <w:r>
        <w:br/>
        <w:t>- people are okay to go and Minnesota hockey will help with cost of mileage.    numbers should probably be the same for next year as far as skaters.</w:t>
      </w:r>
      <w:r>
        <w:br/>
        <w:t>- motion form Matt to do a bantam A and B team and a Peewee A and B Team Justin second the motion, the motion carries.</w:t>
      </w:r>
      <w:r>
        <w:br/>
        <w:t>-Another motion from Matt for head coaches next year Bantam A Adam, Peewee A Travis, 10U Rachel girls, 12u Veronica second from Rob, motion carried.</w:t>
      </w:r>
      <w:r>
        <w:br/>
        <w:t>- also motion from Ryan for a on-ice heads Veronica Girls,  Kathy second, motion was carried.</w:t>
      </w:r>
      <w:r>
        <w:br/>
        <w:t>Public relations: there was a meeting tonight for Smith open, Sandy has addresses.</w:t>
      </w:r>
      <w:r>
        <w:br/>
        <w:t>- work on tourneys bantams try for 4 games, parents work some concessions during the tourney's.</w:t>
      </w:r>
      <w:r>
        <w:br/>
        <w:t>Girls coordinator Laura Larson; Veronica's filling in for her they will do, Cinco de Mayo, Roberto waiving fees Tasha and Devin turbo helping with stickhandling, radar to detect speed, the block party, Pump It Up Challenge in August hopefully to increase numbers final radar times with prizes, they'll do parades the kitty and the Willmar Fest Nate Larson has a truck and trailer, at the YMCA they would like to do floor hockey, want to get involved in church things as well.</w:t>
      </w:r>
      <w:r>
        <w:br/>
        <w:t>Operations: need pucks and first aid kits back.</w:t>
      </w:r>
      <w:r>
        <w:br/>
        <w:t>- will buy more pucks</w:t>
      </w:r>
      <w:r>
        <w:br/>
        <w:t>- D5: high performance hockey, kids try out, kind of bombed.</w:t>
      </w:r>
      <w:r>
        <w:br/>
        <w:t xml:space="preserve">- Tier 1 fall programs coming up </w:t>
      </w:r>
      <w:r>
        <w:br/>
        <w:t xml:space="preserve">-new board members are going to be Sue, Ian, Trevor, Dean, Joe and Tracy </w:t>
      </w:r>
      <w:r>
        <w:br/>
        <w:t>-new business: attendance policy for the board, three meetings missed in a row can take that person off, motion from Matt seconded by Ryan, motion carried adjourned 7:30</w:t>
      </w:r>
    </w:p>
    <w:p w:rsidR="00D138A5" w:rsidRDefault="00D138A5" w:rsidP="00360D24">
      <w:pPr>
        <w:pStyle w:val="NormalWeb"/>
      </w:pPr>
    </w:p>
    <w:p w:rsidR="00D138A5" w:rsidRDefault="00D138A5" w:rsidP="00360D24">
      <w:pPr>
        <w:pStyle w:val="NormalWeb"/>
      </w:pPr>
      <w:r>
        <w:t>Respectfully submitted,</w:t>
      </w:r>
    </w:p>
    <w:p w:rsidR="00D138A5" w:rsidRDefault="00D138A5" w:rsidP="00360D24">
      <w:pPr>
        <w:pStyle w:val="NormalWeb"/>
      </w:pPr>
      <w:r>
        <w:t>Kathy Gerdes, WHA Secretary</w:t>
      </w:r>
      <w:bookmarkStart w:id="0" w:name="_GoBack"/>
      <w:bookmarkEnd w:id="0"/>
    </w:p>
    <w:p w:rsidR="002513DC" w:rsidRDefault="00360D24" w:rsidP="00D138A5">
      <w:pPr>
        <w:jc w:val="center"/>
      </w:pPr>
      <w:r>
        <w:rPr>
          <w:rFonts w:eastAsia="Times New Roman"/>
        </w:rPr>
        <w:lastRenderedPageBreak/>
        <w:br/>
      </w:r>
      <w:r>
        <w:rPr>
          <w:rFonts w:ascii="Arial" w:eastAsia="Times New Roman" w:hAnsi="Arial" w:cs="Arial"/>
          <w:color w:val="808080"/>
          <w:sz w:val="15"/>
          <w:szCs w:val="15"/>
        </w:rPr>
        <w:t>This message (including attachment if any) is confidential and may be privileged. If you have</w:t>
      </w:r>
    </w:p>
    <w:sectPr w:rsidR="00251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24"/>
    <w:rsid w:val="00360D24"/>
    <w:rsid w:val="00753123"/>
    <w:rsid w:val="00D138A5"/>
    <w:rsid w:val="00F3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D2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D24"/>
    <w:pPr>
      <w:spacing w:before="100" w:beforeAutospacing="1" w:after="100" w:afterAutospacing="1"/>
    </w:pPr>
  </w:style>
  <w:style w:type="paragraph" w:styleId="BalloonText">
    <w:name w:val="Balloon Text"/>
    <w:basedOn w:val="Normal"/>
    <w:link w:val="BalloonTextChar"/>
    <w:uiPriority w:val="99"/>
    <w:semiHidden/>
    <w:unhideWhenUsed/>
    <w:rsid w:val="00D138A5"/>
    <w:rPr>
      <w:rFonts w:ascii="Tahoma" w:hAnsi="Tahoma" w:cs="Tahoma"/>
      <w:sz w:val="16"/>
      <w:szCs w:val="16"/>
    </w:rPr>
  </w:style>
  <w:style w:type="character" w:customStyle="1" w:styleId="BalloonTextChar">
    <w:name w:val="Balloon Text Char"/>
    <w:basedOn w:val="DefaultParagraphFont"/>
    <w:link w:val="BalloonText"/>
    <w:uiPriority w:val="99"/>
    <w:semiHidden/>
    <w:rsid w:val="00D13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D2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D24"/>
    <w:pPr>
      <w:spacing w:before="100" w:beforeAutospacing="1" w:after="100" w:afterAutospacing="1"/>
    </w:pPr>
  </w:style>
  <w:style w:type="paragraph" w:styleId="BalloonText">
    <w:name w:val="Balloon Text"/>
    <w:basedOn w:val="Normal"/>
    <w:link w:val="BalloonTextChar"/>
    <w:uiPriority w:val="99"/>
    <w:semiHidden/>
    <w:unhideWhenUsed/>
    <w:rsid w:val="00D138A5"/>
    <w:rPr>
      <w:rFonts w:ascii="Tahoma" w:hAnsi="Tahoma" w:cs="Tahoma"/>
      <w:sz w:val="16"/>
      <w:szCs w:val="16"/>
    </w:rPr>
  </w:style>
  <w:style w:type="character" w:customStyle="1" w:styleId="BalloonTextChar">
    <w:name w:val="Balloon Text Char"/>
    <w:basedOn w:val="DefaultParagraphFont"/>
    <w:link w:val="BalloonText"/>
    <w:uiPriority w:val="99"/>
    <w:semiHidden/>
    <w:rsid w:val="00D13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aamo</dc:creator>
  <cp:lastModifiedBy>aamo</cp:lastModifiedBy>
  <cp:revision>2</cp:revision>
  <dcterms:created xsi:type="dcterms:W3CDTF">2016-04-27T17:57:00Z</dcterms:created>
  <dcterms:modified xsi:type="dcterms:W3CDTF">2016-04-27T18:02:00Z</dcterms:modified>
</cp:coreProperties>
</file>