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92" w:rsidRDefault="006223C8" w:rsidP="006223C8">
      <w:pPr>
        <w:jc w:val="center"/>
        <w:rPr>
          <w:rFonts w:ascii="Adobe Garamond Pro Bold" w:hAnsi="Adobe Garamond Pro Bold"/>
          <w:b/>
          <w:sz w:val="48"/>
        </w:rPr>
      </w:pPr>
      <w:bookmarkStart w:id="0" w:name="_GoBack"/>
      <w:bookmarkEnd w:id="0"/>
      <w:r>
        <w:rPr>
          <w:rFonts w:ascii="Adobe Garamond Pro Bold" w:hAnsi="Adobe Garamond Pro Bold"/>
          <w:b/>
          <w:sz w:val="48"/>
        </w:rPr>
        <w:t>201</w:t>
      </w:r>
      <w:r w:rsidR="001F3232">
        <w:rPr>
          <w:rFonts w:ascii="Adobe Garamond Pro Bold" w:hAnsi="Adobe Garamond Pro Bold"/>
          <w:b/>
          <w:sz w:val="48"/>
        </w:rPr>
        <w:t>7</w:t>
      </w:r>
      <w:r>
        <w:rPr>
          <w:rFonts w:ascii="Adobe Garamond Pro Bold" w:hAnsi="Adobe Garamond Pro Bold"/>
          <w:b/>
          <w:sz w:val="48"/>
        </w:rPr>
        <w:t xml:space="preserve"> White Bear Basketball Association</w:t>
      </w:r>
    </w:p>
    <w:p w:rsidR="006223C8" w:rsidRDefault="006223C8" w:rsidP="006223C8">
      <w:pPr>
        <w:jc w:val="center"/>
        <w:rPr>
          <w:rFonts w:ascii="Adobe Garamond Pro Bold" w:hAnsi="Adobe Garamond Pro Bold"/>
          <w:b/>
          <w:sz w:val="48"/>
        </w:rPr>
      </w:pPr>
      <w:r>
        <w:rPr>
          <w:rFonts w:ascii="Adobe Garamond Pro Bold" w:hAnsi="Adobe Garamond Pro Bold"/>
          <w:b/>
          <w:sz w:val="48"/>
        </w:rPr>
        <w:t>Traveling Basketball Tournament Rules</w:t>
      </w:r>
    </w:p>
    <w:p w:rsidR="006223C8" w:rsidRDefault="006223C8" w:rsidP="006223C8">
      <w:pPr>
        <w:rPr>
          <w:rFonts w:ascii="Adobe Garamond Pro Bold" w:hAnsi="Adobe Garamond Pro Bold"/>
          <w:b/>
          <w:sz w:val="24"/>
          <w:szCs w:val="24"/>
        </w:rPr>
      </w:pPr>
      <w:r w:rsidRPr="006223C8">
        <w:rPr>
          <w:rFonts w:ascii="Adobe Garamond Pro Bold" w:hAnsi="Adobe Garamond Pro Bold"/>
          <w:b/>
          <w:sz w:val="24"/>
          <w:szCs w:val="24"/>
        </w:rPr>
        <w:t xml:space="preserve"> </w:t>
      </w:r>
      <w:r w:rsidRPr="003A014A">
        <w:rPr>
          <w:rFonts w:ascii="Adobe Garamond Pro Bold" w:hAnsi="Adobe Garamond Pro Bold"/>
          <w:b/>
          <w:sz w:val="24"/>
          <w:szCs w:val="24"/>
          <w:highlight w:val="yellow"/>
        </w:rPr>
        <w:t>Minnesota State High School League rules shall apply unless otherwise noted below</w:t>
      </w:r>
      <w:r w:rsidR="001F3232">
        <w:rPr>
          <w:rFonts w:ascii="Adobe Garamond Pro Bold" w:hAnsi="Adobe Garamond Pro Bold"/>
          <w:b/>
          <w:sz w:val="24"/>
          <w:szCs w:val="24"/>
          <w:highlight w:val="yellow"/>
        </w:rPr>
        <w:t xml:space="preserve"> (in yellow)</w:t>
      </w:r>
      <w:r w:rsidRPr="003A014A">
        <w:rPr>
          <w:rFonts w:ascii="Adobe Garamond Pro Bold" w:hAnsi="Adobe Garamond Pro Bold"/>
          <w:b/>
          <w:sz w:val="24"/>
          <w:szCs w:val="24"/>
          <w:highlight w:val="yellow"/>
        </w:rPr>
        <w:t>:</w:t>
      </w:r>
    </w:p>
    <w:p w:rsidR="00C401F3" w:rsidRPr="00C401F3" w:rsidRDefault="00C401F3" w:rsidP="00C401F3">
      <w:pPr>
        <w:pStyle w:val="ListParagraph"/>
        <w:numPr>
          <w:ilvl w:val="0"/>
          <w:numId w:val="2"/>
        </w:numPr>
        <w:rPr>
          <w:rFonts w:ascii="Adobe Garamond Pro Bold" w:hAnsi="Adobe Garamond Pro Bold"/>
          <w:b/>
          <w:sz w:val="24"/>
          <w:szCs w:val="24"/>
        </w:rPr>
      </w:pPr>
      <w:r>
        <w:rPr>
          <w:rFonts w:ascii="Adobe Garamond Pro Bold" w:hAnsi="Adobe Garamond Pro Bold"/>
          <w:b/>
          <w:sz w:val="24"/>
          <w:szCs w:val="24"/>
        </w:rPr>
        <w:t>Scheduled game time is “forfeit” time.  Please be ready at</w:t>
      </w:r>
      <w:r w:rsidR="003A014A">
        <w:rPr>
          <w:rFonts w:ascii="Adobe Garamond Pro Bold" w:hAnsi="Adobe Garamond Pro Bold"/>
          <w:b/>
          <w:sz w:val="24"/>
          <w:szCs w:val="24"/>
        </w:rPr>
        <w:t xml:space="preserve"> </w:t>
      </w:r>
      <w:r>
        <w:rPr>
          <w:rFonts w:ascii="Adobe Garamond Pro Bold" w:hAnsi="Adobe Garamond Pro Bold"/>
          <w:b/>
          <w:sz w:val="24"/>
          <w:szCs w:val="24"/>
        </w:rPr>
        <w:t xml:space="preserve">least 10 minutes prior to your </w:t>
      </w:r>
      <w:r w:rsidR="00882D8C">
        <w:rPr>
          <w:rFonts w:ascii="Adobe Garamond Pro Bold" w:hAnsi="Adobe Garamond Pro Bold"/>
          <w:b/>
          <w:sz w:val="24"/>
          <w:szCs w:val="24"/>
        </w:rPr>
        <w:t xml:space="preserve">scheduled game time. </w:t>
      </w:r>
      <w:r w:rsidR="003A014A">
        <w:rPr>
          <w:rFonts w:ascii="Adobe Garamond Pro Bold" w:hAnsi="Adobe Garamond Pro Bold"/>
          <w:b/>
          <w:sz w:val="24"/>
          <w:szCs w:val="24"/>
        </w:rPr>
        <w:t xml:space="preserve"> Only when agreed upon by both coaches can a game start early -</w:t>
      </w:r>
      <w:r w:rsidR="00882D8C">
        <w:rPr>
          <w:rFonts w:ascii="Adobe Garamond Pro Bold" w:hAnsi="Adobe Garamond Pro Bold"/>
          <w:b/>
          <w:sz w:val="24"/>
          <w:szCs w:val="24"/>
        </w:rPr>
        <w:t xml:space="preserve"> </w:t>
      </w:r>
      <w:r w:rsidR="003A014A" w:rsidRPr="003A014A">
        <w:rPr>
          <w:rFonts w:ascii="Adobe Garamond Pro Bold" w:hAnsi="Adobe Garamond Pro Bold"/>
          <w:b/>
          <w:sz w:val="24"/>
          <w:szCs w:val="24"/>
          <w:highlight w:val="yellow"/>
        </w:rPr>
        <w:t>No</w:t>
      </w:r>
      <w:r w:rsidR="003A014A">
        <w:rPr>
          <w:rFonts w:ascii="Adobe Garamond Pro Bold" w:hAnsi="Adobe Garamond Pro Bold"/>
          <w:b/>
          <w:sz w:val="24"/>
          <w:szCs w:val="24"/>
        </w:rPr>
        <w:t xml:space="preserve"> </w:t>
      </w:r>
      <w:r w:rsidR="003A014A" w:rsidRPr="003A014A">
        <w:rPr>
          <w:rFonts w:ascii="Adobe Garamond Pro Bold" w:hAnsi="Adobe Garamond Pro Bold"/>
          <w:b/>
          <w:sz w:val="24"/>
          <w:szCs w:val="24"/>
          <w:highlight w:val="yellow"/>
        </w:rPr>
        <w:t>games may start more than 5 minutes early unless approved by the Tournament Director.</w:t>
      </w:r>
    </w:p>
    <w:p w:rsidR="006223C8" w:rsidRDefault="006223C8" w:rsidP="006223C8">
      <w:pPr>
        <w:pStyle w:val="ListParagraph"/>
        <w:numPr>
          <w:ilvl w:val="0"/>
          <w:numId w:val="2"/>
        </w:numPr>
        <w:rPr>
          <w:rFonts w:ascii="Adobe Garamond Pro Bold" w:hAnsi="Adobe Garamond Pro Bold"/>
          <w:b/>
          <w:sz w:val="24"/>
          <w:szCs w:val="24"/>
        </w:rPr>
      </w:pPr>
      <w:r>
        <w:rPr>
          <w:rFonts w:ascii="Adobe Garamond Pro Bold" w:hAnsi="Adobe Garamond Pro Bold"/>
          <w:b/>
          <w:sz w:val="24"/>
          <w:szCs w:val="24"/>
        </w:rPr>
        <w:t>Games will consist of two 14 minute stop time halves.  Halftime will be 5 minutes.</w:t>
      </w:r>
    </w:p>
    <w:p w:rsidR="006223C8" w:rsidRDefault="006223C8" w:rsidP="006223C8">
      <w:pPr>
        <w:pStyle w:val="ListParagraph"/>
        <w:numPr>
          <w:ilvl w:val="1"/>
          <w:numId w:val="2"/>
        </w:numPr>
        <w:rPr>
          <w:rFonts w:ascii="Adobe Garamond Pro Bold" w:hAnsi="Adobe Garamond Pro Bold"/>
          <w:b/>
          <w:sz w:val="24"/>
          <w:szCs w:val="24"/>
        </w:rPr>
      </w:pPr>
      <w:r>
        <w:rPr>
          <w:rFonts w:ascii="Adobe Garamond Pro Bold" w:hAnsi="Adobe Garamond Pro Bold"/>
          <w:b/>
          <w:sz w:val="24"/>
          <w:szCs w:val="24"/>
        </w:rPr>
        <w:t>Overtime periods</w:t>
      </w:r>
    </w:p>
    <w:p w:rsidR="006223C8" w:rsidRDefault="006223C8" w:rsidP="006223C8">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1</w:t>
      </w:r>
      <w:r w:rsidRPr="006223C8">
        <w:rPr>
          <w:rFonts w:ascii="Adobe Garamond Pro Bold" w:hAnsi="Adobe Garamond Pro Bold"/>
          <w:b/>
          <w:sz w:val="24"/>
          <w:szCs w:val="24"/>
          <w:vertAlign w:val="superscript"/>
        </w:rPr>
        <w:t>ST</w:t>
      </w:r>
      <w:r>
        <w:rPr>
          <w:rFonts w:ascii="Adobe Garamond Pro Bold" w:hAnsi="Adobe Garamond Pro Bold"/>
          <w:b/>
          <w:sz w:val="24"/>
          <w:szCs w:val="24"/>
        </w:rPr>
        <w:t xml:space="preserve"> overtime will be 2 minutes stop time.</w:t>
      </w:r>
    </w:p>
    <w:p w:rsidR="006223C8" w:rsidRDefault="006223C8" w:rsidP="006223C8">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2</w:t>
      </w:r>
      <w:r w:rsidRPr="006223C8">
        <w:rPr>
          <w:rFonts w:ascii="Adobe Garamond Pro Bold" w:hAnsi="Adobe Garamond Pro Bold"/>
          <w:b/>
          <w:sz w:val="24"/>
          <w:szCs w:val="24"/>
          <w:vertAlign w:val="superscript"/>
        </w:rPr>
        <w:t>nd</w:t>
      </w:r>
      <w:r>
        <w:rPr>
          <w:rFonts w:ascii="Adobe Garamond Pro Bold" w:hAnsi="Adobe Garamond Pro Bold"/>
          <w:b/>
          <w:sz w:val="24"/>
          <w:szCs w:val="24"/>
        </w:rPr>
        <w:t xml:space="preserve"> overtim</w:t>
      </w:r>
      <w:r w:rsidR="005F4CAD">
        <w:rPr>
          <w:rFonts w:ascii="Adobe Garamond Pro Bold" w:hAnsi="Adobe Garamond Pro Bold"/>
          <w:b/>
          <w:sz w:val="24"/>
          <w:szCs w:val="24"/>
        </w:rPr>
        <w:t>e will be “sudden victory</w:t>
      </w:r>
      <w:r>
        <w:rPr>
          <w:rFonts w:ascii="Adobe Garamond Pro Bold" w:hAnsi="Adobe Garamond Pro Bold"/>
          <w:b/>
          <w:sz w:val="24"/>
          <w:szCs w:val="24"/>
        </w:rPr>
        <w:t>” – first team to score</w:t>
      </w:r>
      <w:r w:rsidR="005F4CAD">
        <w:rPr>
          <w:rFonts w:ascii="Adobe Garamond Pro Bold" w:hAnsi="Adobe Garamond Pro Bold"/>
          <w:b/>
          <w:sz w:val="24"/>
          <w:szCs w:val="24"/>
        </w:rPr>
        <w:t xml:space="preserve"> wins.</w:t>
      </w:r>
    </w:p>
    <w:p w:rsidR="006223C8" w:rsidRDefault="006223C8" w:rsidP="006223C8">
      <w:pPr>
        <w:pStyle w:val="ListParagraph"/>
        <w:numPr>
          <w:ilvl w:val="1"/>
          <w:numId w:val="2"/>
        </w:numPr>
        <w:rPr>
          <w:rFonts w:ascii="Adobe Garamond Pro Bold" w:hAnsi="Adobe Garamond Pro Bold"/>
          <w:b/>
          <w:sz w:val="24"/>
          <w:szCs w:val="24"/>
        </w:rPr>
      </w:pPr>
      <w:r>
        <w:rPr>
          <w:rFonts w:ascii="Adobe Garamond Pro Bold" w:hAnsi="Adobe Garamond Pro Bold"/>
          <w:b/>
          <w:sz w:val="24"/>
          <w:szCs w:val="24"/>
        </w:rPr>
        <w:t xml:space="preserve"> Time outs</w:t>
      </w:r>
    </w:p>
    <w:p w:rsidR="006223C8" w:rsidRDefault="001F3232" w:rsidP="006223C8">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3</w:t>
      </w:r>
      <w:r w:rsidR="00B0033E">
        <w:rPr>
          <w:rFonts w:ascii="Adobe Garamond Pro Bold" w:hAnsi="Adobe Garamond Pro Bold"/>
          <w:b/>
          <w:sz w:val="24"/>
          <w:szCs w:val="24"/>
        </w:rPr>
        <w:t xml:space="preserve"> timeouts per </w:t>
      </w:r>
      <w:r>
        <w:rPr>
          <w:rFonts w:ascii="Adobe Garamond Pro Bold" w:hAnsi="Adobe Garamond Pro Bold"/>
          <w:b/>
          <w:sz w:val="24"/>
          <w:szCs w:val="24"/>
        </w:rPr>
        <w:t>game</w:t>
      </w:r>
      <w:r w:rsidR="006223C8">
        <w:rPr>
          <w:rFonts w:ascii="Adobe Garamond Pro Bold" w:hAnsi="Adobe Garamond Pro Bold"/>
          <w:b/>
          <w:sz w:val="24"/>
          <w:szCs w:val="24"/>
        </w:rPr>
        <w:t xml:space="preserve"> (1 minute in length)</w:t>
      </w:r>
    </w:p>
    <w:p w:rsidR="006223C8" w:rsidRDefault="006223C8" w:rsidP="006223C8">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No carryover of timeouts to overtime.  1 timeout for overtime.</w:t>
      </w:r>
    </w:p>
    <w:p w:rsidR="006223C8" w:rsidRDefault="006223C8" w:rsidP="006223C8">
      <w:pPr>
        <w:pStyle w:val="ListParagraph"/>
        <w:numPr>
          <w:ilvl w:val="1"/>
          <w:numId w:val="2"/>
        </w:numPr>
        <w:rPr>
          <w:rFonts w:ascii="Adobe Garamond Pro Bold" w:hAnsi="Adobe Garamond Pro Bold"/>
          <w:b/>
          <w:sz w:val="24"/>
          <w:szCs w:val="24"/>
        </w:rPr>
      </w:pPr>
      <w:r>
        <w:rPr>
          <w:rFonts w:ascii="Adobe Garamond Pro Bold" w:hAnsi="Adobe Garamond Pro Bold"/>
          <w:b/>
          <w:sz w:val="24"/>
          <w:szCs w:val="24"/>
        </w:rPr>
        <w:t xml:space="preserve"> Mercy rule/timing</w:t>
      </w:r>
    </w:p>
    <w:p w:rsidR="006223C8" w:rsidRDefault="006223C8" w:rsidP="006223C8">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Running time will be used in the last 7 minutes if the score differential is 20 pts or greater.</w:t>
      </w:r>
    </w:p>
    <w:p w:rsidR="00C401F3" w:rsidRPr="00C401F3" w:rsidRDefault="006223C8" w:rsidP="00C401F3">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If the score differential go</w:t>
      </w:r>
      <w:r w:rsidR="00871733">
        <w:rPr>
          <w:rFonts w:ascii="Adobe Garamond Pro Bold" w:hAnsi="Adobe Garamond Pro Bold"/>
          <w:b/>
          <w:sz w:val="24"/>
          <w:szCs w:val="24"/>
        </w:rPr>
        <w:t>es</w:t>
      </w:r>
      <w:r w:rsidR="001F3232">
        <w:rPr>
          <w:rFonts w:ascii="Adobe Garamond Pro Bold" w:hAnsi="Adobe Garamond Pro Bold"/>
          <w:b/>
          <w:sz w:val="24"/>
          <w:szCs w:val="24"/>
        </w:rPr>
        <w:t xml:space="preserve"> below 10</w:t>
      </w:r>
      <w:r>
        <w:rPr>
          <w:rFonts w:ascii="Adobe Garamond Pro Bold" w:hAnsi="Adobe Garamond Pro Bold"/>
          <w:b/>
          <w:sz w:val="24"/>
          <w:szCs w:val="24"/>
        </w:rPr>
        <w:t>, then stop time will resume.</w:t>
      </w:r>
    </w:p>
    <w:p w:rsidR="00C401F3" w:rsidRDefault="00C401F3">
      <w:pPr>
        <w:pStyle w:val="ListParagraph"/>
        <w:numPr>
          <w:ilvl w:val="0"/>
          <w:numId w:val="2"/>
        </w:numPr>
        <w:rPr>
          <w:rFonts w:ascii="Adobe Garamond Pro Bold" w:hAnsi="Adobe Garamond Pro Bold"/>
          <w:b/>
          <w:sz w:val="24"/>
          <w:szCs w:val="24"/>
        </w:rPr>
      </w:pPr>
      <w:r>
        <w:rPr>
          <w:rFonts w:ascii="Adobe Garamond Pro Bold" w:hAnsi="Adobe Garamond Pro Bold"/>
          <w:b/>
          <w:sz w:val="24"/>
          <w:szCs w:val="24"/>
        </w:rPr>
        <w:t>Game scoring.</w:t>
      </w:r>
    </w:p>
    <w:p w:rsidR="00C401F3" w:rsidRPr="003A014A" w:rsidRDefault="00C401F3" w:rsidP="00C401F3">
      <w:pPr>
        <w:pStyle w:val="ListParagraph"/>
        <w:numPr>
          <w:ilvl w:val="1"/>
          <w:numId w:val="2"/>
        </w:numPr>
        <w:rPr>
          <w:rFonts w:ascii="Adobe Garamond Pro Bold" w:hAnsi="Adobe Garamond Pro Bold"/>
          <w:b/>
          <w:sz w:val="24"/>
          <w:szCs w:val="24"/>
          <w:highlight w:val="yellow"/>
        </w:rPr>
      </w:pPr>
      <w:r w:rsidRPr="003A014A">
        <w:rPr>
          <w:rFonts w:ascii="Adobe Garamond Pro Bold" w:hAnsi="Adobe Garamond Pro Bold"/>
          <w:b/>
          <w:sz w:val="24"/>
          <w:szCs w:val="24"/>
          <w:highlight w:val="yellow"/>
        </w:rPr>
        <w:t>The “home” team</w:t>
      </w:r>
      <w:r w:rsidR="003A014A" w:rsidRPr="003A014A">
        <w:rPr>
          <w:rFonts w:ascii="Adobe Garamond Pro Bold" w:hAnsi="Adobe Garamond Pro Bold"/>
          <w:b/>
          <w:sz w:val="24"/>
          <w:szCs w:val="24"/>
          <w:highlight w:val="yellow"/>
        </w:rPr>
        <w:t xml:space="preserve"> </w:t>
      </w:r>
      <w:r w:rsidRPr="003A014A">
        <w:rPr>
          <w:rFonts w:ascii="Adobe Garamond Pro Bold" w:hAnsi="Adobe Garamond Pro Bold"/>
          <w:b/>
          <w:sz w:val="24"/>
          <w:szCs w:val="24"/>
          <w:highlight w:val="yellow"/>
        </w:rPr>
        <w:t>(top team in bracket or first team listed in pool play) must provide an official scorekeeper that is positioned at the score table by the clock keeper.</w:t>
      </w:r>
    </w:p>
    <w:p w:rsidR="00C401F3" w:rsidRDefault="00C401F3" w:rsidP="00C401F3">
      <w:pPr>
        <w:pStyle w:val="ListParagraph"/>
        <w:numPr>
          <w:ilvl w:val="1"/>
          <w:numId w:val="2"/>
        </w:numPr>
        <w:rPr>
          <w:rFonts w:ascii="Adobe Garamond Pro Bold" w:hAnsi="Adobe Garamond Pro Bold"/>
          <w:b/>
          <w:sz w:val="24"/>
          <w:szCs w:val="24"/>
        </w:rPr>
      </w:pPr>
      <w:r>
        <w:rPr>
          <w:rFonts w:ascii="Adobe Garamond Pro Bold" w:hAnsi="Adobe Garamond Pro Bold"/>
          <w:b/>
          <w:sz w:val="24"/>
          <w:szCs w:val="24"/>
        </w:rPr>
        <w:t>All technical fouls will be awarded 2 points and the ball out of bounds.</w:t>
      </w:r>
    </w:p>
    <w:p w:rsidR="00C401F3" w:rsidRDefault="00C401F3" w:rsidP="00C401F3">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Any player, coach, or spectator receiving 2(two) technical fouls will be disqualified for the remainder of the tournament and are expected to leave the premises for the duration of the tournament.</w:t>
      </w:r>
    </w:p>
    <w:p w:rsidR="00E42F27" w:rsidRDefault="00C401F3" w:rsidP="00C401F3">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 xml:space="preserve">Technical fouls </w:t>
      </w:r>
      <w:r w:rsidR="00E42F27">
        <w:rPr>
          <w:rFonts w:ascii="Adobe Garamond Pro Bold" w:hAnsi="Adobe Garamond Pro Bold"/>
          <w:b/>
          <w:sz w:val="24"/>
          <w:szCs w:val="24"/>
        </w:rPr>
        <w:t xml:space="preserve">do </w:t>
      </w:r>
      <w:r>
        <w:rPr>
          <w:rFonts w:ascii="Adobe Garamond Pro Bold" w:hAnsi="Adobe Garamond Pro Bold"/>
          <w:b/>
          <w:sz w:val="24"/>
          <w:szCs w:val="24"/>
        </w:rPr>
        <w:t>count towards the team</w:t>
      </w:r>
      <w:r w:rsidR="003A014A">
        <w:rPr>
          <w:rFonts w:ascii="Adobe Garamond Pro Bold" w:hAnsi="Adobe Garamond Pro Bold"/>
          <w:b/>
          <w:sz w:val="24"/>
          <w:szCs w:val="24"/>
        </w:rPr>
        <w:t>’</w:t>
      </w:r>
      <w:r>
        <w:rPr>
          <w:rFonts w:ascii="Adobe Garamond Pro Bold" w:hAnsi="Adobe Garamond Pro Bold"/>
          <w:b/>
          <w:sz w:val="24"/>
          <w:szCs w:val="24"/>
        </w:rPr>
        <w:t>s total fouls</w:t>
      </w:r>
      <w:r w:rsidR="00E42F27">
        <w:rPr>
          <w:rFonts w:ascii="Adobe Garamond Pro Bold" w:hAnsi="Adobe Garamond Pro Bold"/>
          <w:b/>
          <w:sz w:val="24"/>
          <w:szCs w:val="24"/>
        </w:rPr>
        <w:t xml:space="preserve"> during a half</w:t>
      </w:r>
      <w:r>
        <w:rPr>
          <w:rFonts w:ascii="Adobe Garamond Pro Bold" w:hAnsi="Adobe Garamond Pro Bold"/>
          <w:b/>
          <w:sz w:val="24"/>
          <w:szCs w:val="24"/>
        </w:rPr>
        <w:t>.</w:t>
      </w:r>
    </w:p>
    <w:p w:rsidR="00E42F27" w:rsidRDefault="00E42F27" w:rsidP="00E42F27">
      <w:pPr>
        <w:pStyle w:val="ListParagraph"/>
        <w:numPr>
          <w:ilvl w:val="0"/>
          <w:numId w:val="2"/>
        </w:numPr>
        <w:rPr>
          <w:rFonts w:ascii="Adobe Garamond Pro Bold" w:hAnsi="Adobe Garamond Pro Bold"/>
          <w:b/>
          <w:sz w:val="24"/>
          <w:szCs w:val="24"/>
        </w:rPr>
      </w:pPr>
      <w:r>
        <w:rPr>
          <w:rFonts w:ascii="Adobe Garamond Pro Bold" w:hAnsi="Adobe Garamond Pro Bold"/>
          <w:b/>
          <w:sz w:val="24"/>
          <w:szCs w:val="24"/>
        </w:rPr>
        <w:t>Competition Rules</w:t>
      </w:r>
    </w:p>
    <w:p w:rsidR="00E42F27" w:rsidRDefault="00E42F27" w:rsidP="00E42F27">
      <w:pPr>
        <w:pStyle w:val="ListParagraph"/>
        <w:numPr>
          <w:ilvl w:val="1"/>
          <w:numId w:val="2"/>
        </w:numPr>
        <w:rPr>
          <w:rFonts w:ascii="Adobe Garamond Pro Bold" w:hAnsi="Adobe Garamond Pro Bold"/>
          <w:b/>
          <w:sz w:val="24"/>
          <w:szCs w:val="24"/>
        </w:rPr>
      </w:pPr>
      <w:r>
        <w:rPr>
          <w:rFonts w:ascii="Adobe Garamond Pro Bold" w:hAnsi="Adobe Garamond Pro Bold"/>
          <w:b/>
          <w:sz w:val="24"/>
          <w:szCs w:val="24"/>
        </w:rPr>
        <w:t>Players are only allowed to play on one team in one division.</w:t>
      </w:r>
    </w:p>
    <w:p w:rsidR="00E42F27" w:rsidRDefault="00F50D4D" w:rsidP="00E42F27">
      <w:pPr>
        <w:pStyle w:val="ListParagraph"/>
        <w:numPr>
          <w:ilvl w:val="1"/>
          <w:numId w:val="2"/>
        </w:numPr>
        <w:rPr>
          <w:rFonts w:ascii="Adobe Garamond Pro Bold" w:hAnsi="Adobe Garamond Pro Bold"/>
          <w:b/>
          <w:sz w:val="24"/>
          <w:szCs w:val="24"/>
        </w:rPr>
      </w:pPr>
      <w:r>
        <w:rPr>
          <w:rFonts w:ascii="Adobe Garamond Pro Bold" w:hAnsi="Adobe Garamond Pro Bold"/>
          <w:b/>
          <w:sz w:val="24"/>
          <w:szCs w:val="24"/>
        </w:rPr>
        <w:t>Defense</w:t>
      </w:r>
      <w:r w:rsidR="00E42F27">
        <w:rPr>
          <w:rFonts w:ascii="Adobe Garamond Pro Bold" w:hAnsi="Adobe Garamond Pro Bold"/>
          <w:b/>
          <w:sz w:val="24"/>
          <w:szCs w:val="24"/>
        </w:rPr>
        <w:t xml:space="preserve"> rules</w:t>
      </w:r>
    </w:p>
    <w:p w:rsidR="00E42F27" w:rsidRDefault="00E42F27" w:rsidP="00E42F27">
      <w:pPr>
        <w:pStyle w:val="ListParagraph"/>
        <w:numPr>
          <w:ilvl w:val="2"/>
          <w:numId w:val="2"/>
        </w:numPr>
        <w:rPr>
          <w:rFonts w:ascii="Adobe Garamond Pro Bold" w:hAnsi="Adobe Garamond Pro Bold"/>
          <w:b/>
          <w:sz w:val="24"/>
          <w:szCs w:val="24"/>
        </w:rPr>
      </w:pPr>
      <w:r>
        <w:rPr>
          <w:rFonts w:ascii="Adobe Garamond Pro Bold" w:hAnsi="Adobe Garamond Pro Bold"/>
          <w:b/>
          <w:sz w:val="24"/>
          <w:szCs w:val="24"/>
        </w:rPr>
        <w:t>Full court pressing is not allowed</w:t>
      </w:r>
      <w:r w:rsidR="00344F0D">
        <w:rPr>
          <w:rFonts w:ascii="Adobe Garamond Pro Bold" w:hAnsi="Adobe Garamond Pro Bold"/>
          <w:b/>
          <w:sz w:val="24"/>
          <w:szCs w:val="24"/>
        </w:rPr>
        <w:t xml:space="preserve"> by the winning team when they lead</w:t>
      </w:r>
      <w:r w:rsidR="001F3232">
        <w:rPr>
          <w:rFonts w:ascii="Adobe Garamond Pro Bold" w:hAnsi="Adobe Garamond Pro Bold"/>
          <w:b/>
          <w:sz w:val="24"/>
          <w:szCs w:val="24"/>
        </w:rPr>
        <w:t xml:space="preserve"> by 20</w:t>
      </w:r>
      <w:r>
        <w:rPr>
          <w:rFonts w:ascii="Adobe Garamond Pro Bold" w:hAnsi="Adobe Garamond Pro Bold"/>
          <w:b/>
          <w:sz w:val="24"/>
          <w:szCs w:val="24"/>
        </w:rPr>
        <w:t xml:space="preserve"> or more points.</w:t>
      </w:r>
    </w:p>
    <w:p w:rsidR="00882D8C" w:rsidRPr="003A014A" w:rsidRDefault="00E42F27" w:rsidP="00E42F27">
      <w:pPr>
        <w:pStyle w:val="ListParagraph"/>
        <w:numPr>
          <w:ilvl w:val="2"/>
          <w:numId w:val="2"/>
        </w:numPr>
        <w:rPr>
          <w:rFonts w:ascii="Adobe Garamond Pro Bold" w:hAnsi="Adobe Garamond Pro Bold"/>
          <w:b/>
          <w:sz w:val="24"/>
          <w:szCs w:val="24"/>
          <w:highlight w:val="yellow"/>
        </w:rPr>
      </w:pPr>
      <w:r w:rsidRPr="003A014A">
        <w:rPr>
          <w:rFonts w:ascii="Adobe Garamond Pro Bold" w:hAnsi="Adobe Garamond Pro Bold"/>
          <w:b/>
          <w:sz w:val="24"/>
          <w:szCs w:val="24"/>
          <w:highlight w:val="yellow"/>
        </w:rPr>
        <w:t>4</w:t>
      </w:r>
      <w:r w:rsidRPr="003A014A">
        <w:rPr>
          <w:rFonts w:ascii="Adobe Garamond Pro Bold" w:hAnsi="Adobe Garamond Pro Bold"/>
          <w:b/>
          <w:sz w:val="24"/>
          <w:szCs w:val="24"/>
          <w:highlight w:val="yellow"/>
          <w:vertAlign w:val="superscript"/>
        </w:rPr>
        <w:t>th</w:t>
      </w:r>
      <w:r w:rsidRPr="003A014A">
        <w:rPr>
          <w:rFonts w:ascii="Adobe Garamond Pro Bold" w:hAnsi="Adobe Garamond Pro Bold"/>
          <w:b/>
          <w:sz w:val="24"/>
          <w:szCs w:val="24"/>
          <w:highlight w:val="yellow"/>
        </w:rPr>
        <w:t xml:space="preserve"> </w:t>
      </w:r>
      <w:r w:rsidR="001F3232">
        <w:rPr>
          <w:rFonts w:ascii="Adobe Garamond Pro Bold" w:hAnsi="Adobe Garamond Pro Bold"/>
          <w:b/>
          <w:sz w:val="24"/>
          <w:szCs w:val="24"/>
          <w:highlight w:val="yellow"/>
        </w:rPr>
        <w:t>Grade Only:</w:t>
      </w:r>
    </w:p>
    <w:p w:rsidR="00882D8C" w:rsidRDefault="00882D8C" w:rsidP="00882D8C">
      <w:pPr>
        <w:pStyle w:val="ListParagraph"/>
        <w:numPr>
          <w:ilvl w:val="3"/>
          <w:numId w:val="2"/>
        </w:numPr>
        <w:rPr>
          <w:rFonts w:ascii="Adobe Garamond Pro Bold" w:hAnsi="Adobe Garamond Pro Bold"/>
          <w:b/>
          <w:sz w:val="24"/>
          <w:szCs w:val="24"/>
        </w:rPr>
      </w:pPr>
      <w:r>
        <w:rPr>
          <w:rFonts w:ascii="Adobe Garamond Pro Bold" w:hAnsi="Adobe Garamond Pro Bold"/>
          <w:b/>
          <w:sz w:val="24"/>
          <w:szCs w:val="24"/>
        </w:rPr>
        <w:t xml:space="preserve">Teams </w:t>
      </w:r>
      <w:r w:rsidR="00E42F27">
        <w:rPr>
          <w:rFonts w:ascii="Adobe Garamond Pro Bold" w:hAnsi="Adobe Garamond Pro Bold"/>
          <w:b/>
          <w:sz w:val="24"/>
          <w:szCs w:val="24"/>
        </w:rPr>
        <w:t xml:space="preserve">are </w:t>
      </w:r>
      <w:r w:rsidR="00E42F27" w:rsidRPr="00E42F27">
        <w:rPr>
          <w:rFonts w:ascii="Adobe Garamond Pro Bold" w:hAnsi="Adobe Garamond Pro Bold"/>
          <w:b/>
          <w:sz w:val="24"/>
          <w:szCs w:val="24"/>
          <w:u w:val="single"/>
        </w:rPr>
        <w:t>not</w:t>
      </w:r>
      <w:r w:rsidR="00E42F27">
        <w:rPr>
          <w:rFonts w:ascii="Adobe Garamond Pro Bold" w:hAnsi="Adobe Garamond Pro Bold"/>
          <w:b/>
          <w:sz w:val="24"/>
          <w:szCs w:val="24"/>
        </w:rPr>
        <w:t xml:space="preserve"> allowed to use zone defenses</w:t>
      </w:r>
      <w:r w:rsidR="00C401F3" w:rsidRPr="00E42F27">
        <w:rPr>
          <w:rFonts w:ascii="Adobe Garamond Pro Bold" w:hAnsi="Adobe Garamond Pro Bold"/>
          <w:b/>
          <w:sz w:val="24"/>
          <w:szCs w:val="24"/>
        </w:rPr>
        <w:t xml:space="preserve"> </w:t>
      </w:r>
      <w:r w:rsidR="00E42F27">
        <w:rPr>
          <w:rFonts w:ascii="Adobe Garamond Pro Bold" w:hAnsi="Adobe Garamond Pro Bold"/>
          <w:b/>
          <w:sz w:val="24"/>
          <w:szCs w:val="24"/>
        </w:rPr>
        <w:t>of any kind</w:t>
      </w:r>
      <w:r>
        <w:rPr>
          <w:rFonts w:ascii="Adobe Garamond Pro Bold" w:hAnsi="Adobe Garamond Pro Bold"/>
          <w:b/>
          <w:sz w:val="24"/>
          <w:szCs w:val="24"/>
        </w:rPr>
        <w:t xml:space="preserve"> at any time</w:t>
      </w:r>
      <w:r w:rsidR="00E42F27">
        <w:rPr>
          <w:rFonts w:ascii="Adobe Garamond Pro Bold" w:hAnsi="Adobe Garamond Pro Bold"/>
          <w:b/>
          <w:sz w:val="24"/>
          <w:szCs w:val="24"/>
        </w:rPr>
        <w:t>.</w:t>
      </w:r>
    </w:p>
    <w:p w:rsidR="00E42F27" w:rsidRPr="00882D8C" w:rsidRDefault="00882D8C" w:rsidP="00882D8C">
      <w:pPr>
        <w:pStyle w:val="ListParagraph"/>
        <w:numPr>
          <w:ilvl w:val="3"/>
          <w:numId w:val="2"/>
        </w:numPr>
        <w:rPr>
          <w:rFonts w:ascii="Adobe Garamond Pro Bold" w:hAnsi="Adobe Garamond Pro Bold"/>
          <w:b/>
          <w:sz w:val="24"/>
          <w:szCs w:val="24"/>
        </w:rPr>
      </w:pPr>
      <w:r>
        <w:rPr>
          <w:rFonts w:ascii="Adobe Garamond Pro Bold" w:hAnsi="Adobe Garamond Pro Bold"/>
          <w:b/>
          <w:sz w:val="24"/>
          <w:szCs w:val="24"/>
        </w:rPr>
        <w:t xml:space="preserve">Teams </w:t>
      </w:r>
      <w:r w:rsidR="00F50D4D" w:rsidRPr="00882D8C">
        <w:rPr>
          <w:rFonts w:ascii="Adobe Garamond Pro Bold" w:hAnsi="Adobe Garamond Pro Bold"/>
          <w:b/>
          <w:sz w:val="24"/>
          <w:szCs w:val="24"/>
        </w:rPr>
        <w:t xml:space="preserve">are </w:t>
      </w:r>
      <w:r w:rsidR="00F50D4D" w:rsidRPr="00882D8C">
        <w:rPr>
          <w:rFonts w:ascii="Adobe Garamond Pro Bold" w:hAnsi="Adobe Garamond Pro Bold"/>
          <w:b/>
          <w:sz w:val="24"/>
          <w:szCs w:val="24"/>
          <w:u w:val="single"/>
        </w:rPr>
        <w:t>not</w:t>
      </w:r>
      <w:r w:rsidR="00F50D4D" w:rsidRPr="00882D8C">
        <w:rPr>
          <w:rFonts w:ascii="Adobe Garamond Pro Bold" w:hAnsi="Adobe Garamond Pro Bold"/>
          <w:b/>
          <w:sz w:val="24"/>
          <w:szCs w:val="24"/>
        </w:rPr>
        <w:t xml:space="preserve"> allowed</w:t>
      </w:r>
      <w:r w:rsidR="00871733">
        <w:rPr>
          <w:rFonts w:ascii="Adobe Garamond Pro Bold" w:hAnsi="Adobe Garamond Pro Bold"/>
          <w:b/>
          <w:sz w:val="24"/>
          <w:szCs w:val="24"/>
        </w:rPr>
        <w:t xml:space="preserve"> to full court press until the last two minutes of the game and only player to player pressure is allowed</w:t>
      </w:r>
      <w:r w:rsidR="00F50D4D" w:rsidRPr="00882D8C">
        <w:rPr>
          <w:rFonts w:ascii="Adobe Garamond Pro Bold" w:hAnsi="Adobe Garamond Pro Bold"/>
          <w:b/>
          <w:sz w:val="24"/>
          <w:szCs w:val="24"/>
        </w:rPr>
        <w:t>.</w:t>
      </w:r>
    </w:p>
    <w:p w:rsidR="00F50D4D" w:rsidRDefault="00F50D4D" w:rsidP="00F50D4D">
      <w:pPr>
        <w:pStyle w:val="ListParagraph"/>
        <w:numPr>
          <w:ilvl w:val="0"/>
          <w:numId w:val="2"/>
        </w:numPr>
        <w:rPr>
          <w:rFonts w:ascii="Adobe Garamond Pro Bold" w:hAnsi="Adobe Garamond Pro Bold"/>
          <w:b/>
          <w:sz w:val="24"/>
          <w:szCs w:val="24"/>
        </w:rPr>
      </w:pPr>
      <w:r>
        <w:rPr>
          <w:rFonts w:ascii="Adobe Garamond Pro Bold" w:hAnsi="Adobe Garamond Pro Bold"/>
          <w:b/>
          <w:sz w:val="24"/>
          <w:szCs w:val="24"/>
        </w:rPr>
        <w:t>The home team will have preference of uniform color.  All teams should bring two different color choices for uniforms.</w:t>
      </w:r>
    </w:p>
    <w:p w:rsidR="00F50D4D" w:rsidRDefault="00F50D4D" w:rsidP="00F50D4D">
      <w:pPr>
        <w:pStyle w:val="ListParagraph"/>
        <w:numPr>
          <w:ilvl w:val="0"/>
          <w:numId w:val="2"/>
        </w:numPr>
        <w:rPr>
          <w:rFonts w:ascii="Adobe Garamond Pro Bold" w:hAnsi="Adobe Garamond Pro Bold"/>
          <w:b/>
          <w:sz w:val="24"/>
          <w:szCs w:val="24"/>
        </w:rPr>
      </w:pPr>
      <w:r>
        <w:rPr>
          <w:rFonts w:ascii="Adobe Garamond Pro Bold" w:hAnsi="Adobe Garamond Pro Bold"/>
          <w:b/>
          <w:sz w:val="24"/>
          <w:szCs w:val="24"/>
        </w:rPr>
        <w:t>No protests are allowed.  All disputes will be decided by the referees and tournament officials at the time of the incident.</w:t>
      </w:r>
    </w:p>
    <w:p w:rsidR="00DB57CD" w:rsidRPr="00DB57CD" w:rsidRDefault="005F4CAD" w:rsidP="00DB57CD">
      <w:pPr>
        <w:jc w:val="center"/>
        <w:rPr>
          <w:rFonts w:ascii="Adobe Garamond Pro Bold" w:hAnsi="Adobe Garamond Pro Bold"/>
          <w:b/>
          <w:sz w:val="24"/>
          <w:szCs w:val="24"/>
        </w:rPr>
      </w:pPr>
      <w:r w:rsidRPr="003A014A">
        <w:rPr>
          <w:rFonts w:ascii="Adobe Garamond Pro Bold" w:hAnsi="Adobe Garamond Pro Bold"/>
          <w:b/>
          <w:sz w:val="24"/>
          <w:szCs w:val="24"/>
          <w:highlight w:val="yellow"/>
        </w:rPr>
        <w:t>Tie-Breaking procedures are on the reverse side of this document.</w:t>
      </w:r>
      <w:r w:rsidR="00E72003">
        <w:rPr>
          <w:sz w:val="24"/>
          <w:szCs w:val="24"/>
          <w:lang w:val="en-CA"/>
        </w:rPr>
        <w:fldChar w:fldCharType="begin"/>
      </w:r>
      <w:r w:rsidR="00DB57CD">
        <w:rPr>
          <w:sz w:val="24"/>
          <w:szCs w:val="24"/>
          <w:lang w:val="en-CA"/>
        </w:rPr>
        <w:instrText xml:space="preserve"> SEQ CHAPTER \h \r 1</w:instrText>
      </w:r>
      <w:r w:rsidR="00E72003">
        <w:rPr>
          <w:sz w:val="24"/>
          <w:szCs w:val="24"/>
          <w:lang w:val="en-CA"/>
        </w:rPr>
        <w:fldChar w:fldCharType="end"/>
      </w:r>
    </w:p>
    <w:p w:rsidR="00DB57CD" w:rsidRDefault="00DB57CD" w:rsidP="00DB57CD">
      <w:pPr>
        <w:tabs>
          <w:tab w:val="left" w:pos="720"/>
          <w:tab w:val="left" w:pos="1440"/>
          <w:tab w:val="left" w:pos="2160"/>
          <w:tab w:val="left" w:pos="2880"/>
          <w:tab w:val="left" w:pos="3600"/>
        </w:tabs>
        <w:ind w:left="3600" w:hanging="3600"/>
        <w:jc w:val="center"/>
        <w:rPr>
          <w:b/>
          <w:bCs/>
          <w:color w:val="000000"/>
          <w:sz w:val="40"/>
          <w:szCs w:val="40"/>
        </w:rPr>
      </w:pPr>
      <w:r>
        <w:rPr>
          <w:b/>
          <w:bCs/>
          <w:color w:val="000000"/>
          <w:sz w:val="40"/>
          <w:szCs w:val="40"/>
        </w:rPr>
        <w:lastRenderedPageBreak/>
        <w:t>POOL PLAY</w:t>
      </w:r>
    </w:p>
    <w:p w:rsidR="00DB57CD" w:rsidRDefault="00DB57CD" w:rsidP="00DB57CD">
      <w:pPr>
        <w:jc w:val="center"/>
        <w:rPr>
          <w:color w:val="000000"/>
          <w:sz w:val="24"/>
          <w:szCs w:val="24"/>
          <w:u w:val="single"/>
        </w:rPr>
      </w:pPr>
      <w:r>
        <w:rPr>
          <w:b/>
          <w:bCs/>
          <w:color w:val="000000"/>
          <w:sz w:val="40"/>
          <w:szCs w:val="40"/>
        </w:rPr>
        <w:t>TIE BREAKER</w:t>
      </w:r>
    </w:p>
    <w:p w:rsidR="00DB57CD" w:rsidRDefault="00DB57CD" w:rsidP="00DB57CD">
      <w:pPr>
        <w:jc w:val="both"/>
        <w:rPr>
          <w:b/>
          <w:bCs/>
          <w:color w:val="000000"/>
          <w:sz w:val="32"/>
          <w:szCs w:val="32"/>
        </w:rPr>
      </w:pPr>
      <w:r>
        <w:rPr>
          <w:b/>
          <w:bCs/>
          <w:color w:val="000000"/>
          <w:sz w:val="32"/>
          <w:szCs w:val="32"/>
        </w:rPr>
        <w:t>TWO-TEAM TIE</w:t>
      </w:r>
    </w:p>
    <w:p w:rsidR="00DB57CD" w:rsidRPr="001F3232" w:rsidRDefault="00DB57CD" w:rsidP="00DB57CD">
      <w:pPr>
        <w:jc w:val="both"/>
        <w:rPr>
          <w:i/>
          <w:color w:val="000000"/>
          <w:sz w:val="24"/>
          <w:szCs w:val="24"/>
        </w:rPr>
      </w:pPr>
      <w:r>
        <w:rPr>
          <w:color w:val="000000"/>
          <w:sz w:val="24"/>
          <w:szCs w:val="24"/>
        </w:rPr>
        <w:t xml:space="preserve">In any situation where two teams are tied, head-to-head competition between the teams shall determine the </w:t>
      </w:r>
      <w:r w:rsidRPr="001F3232">
        <w:rPr>
          <w:i/>
          <w:color w:val="000000"/>
          <w:sz w:val="24"/>
          <w:szCs w:val="24"/>
        </w:rPr>
        <w:t>winner.</w:t>
      </w:r>
    </w:p>
    <w:p w:rsidR="00B00081" w:rsidRPr="001F3232" w:rsidRDefault="00B00081" w:rsidP="00DB57CD">
      <w:pPr>
        <w:jc w:val="both"/>
        <w:rPr>
          <w:i/>
          <w:color w:val="000000"/>
          <w:sz w:val="24"/>
          <w:szCs w:val="24"/>
        </w:rPr>
      </w:pPr>
    </w:p>
    <w:p w:rsidR="00DB57CD" w:rsidRPr="001F3232" w:rsidRDefault="00DB57CD" w:rsidP="00DB57CD">
      <w:pPr>
        <w:jc w:val="both"/>
        <w:rPr>
          <w:i/>
          <w:color w:val="000000"/>
          <w:sz w:val="24"/>
          <w:szCs w:val="24"/>
        </w:rPr>
      </w:pPr>
      <w:r w:rsidRPr="001F3232">
        <w:rPr>
          <w:b/>
          <w:bCs/>
          <w:i/>
          <w:color w:val="000000"/>
          <w:sz w:val="32"/>
          <w:szCs w:val="32"/>
        </w:rPr>
        <w:t>THREE OR MORE TEAMS TIED</w:t>
      </w:r>
    </w:p>
    <w:p w:rsidR="00DB57CD" w:rsidRPr="001F3232" w:rsidRDefault="00DB57CD" w:rsidP="00DB57CD">
      <w:pPr>
        <w:jc w:val="both"/>
        <w:rPr>
          <w:i/>
          <w:color w:val="000000"/>
          <w:sz w:val="24"/>
          <w:szCs w:val="24"/>
        </w:rPr>
      </w:pPr>
      <w:r w:rsidRPr="001F3232">
        <w:rPr>
          <w:b/>
          <w:bCs/>
          <w:i/>
          <w:iCs/>
          <w:color w:val="000000"/>
          <w:sz w:val="28"/>
          <w:szCs w:val="28"/>
        </w:rPr>
        <w:t>Step One:</w:t>
      </w:r>
    </w:p>
    <w:p w:rsidR="00DB57CD" w:rsidRPr="001F3232" w:rsidRDefault="00DB57CD" w:rsidP="00DB57CD">
      <w:pPr>
        <w:jc w:val="both"/>
        <w:rPr>
          <w:i/>
          <w:color w:val="000000"/>
          <w:sz w:val="24"/>
          <w:szCs w:val="24"/>
        </w:rPr>
      </w:pPr>
      <w:r w:rsidRPr="001F3232">
        <w:rPr>
          <w:i/>
          <w:color w:val="000000"/>
          <w:sz w:val="24"/>
          <w:szCs w:val="24"/>
        </w:rPr>
        <w:t xml:space="preserve">If more than two teams are tied, a point differential tie breaker will be applied.  The point differentials of the teams involved in the tie are totaled.  Teams are then ranked according to the sum of the point differential and the team with the highest ranking is determined the pool play winner.  (Regardless of actual game scores, 15 points is the maximum plus or minus total that will be factored into the point differential calculation.)  </w:t>
      </w:r>
    </w:p>
    <w:p w:rsidR="00DB57CD" w:rsidRPr="001F3232" w:rsidRDefault="00DB57CD" w:rsidP="00DB57CD">
      <w:pPr>
        <w:jc w:val="both"/>
        <w:rPr>
          <w:i/>
          <w:color w:val="000000"/>
          <w:sz w:val="24"/>
          <w:szCs w:val="24"/>
        </w:rPr>
      </w:pP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r w:rsidRPr="001F3232">
        <w:rPr>
          <w:b/>
          <w:bCs/>
          <w:i/>
          <w:color w:val="000000"/>
          <w:sz w:val="24"/>
          <w:szCs w:val="24"/>
        </w:rPr>
        <w:t>NOTE:</w:t>
      </w:r>
      <w:r w:rsidRPr="001F3232">
        <w:rPr>
          <w:b/>
          <w:bCs/>
          <w:i/>
          <w:color w:val="000000"/>
          <w:sz w:val="24"/>
          <w:szCs w:val="24"/>
        </w:rPr>
        <w:tab/>
        <w:t>Once the pool winner has been determined via the point differential, the tie between the remaining two teams shall be broken based on head-to-head competition.</w:t>
      </w: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r w:rsidRPr="001F3232">
        <w:rPr>
          <w:b/>
          <w:bCs/>
          <w:i/>
          <w:iCs/>
          <w:color w:val="000000"/>
          <w:sz w:val="28"/>
          <w:szCs w:val="28"/>
        </w:rPr>
        <w:t>Step Two:</w:t>
      </w: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r w:rsidRPr="001F3232">
        <w:rPr>
          <w:i/>
          <w:color w:val="000000"/>
          <w:sz w:val="24"/>
          <w:szCs w:val="24"/>
        </w:rPr>
        <w:t>If more than two teams are still tied after the application of Step One, the point differentials of the teams not involved in the tie are added and the results recalculated.</w:t>
      </w: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r w:rsidRPr="001F3232">
        <w:rPr>
          <w:b/>
          <w:bCs/>
          <w:i/>
          <w:iCs/>
          <w:color w:val="000000"/>
          <w:sz w:val="28"/>
          <w:szCs w:val="28"/>
        </w:rPr>
        <w:t>Step Three:</w:t>
      </w: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r w:rsidRPr="001F3232">
        <w:rPr>
          <w:i/>
          <w:color w:val="000000"/>
          <w:sz w:val="24"/>
          <w:szCs w:val="24"/>
        </w:rPr>
        <w:t>If more than two teams are still tied after the application of Step Two, a three-way flip of the coin shall break the tie, with the odd team being declared the pool winner.  The tie between the two remaining teams shall be broken based on the results of their head-to-head competition.</w:t>
      </w:r>
    </w:p>
    <w:p w:rsidR="00DB57CD" w:rsidRPr="001F3232" w:rsidRDefault="00DB57CD" w:rsidP="00DB57C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4"/>
          <w:szCs w:val="24"/>
        </w:rPr>
      </w:pPr>
    </w:p>
    <w:p w:rsidR="00DB57CD" w:rsidRPr="001F3232" w:rsidRDefault="00DB57CD" w:rsidP="00DB57CD">
      <w:pPr>
        <w:jc w:val="both"/>
        <w:rPr>
          <w:i/>
        </w:rPr>
      </w:pPr>
      <w:r w:rsidRPr="001F3232">
        <w:rPr>
          <w:b/>
          <w:bCs/>
          <w:i/>
          <w:color w:val="000000"/>
          <w:sz w:val="28"/>
          <w:szCs w:val="28"/>
        </w:rPr>
        <w:t>SPECIAL NOTE: All forfeits are scored 15-0.</w:t>
      </w:r>
    </w:p>
    <w:sectPr w:rsidR="00DB57CD" w:rsidRPr="001F3232" w:rsidSect="00F50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D65D3"/>
    <w:multiLevelType w:val="hybridMultilevel"/>
    <w:tmpl w:val="27DA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03E46"/>
    <w:multiLevelType w:val="hybridMultilevel"/>
    <w:tmpl w:val="463025B4"/>
    <w:lvl w:ilvl="0" w:tplc="4926A7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C8"/>
    <w:rsid w:val="00185972"/>
    <w:rsid w:val="001F3232"/>
    <w:rsid w:val="00344F0D"/>
    <w:rsid w:val="003A014A"/>
    <w:rsid w:val="00492292"/>
    <w:rsid w:val="005129D2"/>
    <w:rsid w:val="00560F7A"/>
    <w:rsid w:val="005D6492"/>
    <w:rsid w:val="005F4CAD"/>
    <w:rsid w:val="006223C8"/>
    <w:rsid w:val="006E65F8"/>
    <w:rsid w:val="00790A1D"/>
    <w:rsid w:val="00814306"/>
    <w:rsid w:val="00871733"/>
    <w:rsid w:val="00882D8C"/>
    <w:rsid w:val="00A84943"/>
    <w:rsid w:val="00B00081"/>
    <w:rsid w:val="00B0033E"/>
    <w:rsid w:val="00B5752E"/>
    <w:rsid w:val="00C401F3"/>
    <w:rsid w:val="00D4232A"/>
    <w:rsid w:val="00DB57CD"/>
    <w:rsid w:val="00E42F27"/>
    <w:rsid w:val="00E72003"/>
    <w:rsid w:val="00F5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C8"/>
    <w:pPr>
      <w:ind w:left="720"/>
      <w:contextualSpacing/>
    </w:pPr>
  </w:style>
  <w:style w:type="paragraph" w:styleId="BalloonText">
    <w:name w:val="Balloon Text"/>
    <w:basedOn w:val="Normal"/>
    <w:link w:val="BalloonTextChar"/>
    <w:uiPriority w:val="99"/>
    <w:semiHidden/>
    <w:unhideWhenUsed/>
    <w:rsid w:val="00A8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C8"/>
    <w:pPr>
      <w:ind w:left="720"/>
      <w:contextualSpacing/>
    </w:pPr>
  </w:style>
  <w:style w:type="paragraph" w:styleId="BalloonText">
    <w:name w:val="Balloon Text"/>
    <w:basedOn w:val="Normal"/>
    <w:link w:val="BalloonTextChar"/>
    <w:uiPriority w:val="99"/>
    <w:semiHidden/>
    <w:unhideWhenUsed/>
    <w:rsid w:val="00A8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Fridley Public Schools</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Image</dc:creator>
  <cp:lastModifiedBy>Swanson, Michael</cp:lastModifiedBy>
  <cp:revision>2</cp:revision>
  <cp:lastPrinted>2015-01-29T13:08:00Z</cp:lastPrinted>
  <dcterms:created xsi:type="dcterms:W3CDTF">2017-01-23T15:58:00Z</dcterms:created>
  <dcterms:modified xsi:type="dcterms:W3CDTF">2017-01-23T15:58:00Z</dcterms:modified>
</cp:coreProperties>
</file>