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063D2" w14:textId="77777777" w:rsidR="008E756E" w:rsidRDefault="008E756E" w:rsidP="004919FE">
      <w:pPr>
        <w:rPr>
          <w:rFonts w:ascii="Cambria" w:hAnsi="Cambria" w:cs="Calibri"/>
          <w:iCs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1016"/>
      </w:tblGrid>
      <w:tr w:rsidR="008E756E" w:rsidRPr="00CF067A" w14:paraId="61791C46" w14:textId="77777777" w:rsidTr="00B1722C">
        <w:tc>
          <w:tcPr>
            <w:tcW w:w="11016" w:type="dxa"/>
            <w:shd w:val="clear" w:color="auto" w:fill="D9D9D9"/>
          </w:tcPr>
          <w:p w14:paraId="1AB30951" w14:textId="6F86902C" w:rsidR="008E756E" w:rsidRPr="00CF067A" w:rsidRDefault="008E756E" w:rsidP="00B1722C">
            <w:pPr>
              <w:spacing w:before="60" w:after="60"/>
              <w:jc w:val="center"/>
              <w:rPr>
                <w:rFonts w:ascii="Cambria" w:hAnsi="Cambria" w:cs="Calibri"/>
                <w:b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iCs/>
                <w:sz w:val="20"/>
                <w:szCs w:val="20"/>
              </w:rPr>
              <w:t>OVERVIEW:</w:t>
            </w:r>
          </w:p>
        </w:tc>
      </w:tr>
    </w:tbl>
    <w:p w14:paraId="7E3E9DF1" w14:textId="77777777" w:rsidR="008E756E" w:rsidRPr="00CF067A" w:rsidRDefault="008E756E" w:rsidP="008E756E">
      <w:pPr>
        <w:rPr>
          <w:vanish/>
        </w:rPr>
      </w:pPr>
    </w:p>
    <w:p w14:paraId="433E11B3" w14:textId="77777777" w:rsidR="008E756E" w:rsidRPr="00987EBA" w:rsidRDefault="008E756E" w:rsidP="008E756E">
      <w:pPr>
        <w:rPr>
          <w:rFonts w:ascii="Cambria" w:hAnsi="Cambria" w:cs="Calibri"/>
          <w:iCs/>
          <w:sz w:val="20"/>
          <w:szCs w:val="20"/>
        </w:rPr>
      </w:pPr>
    </w:p>
    <w:p w14:paraId="59141875" w14:textId="7C0D565B" w:rsidR="008E756E" w:rsidRPr="00022A9E" w:rsidRDefault="00294DC7" w:rsidP="008E756E">
      <w:pPr>
        <w:rPr>
          <w:rFonts w:ascii="Cambria" w:hAnsi="Cambria" w:cs="Calibri"/>
          <w:iCs/>
          <w:sz w:val="20"/>
          <w:szCs w:val="20"/>
        </w:rPr>
      </w:pPr>
      <w:r w:rsidRPr="00294DC7">
        <w:rPr>
          <w:rFonts w:ascii="Cambria" w:hAnsi="Cambria" w:cs="Calibri"/>
          <w:iCs/>
          <w:sz w:val="20"/>
          <w:szCs w:val="20"/>
        </w:rPr>
        <w:t>Supplemental tournament insurance is offered to hosts of US Club Soccer-sanctioned tournaments in order to obtain liability and accident insurance coverage for all non-US Club Soc</w:t>
      </w:r>
      <w:r>
        <w:rPr>
          <w:rFonts w:ascii="Cambria" w:hAnsi="Cambria" w:cs="Calibri"/>
          <w:iCs/>
          <w:sz w:val="20"/>
          <w:szCs w:val="20"/>
        </w:rPr>
        <w:t xml:space="preserve">cer participating teams. (Teams </w:t>
      </w:r>
      <w:r w:rsidRPr="00294DC7">
        <w:rPr>
          <w:rFonts w:ascii="Cambria" w:hAnsi="Cambria" w:cs="Calibri"/>
          <w:iCs/>
          <w:sz w:val="20"/>
          <w:szCs w:val="20"/>
        </w:rPr>
        <w:t>using US Club Soccer passcards already have i</w:t>
      </w:r>
      <w:r w:rsidR="003A61E5">
        <w:rPr>
          <w:rFonts w:ascii="Cambria" w:hAnsi="Cambria" w:cs="Calibri"/>
          <w:iCs/>
          <w:sz w:val="20"/>
          <w:szCs w:val="20"/>
        </w:rPr>
        <w:t>nsurance coverage.)</w:t>
      </w:r>
      <w:r w:rsidR="00572F7C">
        <w:rPr>
          <w:rFonts w:ascii="Cambria" w:hAnsi="Cambria" w:cs="Calibri"/>
          <w:iCs/>
          <w:sz w:val="20"/>
          <w:szCs w:val="20"/>
        </w:rPr>
        <w:t xml:space="preserve"> </w:t>
      </w:r>
      <w:r w:rsidRPr="00294DC7">
        <w:rPr>
          <w:rFonts w:ascii="Cambria" w:hAnsi="Cambria" w:cs="Calibri"/>
          <w:iCs/>
          <w:sz w:val="20"/>
          <w:szCs w:val="20"/>
        </w:rPr>
        <w:t xml:space="preserve">This simplifies attendance for teams, especially if a number of non-US Club Soccer teams are </w:t>
      </w:r>
      <w:r w:rsidR="00572F7C">
        <w:rPr>
          <w:rFonts w:ascii="Cambria" w:hAnsi="Cambria" w:cs="Calibri"/>
          <w:iCs/>
          <w:sz w:val="20"/>
          <w:szCs w:val="20"/>
        </w:rPr>
        <w:t>unable</w:t>
      </w:r>
      <w:r w:rsidRPr="00294DC7">
        <w:rPr>
          <w:rFonts w:ascii="Cambria" w:hAnsi="Cambria" w:cs="Calibri"/>
          <w:iCs/>
          <w:sz w:val="20"/>
          <w:szCs w:val="20"/>
        </w:rPr>
        <w:t xml:space="preserve"> to obtain insurance from their state association</w:t>
      </w:r>
      <w:r w:rsidR="00FF410D">
        <w:rPr>
          <w:rFonts w:ascii="Cambria" w:hAnsi="Cambria" w:cs="Calibri"/>
          <w:iCs/>
          <w:sz w:val="20"/>
          <w:szCs w:val="20"/>
        </w:rPr>
        <w:t xml:space="preserve"> or other U.S. Soccer Federation member organization</w:t>
      </w:r>
      <w:r w:rsidRPr="00294DC7">
        <w:rPr>
          <w:rFonts w:ascii="Cambria" w:hAnsi="Cambria" w:cs="Calibri"/>
          <w:iCs/>
          <w:sz w:val="20"/>
          <w:szCs w:val="20"/>
        </w:rPr>
        <w:t>.</w:t>
      </w:r>
      <w:r w:rsidR="003E6EDB">
        <w:rPr>
          <w:rFonts w:ascii="Cambria" w:hAnsi="Cambria" w:cs="Calibri"/>
          <w:iCs/>
          <w:sz w:val="20"/>
          <w:szCs w:val="20"/>
        </w:rPr>
        <w:t xml:space="preserve"> </w:t>
      </w:r>
      <w:r w:rsidR="008E756E" w:rsidRPr="00022A9E">
        <w:rPr>
          <w:rFonts w:ascii="Cambria" w:hAnsi="Cambria" w:cs="Calibri"/>
          <w:iCs/>
          <w:sz w:val="20"/>
          <w:szCs w:val="20"/>
        </w:rPr>
        <w:t xml:space="preserve">This form </w:t>
      </w:r>
      <w:r w:rsidR="00090416" w:rsidRPr="00022A9E">
        <w:rPr>
          <w:rFonts w:ascii="Cambria" w:hAnsi="Cambria" w:cs="Calibri"/>
          <w:iCs/>
          <w:sz w:val="20"/>
          <w:szCs w:val="20"/>
        </w:rPr>
        <w:t>is to be completed by the tournament host, and coverage is valid only for the US Club Soccer-sanctioned tournament identified below.</w:t>
      </w:r>
    </w:p>
    <w:p w14:paraId="67739B27" w14:textId="77777777" w:rsidR="008E756E" w:rsidRPr="0047165F" w:rsidRDefault="008E756E" w:rsidP="004919FE">
      <w:pPr>
        <w:rPr>
          <w:rFonts w:ascii="Cambria" w:hAnsi="Cambria" w:cs="Calibri"/>
          <w:iCs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1016"/>
      </w:tblGrid>
      <w:tr w:rsidR="00E06DAD" w:rsidRPr="00CF067A" w14:paraId="0192ADA0" w14:textId="77777777" w:rsidTr="00B1722C">
        <w:tc>
          <w:tcPr>
            <w:tcW w:w="11016" w:type="dxa"/>
            <w:shd w:val="clear" w:color="auto" w:fill="D9D9D9"/>
          </w:tcPr>
          <w:p w14:paraId="44EE35CC" w14:textId="469819CC" w:rsidR="00E06DAD" w:rsidRPr="00CF067A" w:rsidRDefault="00E06DAD" w:rsidP="00B1722C">
            <w:pPr>
              <w:spacing w:before="60" w:after="60"/>
              <w:jc w:val="center"/>
              <w:rPr>
                <w:rFonts w:ascii="Cambria" w:hAnsi="Cambria" w:cs="Calibri"/>
                <w:b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iCs/>
                <w:sz w:val="20"/>
                <w:szCs w:val="20"/>
              </w:rPr>
              <w:t>INSTRUCTIONS:</w:t>
            </w:r>
          </w:p>
        </w:tc>
      </w:tr>
    </w:tbl>
    <w:p w14:paraId="731B96C8" w14:textId="77777777" w:rsidR="00E06DAD" w:rsidRPr="00CF067A" w:rsidRDefault="00E06DAD" w:rsidP="00E06DAD">
      <w:pPr>
        <w:rPr>
          <w:vanish/>
        </w:rPr>
      </w:pPr>
    </w:p>
    <w:p w14:paraId="038692DA" w14:textId="77777777" w:rsidR="00E06DAD" w:rsidRPr="00987EBA" w:rsidRDefault="00E06DAD" w:rsidP="004919FE">
      <w:pPr>
        <w:rPr>
          <w:rFonts w:ascii="Cambria" w:hAnsi="Cambria" w:cs="Calibri"/>
          <w:iCs/>
          <w:sz w:val="20"/>
          <w:szCs w:val="20"/>
        </w:rPr>
      </w:pPr>
    </w:p>
    <w:p w14:paraId="4006FCF4" w14:textId="7801AB71" w:rsidR="00E06DAD" w:rsidRDefault="003048F9" w:rsidP="00B67600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Please su</w:t>
      </w:r>
      <w:r w:rsidR="00371C90" w:rsidRPr="00371C90">
        <w:rPr>
          <w:rFonts w:ascii="Cambria" w:hAnsi="Cambria"/>
          <w:b/>
          <w:sz w:val="20"/>
          <w:szCs w:val="20"/>
          <w:u w:val="single"/>
        </w:rPr>
        <w:t>bmit the following informat</w:t>
      </w:r>
      <w:r w:rsidR="00371C90">
        <w:rPr>
          <w:rFonts w:ascii="Cambria" w:hAnsi="Cambria"/>
          <w:b/>
          <w:sz w:val="20"/>
          <w:szCs w:val="20"/>
          <w:u w:val="single"/>
        </w:rPr>
        <w:t>i</w:t>
      </w:r>
      <w:r w:rsidR="00371C90" w:rsidRPr="00371C90">
        <w:rPr>
          <w:rFonts w:ascii="Cambria" w:hAnsi="Cambria"/>
          <w:b/>
          <w:sz w:val="20"/>
          <w:szCs w:val="20"/>
          <w:u w:val="single"/>
        </w:rPr>
        <w:t>on</w:t>
      </w:r>
      <w:r w:rsidR="00E06DAD">
        <w:rPr>
          <w:rFonts w:ascii="Cambria" w:hAnsi="Cambria"/>
          <w:b/>
          <w:sz w:val="20"/>
          <w:szCs w:val="20"/>
        </w:rPr>
        <w:t>:</w:t>
      </w:r>
    </w:p>
    <w:p w14:paraId="1337CA1D" w14:textId="2D4B54EC" w:rsidR="00E06DAD" w:rsidRPr="00776B3B" w:rsidRDefault="0022561D" w:rsidP="00E06DAD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This completed and signed </w:t>
      </w:r>
      <w:r w:rsidRPr="0022561D">
        <w:rPr>
          <w:rFonts w:ascii="Cambria" w:hAnsi="Cambria"/>
          <w:b/>
          <w:sz w:val="20"/>
          <w:szCs w:val="20"/>
        </w:rPr>
        <w:t>Sanctioned Tournament Supplemental Insurance Form</w:t>
      </w:r>
    </w:p>
    <w:p w14:paraId="532FD827" w14:textId="2343F9B6" w:rsidR="00E06DAD" w:rsidRDefault="0022561D" w:rsidP="00E06DAD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  <w:r w:rsidRPr="00E51488">
        <w:rPr>
          <w:rFonts w:ascii="Cambria" w:hAnsi="Cambria"/>
          <w:b/>
          <w:sz w:val="20"/>
          <w:szCs w:val="20"/>
        </w:rPr>
        <w:t>c</w:t>
      </w:r>
      <w:r w:rsidR="00E06DAD" w:rsidRPr="00E51488">
        <w:rPr>
          <w:rFonts w:ascii="Cambria" w:hAnsi="Cambria"/>
          <w:b/>
          <w:sz w:val="20"/>
          <w:szCs w:val="20"/>
        </w:rPr>
        <w:t>heck</w:t>
      </w:r>
      <w:r w:rsidR="00E06DAD">
        <w:rPr>
          <w:rFonts w:ascii="Cambria" w:hAnsi="Cambria"/>
          <w:sz w:val="20"/>
          <w:szCs w:val="20"/>
        </w:rPr>
        <w:t xml:space="preserve"> payable to </w:t>
      </w:r>
      <w:r w:rsidR="00DB06F1">
        <w:rPr>
          <w:rFonts w:ascii="Cambria" w:hAnsi="Cambria"/>
          <w:sz w:val="20"/>
          <w:szCs w:val="20"/>
        </w:rPr>
        <w:t>“</w:t>
      </w:r>
      <w:r w:rsidR="00E06DAD" w:rsidRPr="00E51488">
        <w:rPr>
          <w:rFonts w:ascii="Cambria" w:hAnsi="Cambria"/>
          <w:sz w:val="20"/>
          <w:szCs w:val="20"/>
        </w:rPr>
        <w:t>Insurance Office of America, Inc</w:t>
      </w:r>
      <w:r w:rsidR="00E06DAD" w:rsidRPr="00E51488">
        <w:rPr>
          <w:rFonts w:ascii="Cambria" w:hAnsi="Cambria"/>
          <w:i/>
          <w:sz w:val="20"/>
          <w:szCs w:val="20"/>
        </w:rPr>
        <w:t>.</w:t>
      </w:r>
      <w:r w:rsidR="00DB06F1" w:rsidRPr="004B26FF">
        <w:rPr>
          <w:rFonts w:ascii="Cambria" w:hAnsi="Cambria"/>
          <w:sz w:val="20"/>
          <w:szCs w:val="20"/>
        </w:rPr>
        <w:t>”</w:t>
      </w:r>
      <w:r w:rsidR="00E06DAD" w:rsidRPr="004B26FF">
        <w:rPr>
          <w:rFonts w:ascii="Cambria" w:hAnsi="Cambria"/>
          <w:sz w:val="20"/>
          <w:szCs w:val="20"/>
        </w:rPr>
        <w:t xml:space="preserve"> </w:t>
      </w:r>
      <w:r w:rsidR="00E06DAD">
        <w:rPr>
          <w:rFonts w:ascii="Cambria" w:hAnsi="Cambria"/>
          <w:sz w:val="20"/>
          <w:szCs w:val="20"/>
        </w:rPr>
        <w:t>(</w:t>
      </w:r>
      <w:r w:rsidR="006B5AD2">
        <w:rPr>
          <w:rFonts w:ascii="Cambria" w:hAnsi="Cambria"/>
          <w:sz w:val="20"/>
          <w:szCs w:val="20"/>
        </w:rPr>
        <w:t xml:space="preserve">for the appropriate premium </w:t>
      </w:r>
      <w:r w:rsidR="00E06DAD">
        <w:rPr>
          <w:rFonts w:ascii="Cambria" w:hAnsi="Cambria"/>
          <w:sz w:val="20"/>
          <w:szCs w:val="20"/>
        </w:rPr>
        <w:t xml:space="preserve">listed in </w:t>
      </w:r>
      <w:r w:rsidR="006B5AD2">
        <w:rPr>
          <w:rFonts w:ascii="Cambria" w:hAnsi="Cambria"/>
          <w:sz w:val="20"/>
          <w:szCs w:val="20"/>
        </w:rPr>
        <w:t xml:space="preserve">the </w:t>
      </w:r>
      <w:r w:rsidR="00E06DAD">
        <w:rPr>
          <w:rFonts w:ascii="Cambria" w:hAnsi="Cambria"/>
          <w:sz w:val="20"/>
          <w:szCs w:val="20"/>
        </w:rPr>
        <w:t>“Category” section)</w:t>
      </w:r>
    </w:p>
    <w:p w14:paraId="6D843731" w14:textId="1B6D683C" w:rsidR="00E06DAD" w:rsidRDefault="0022561D" w:rsidP="00E06DAD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 c</w:t>
      </w:r>
      <w:r w:rsidR="00E06DAD">
        <w:rPr>
          <w:rFonts w:ascii="Cambria" w:hAnsi="Cambria"/>
          <w:sz w:val="20"/>
          <w:szCs w:val="20"/>
        </w:rPr>
        <w:t xml:space="preserve">opy of </w:t>
      </w:r>
      <w:r>
        <w:rPr>
          <w:rFonts w:ascii="Cambria" w:hAnsi="Cambria"/>
          <w:sz w:val="20"/>
          <w:szCs w:val="20"/>
        </w:rPr>
        <w:t xml:space="preserve">the </w:t>
      </w:r>
      <w:r w:rsidR="00E06DAD" w:rsidRPr="008B5F72">
        <w:rPr>
          <w:rFonts w:ascii="Cambria" w:hAnsi="Cambria"/>
          <w:b/>
          <w:sz w:val="20"/>
          <w:szCs w:val="20"/>
        </w:rPr>
        <w:t xml:space="preserve">approved US Club Soccer </w:t>
      </w:r>
      <w:r w:rsidR="004D1E5E" w:rsidRPr="008B5F72">
        <w:rPr>
          <w:rFonts w:ascii="Cambria" w:hAnsi="Cambria"/>
          <w:b/>
          <w:sz w:val="20"/>
          <w:szCs w:val="20"/>
        </w:rPr>
        <w:t>T</w:t>
      </w:r>
      <w:r w:rsidR="00E06DAD" w:rsidRPr="008B5F72">
        <w:rPr>
          <w:rFonts w:ascii="Cambria" w:hAnsi="Cambria"/>
          <w:b/>
          <w:sz w:val="20"/>
          <w:szCs w:val="20"/>
        </w:rPr>
        <w:t xml:space="preserve">ournament </w:t>
      </w:r>
      <w:r w:rsidR="004D1E5E" w:rsidRPr="008B5F72">
        <w:rPr>
          <w:rFonts w:ascii="Cambria" w:hAnsi="Cambria"/>
          <w:b/>
          <w:sz w:val="20"/>
          <w:szCs w:val="20"/>
        </w:rPr>
        <w:t>Hosting A</w:t>
      </w:r>
      <w:r w:rsidR="00E06DAD" w:rsidRPr="008B5F72">
        <w:rPr>
          <w:rFonts w:ascii="Cambria" w:hAnsi="Cambria"/>
          <w:b/>
          <w:sz w:val="20"/>
          <w:szCs w:val="20"/>
        </w:rPr>
        <w:t>pplication</w:t>
      </w:r>
    </w:p>
    <w:p w14:paraId="37C21AB9" w14:textId="77777777" w:rsidR="00E06DAD" w:rsidRDefault="00E06DAD" w:rsidP="00E06DAD">
      <w:pPr>
        <w:rPr>
          <w:rFonts w:ascii="Cambria" w:hAnsi="Cambria"/>
          <w:b/>
          <w:sz w:val="20"/>
          <w:szCs w:val="20"/>
        </w:rPr>
      </w:pPr>
    </w:p>
    <w:p w14:paraId="66B67079" w14:textId="5E521D86" w:rsidR="00B67600" w:rsidRPr="00776B3B" w:rsidRDefault="002059FB" w:rsidP="00E06DAD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Submission</w:t>
      </w:r>
      <w:r w:rsidR="00776B3B" w:rsidRPr="00776B3B">
        <w:rPr>
          <w:rFonts w:ascii="Cambria" w:hAnsi="Cambria"/>
          <w:b/>
          <w:sz w:val="20"/>
          <w:szCs w:val="20"/>
        </w:rPr>
        <w:t>:</w:t>
      </w:r>
    </w:p>
    <w:p w14:paraId="0005D144" w14:textId="466C8AAA" w:rsidR="00B67600" w:rsidRDefault="00776B3B" w:rsidP="00B67600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>Via email to</w:t>
      </w:r>
      <w:r w:rsidR="00B67600" w:rsidRPr="002312E8">
        <w:rPr>
          <w:rFonts w:ascii="Cambria" w:hAnsi="Cambria"/>
          <w:sz w:val="20"/>
          <w:szCs w:val="20"/>
        </w:rPr>
        <w:t>:</w:t>
      </w:r>
      <w:r w:rsidR="00B67600" w:rsidRPr="002312E8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hyperlink r:id="rId8" w:history="1">
        <w:r w:rsidR="00950218" w:rsidRPr="00D012B3">
          <w:rPr>
            <w:rStyle w:val="Hyperlink"/>
            <w:rFonts w:ascii="Cambria" w:hAnsi="Cambria"/>
            <w:sz w:val="20"/>
            <w:szCs w:val="20"/>
          </w:rPr>
          <w:t>John.Burkart@ioausa.com</w:t>
        </w:r>
      </w:hyperlink>
      <w:r w:rsidR="00950218">
        <w:rPr>
          <w:rFonts w:ascii="Cambria" w:hAnsi="Cambria"/>
          <w:sz w:val="20"/>
          <w:szCs w:val="20"/>
        </w:rPr>
        <w:t xml:space="preserve"> or </w:t>
      </w:r>
      <w:hyperlink r:id="rId9" w:history="1">
        <w:r w:rsidR="00950218" w:rsidRPr="00D012B3">
          <w:rPr>
            <w:rStyle w:val="Hyperlink"/>
            <w:rFonts w:ascii="Cambria" w:hAnsi="Cambria"/>
            <w:sz w:val="20"/>
            <w:szCs w:val="20"/>
          </w:rPr>
          <w:t>JD.Wallum@ioausa.com</w:t>
        </w:r>
      </w:hyperlink>
      <w:r w:rsidR="00950218">
        <w:rPr>
          <w:rFonts w:ascii="Cambria" w:hAnsi="Cambria"/>
          <w:sz w:val="20"/>
          <w:szCs w:val="20"/>
        </w:rPr>
        <w:t xml:space="preserve"> </w:t>
      </w:r>
    </w:p>
    <w:p w14:paraId="0994C342" w14:textId="2B1371AD" w:rsidR="00776B3B" w:rsidRPr="00776B3B" w:rsidRDefault="00776B3B" w:rsidP="00776B3B">
      <w:pPr>
        <w:ind w:left="720"/>
        <w:rPr>
          <w:rFonts w:ascii="Cambria" w:hAnsi="Cambria"/>
          <w:sz w:val="20"/>
          <w:szCs w:val="20"/>
        </w:rPr>
      </w:pPr>
      <w:r w:rsidRPr="00776B3B">
        <w:rPr>
          <w:rFonts w:ascii="Cambria" w:hAnsi="Cambria"/>
          <w:sz w:val="20"/>
          <w:szCs w:val="20"/>
        </w:rPr>
        <w:t>or</w:t>
      </w:r>
    </w:p>
    <w:p w14:paraId="7A39C21D" w14:textId="4D1063B0" w:rsidR="00B67600" w:rsidRPr="00B90127" w:rsidRDefault="00776B3B" w:rsidP="004919FE">
      <w:pPr>
        <w:numPr>
          <w:ilvl w:val="0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>Via postal mail to</w:t>
      </w:r>
      <w:r w:rsidR="00B67600" w:rsidRPr="00B90127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ab/>
      </w:r>
      <w:r w:rsidR="003E37D9">
        <w:rPr>
          <w:rFonts w:ascii="Cambria" w:hAnsi="Cambria"/>
          <w:sz w:val="20"/>
          <w:szCs w:val="20"/>
        </w:rPr>
        <w:t>John Burkart</w:t>
      </w:r>
      <w:r w:rsidR="00B67600" w:rsidRPr="00B90127">
        <w:rPr>
          <w:rFonts w:ascii="Cambria" w:hAnsi="Cambria"/>
          <w:sz w:val="20"/>
          <w:szCs w:val="20"/>
        </w:rPr>
        <w:t xml:space="preserve"> / </w:t>
      </w:r>
      <w:r w:rsidR="003E37D9">
        <w:rPr>
          <w:rFonts w:ascii="Cambria" w:hAnsi="Cambria"/>
          <w:sz w:val="20"/>
          <w:szCs w:val="20"/>
        </w:rPr>
        <w:t>IOA Insurance Services</w:t>
      </w:r>
      <w:r w:rsidR="00B67600" w:rsidRPr="00B90127">
        <w:rPr>
          <w:rFonts w:ascii="Cambria" w:hAnsi="Cambria"/>
          <w:sz w:val="20"/>
          <w:szCs w:val="20"/>
        </w:rPr>
        <w:t xml:space="preserve"> / </w:t>
      </w:r>
      <w:r w:rsidR="003E37D9">
        <w:rPr>
          <w:rFonts w:ascii="Cambria" w:hAnsi="Cambria"/>
          <w:sz w:val="20"/>
          <w:szCs w:val="20"/>
        </w:rPr>
        <w:t xml:space="preserve">130 </w:t>
      </w:r>
      <w:proofErr w:type="spellStart"/>
      <w:r w:rsidR="003E37D9">
        <w:rPr>
          <w:rFonts w:ascii="Cambria" w:hAnsi="Cambria"/>
          <w:sz w:val="20"/>
          <w:szCs w:val="20"/>
        </w:rPr>
        <w:t>Vantis</w:t>
      </w:r>
      <w:proofErr w:type="spellEnd"/>
      <w:r w:rsidR="003E37D9">
        <w:rPr>
          <w:rFonts w:ascii="Cambria" w:hAnsi="Cambria"/>
          <w:sz w:val="20"/>
          <w:szCs w:val="20"/>
        </w:rPr>
        <w:t>, Suite 250</w:t>
      </w:r>
      <w:r w:rsidR="00B67600" w:rsidRPr="00B90127">
        <w:rPr>
          <w:rFonts w:ascii="Cambria" w:hAnsi="Cambria"/>
          <w:sz w:val="20"/>
          <w:szCs w:val="20"/>
        </w:rPr>
        <w:t xml:space="preserve"> / </w:t>
      </w:r>
      <w:r w:rsidR="003E37D9">
        <w:rPr>
          <w:rFonts w:ascii="Cambria" w:hAnsi="Cambria"/>
          <w:sz w:val="20"/>
          <w:szCs w:val="20"/>
        </w:rPr>
        <w:t>Aliso Viejo</w:t>
      </w:r>
      <w:r w:rsidR="00B67600" w:rsidRPr="00B90127">
        <w:rPr>
          <w:rFonts w:ascii="Cambria" w:hAnsi="Cambria"/>
          <w:sz w:val="20"/>
          <w:szCs w:val="20"/>
        </w:rPr>
        <w:t xml:space="preserve">, </w:t>
      </w:r>
      <w:r w:rsidR="003E37D9">
        <w:rPr>
          <w:rFonts w:ascii="Cambria" w:hAnsi="Cambria"/>
          <w:sz w:val="20"/>
          <w:szCs w:val="20"/>
        </w:rPr>
        <w:t>CA</w:t>
      </w:r>
      <w:r w:rsidR="00B67600" w:rsidRPr="00B90127">
        <w:rPr>
          <w:rFonts w:ascii="Cambria" w:hAnsi="Cambria"/>
          <w:sz w:val="20"/>
          <w:szCs w:val="20"/>
        </w:rPr>
        <w:t xml:space="preserve">  </w:t>
      </w:r>
      <w:r w:rsidR="003E37D9">
        <w:rPr>
          <w:rFonts w:ascii="Cambria" w:hAnsi="Cambria"/>
          <w:sz w:val="20"/>
          <w:szCs w:val="20"/>
        </w:rPr>
        <w:t>92656</w:t>
      </w:r>
    </w:p>
    <w:p w14:paraId="5EB1A9D4" w14:textId="77777777" w:rsidR="00B67600" w:rsidRDefault="00B67600" w:rsidP="004919FE">
      <w:pPr>
        <w:rPr>
          <w:rFonts w:ascii="Cambria" w:hAnsi="Cambria"/>
          <w:sz w:val="20"/>
          <w:szCs w:val="20"/>
          <w:u w:val="single"/>
        </w:rPr>
      </w:pPr>
    </w:p>
    <w:p w14:paraId="5F1FE144" w14:textId="4D555019" w:rsidR="003E37D9" w:rsidRPr="00982AFB" w:rsidRDefault="003E37D9" w:rsidP="003E37D9">
      <w:pPr>
        <w:rPr>
          <w:rFonts w:ascii="Cambria" w:hAnsi="Cambria"/>
          <w:sz w:val="20"/>
          <w:szCs w:val="20"/>
        </w:rPr>
      </w:pPr>
      <w:r w:rsidRPr="00982AFB">
        <w:rPr>
          <w:rFonts w:ascii="Cambria" w:hAnsi="Cambria"/>
          <w:sz w:val="20"/>
          <w:szCs w:val="20"/>
        </w:rPr>
        <w:t xml:space="preserve">For more information, please contact </w:t>
      </w:r>
      <w:r w:rsidR="00D63732">
        <w:rPr>
          <w:rFonts w:ascii="Cambria" w:hAnsi="Cambria"/>
          <w:sz w:val="20"/>
          <w:szCs w:val="20"/>
        </w:rPr>
        <w:t xml:space="preserve">IOA’s </w:t>
      </w:r>
      <w:r w:rsidRPr="00982AFB">
        <w:rPr>
          <w:rFonts w:ascii="Cambria" w:hAnsi="Cambria"/>
          <w:sz w:val="20"/>
          <w:szCs w:val="20"/>
        </w:rPr>
        <w:t>JD Wallum at (719) 651-5582.</w:t>
      </w:r>
    </w:p>
    <w:p w14:paraId="3E94B35B" w14:textId="77777777" w:rsidR="003E37D9" w:rsidRPr="00B90127" w:rsidRDefault="003E37D9" w:rsidP="004919FE">
      <w:pPr>
        <w:rPr>
          <w:rFonts w:ascii="Cambria" w:hAnsi="Cambria" w:cs="Calibri"/>
          <w:i/>
          <w:iCs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1016"/>
      </w:tblGrid>
      <w:tr w:rsidR="00CF067A" w:rsidRPr="00CF067A" w14:paraId="360B03DC" w14:textId="77777777" w:rsidTr="00CF067A">
        <w:tc>
          <w:tcPr>
            <w:tcW w:w="11016" w:type="dxa"/>
            <w:shd w:val="clear" w:color="auto" w:fill="D9D9D9"/>
          </w:tcPr>
          <w:p w14:paraId="60CD10D1" w14:textId="288C52DE" w:rsidR="00B67600" w:rsidRPr="00CF067A" w:rsidRDefault="00525390" w:rsidP="00035BD5">
            <w:pPr>
              <w:spacing w:before="60" w:after="60"/>
              <w:jc w:val="center"/>
              <w:rPr>
                <w:rFonts w:ascii="Cambria" w:hAnsi="Cambria" w:cs="Calibri"/>
                <w:b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iCs/>
                <w:sz w:val="20"/>
                <w:szCs w:val="20"/>
              </w:rPr>
              <w:t>DETAILS</w:t>
            </w:r>
            <w:r w:rsidR="00F73BF3">
              <w:rPr>
                <w:rFonts w:ascii="Cambria" w:hAnsi="Cambria" w:cs="Calibri"/>
                <w:b/>
                <w:iCs/>
                <w:sz w:val="20"/>
                <w:szCs w:val="20"/>
              </w:rPr>
              <w:t>:</w:t>
            </w:r>
          </w:p>
        </w:tc>
      </w:tr>
    </w:tbl>
    <w:p w14:paraId="5F9FD1E8" w14:textId="77777777" w:rsidR="00CF067A" w:rsidRPr="00CF067A" w:rsidRDefault="00CF067A" w:rsidP="00CF067A">
      <w:pPr>
        <w:rPr>
          <w:vanish/>
        </w:rPr>
      </w:pPr>
    </w:p>
    <w:tbl>
      <w:tblPr>
        <w:tblW w:w="110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95"/>
        <w:gridCol w:w="7110"/>
      </w:tblGrid>
      <w:tr w:rsidR="00AD3179" w:rsidRPr="00782747" w14:paraId="4969486B" w14:textId="77777777" w:rsidTr="000B7175">
        <w:tc>
          <w:tcPr>
            <w:tcW w:w="3895" w:type="dxa"/>
          </w:tcPr>
          <w:p w14:paraId="35786D0B" w14:textId="7402B8ED" w:rsidR="00AD3179" w:rsidRPr="00264066" w:rsidRDefault="00AD3179" w:rsidP="00CC0F11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US Club Soccer-sanctioned tournament</w:t>
            </w:r>
            <w:r w:rsidRPr="0026406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vAlign w:val="center"/>
          </w:tcPr>
          <w:p w14:paraId="67FBFEC2" w14:textId="38FC3557" w:rsidR="00AD3179" w:rsidRPr="007E592C" w:rsidRDefault="00AD3179" w:rsidP="001F435A">
            <w:pPr>
              <w:spacing w:before="40" w:after="40"/>
              <w:rPr>
                <w:rFonts w:ascii="Cambria" w:hAnsi="Cambria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90127" w:rsidRPr="00782747" w14:paraId="162926E5" w14:textId="77777777" w:rsidTr="000B7175">
        <w:tc>
          <w:tcPr>
            <w:tcW w:w="3895" w:type="dxa"/>
          </w:tcPr>
          <w:p w14:paraId="39B56CDB" w14:textId="7F1F63B2" w:rsidR="00B90127" w:rsidRPr="00264066" w:rsidRDefault="00525390" w:rsidP="00525390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Host club/organization</w:t>
            </w:r>
            <w:r w:rsidR="00B90127" w:rsidRPr="0026406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vAlign w:val="center"/>
          </w:tcPr>
          <w:p w14:paraId="001DE6BA" w14:textId="45D0AFF5" w:rsidR="00B90127" w:rsidRPr="007E592C" w:rsidRDefault="00B90127" w:rsidP="001F435A">
            <w:pPr>
              <w:spacing w:before="40" w:after="40"/>
              <w:rPr>
                <w:rFonts w:ascii="Cambria" w:hAnsi="Cambria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="001F435A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25390" w:rsidRPr="00782747" w14:paraId="18B9AC9E" w14:textId="77777777" w:rsidTr="000B7175">
        <w:tc>
          <w:tcPr>
            <w:tcW w:w="3895" w:type="dxa"/>
          </w:tcPr>
          <w:p w14:paraId="4CF861CC" w14:textId="50720E40" w:rsidR="00525390" w:rsidRDefault="00525390" w:rsidP="00CC0F11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Tournament location:</w:t>
            </w:r>
          </w:p>
        </w:tc>
        <w:tc>
          <w:tcPr>
            <w:tcW w:w="7110" w:type="dxa"/>
            <w:vAlign w:val="center"/>
          </w:tcPr>
          <w:p w14:paraId="6FCCA3ED" w14:textId="77777777" w:rsidR="00525390" w:rsidRPr="007E592C" w:rsidRDefault="00525390" w:rsidP="00CC0F11">
            <w:pPr>
              <w:spacing w:before="40" w:after="40"/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D3179" w:rsidRPr="00782747" w14:paraId="0005D359" w14:textId="77777777" w:rsidTr="000B7175">
        <w:tc>
          <w:tcPr>
            <w:tcW w:w="3895" w:type="dxa"/>
          </w:tcPr>
          <w:p w14:paraId="7A2AAD76" w14:textId="430C5B83" w:rsidR="00AD3179" w:rsidRPr="00264066" w:rsidRDefault="00AD3179" w:rsidP="00CC0F11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Tournament date(s)</w:t>
            </w:r>
            <w:r w:rsidRPr="0026406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vAlign w:val="center"/>
          </w:tcPr>
          <w:p w14:paraId="524D7171" w14:textId="77777777" w:rsidR="00AD3179" w:rsidRPr="007E592C" w:rsidRDefault="00AD3179" w:rsidP="00CC0F11">
            <w:pPr>
              <w:spacing w:before="40" w:after="40"/>
              <w:rPr>
                <w:rFonts w:ascii="Cambria" w:hAnsi="Cambria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D3179" w:rsidRPr="00782747" w14:paraId="7A625FF7" w14:textId="77777777" w:rsidTr="000B7175">
        <w:tc>
          <w:tcPr>
            <w:tcW w:w="3895" w:type="dxa"/>
          </w:tcPr>
          <w:p w14:paraId="7EBE1BCD" w14:textId="43F03F28" w:rsidR="00AD3179" w:rsidRPr="00264066" w:rsidRDefault="00AD3179" w:rsidP="00CC0F11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Contact name</w:t>
            </w:r>
            <w:r w:rsidRPr="0026406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vAlign w:val="center"/>
          </w:tcPr>
          <w:p w14:paraId="5E3D8D4B" w14:textId="77777777" w:rsidR="00AD3179" w:rsidRPr="007E592C" w:rsidRDefault="00AD3179" w:rsidP="00CC0F11">
            <w:pPr>
              <w:spacing w:before="40" w:after="40"/>
              <w:rPr>
                <w:rFonts w:ascii="Cambria" w:hAnsi="Cambria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D3179" w:rsidRPr="00782747" w14:paraId="56FE21CB" w14:textId="77777777" w:rsidTr="000B7175">
        <w:tc>
          <w:tcPr>
            <w:tcW w:w="3895" w:type="dxa"/>
          </w:tcPr>
          <w:p w14:paraId="1305E81C" w14:textId="16B9187F" w:rsidR="00AD3179" w:rsidRPr="00264066" w:rsidRDefault="00AD3179" w:rsidP="00AD3179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Contact phone</w:t>
            </w:r>
            <w:r w:rsidRPr="0026406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vAlign w:val="center"/>
          </w:tcPr>
          <w:p w14:paraId="64A632F7" w14:textId="77777777" w:rsidR="00AD3179" w:rsidRPr="007E592C" w:rsidRDefault="00AD3179" w:rsidP="00CC0F11">
            <w:pPr>
              <w:spacing w:before="40" w:after="40"/>
              <w:rPr>
                <w:rFonts w:ascii="Cambria" w:hAnsi="Cambria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90127" w:rsidRPr="00782747" w14:paraId="15652ACD" w14:textId="77777777" w:rsidTr="000B7175">
        <w:tc>
          <w:tcPr>
            <w:tcW w:w="3895" w:type="dxa"/>
          </w:tcPr>
          <w:p w14:paraId="7E056AE7" w14:textId="1ED30D01" w:rsidR="00B90127" w:rsidRPr="00264066" w:rsidRDefault="00525390" w:rsidP="00B90127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Contact email address</w:t>
            </w:r>
            <w:r w:rsidR="00B90127" w:rsidRPr="0026406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vAlign w:val="center"/>
          </w:tcPr>
          <w:p w14:paraId="30E3273D" w14:textId="77777777" w:rsidR="00B90127" w:rsidRPr="007E592C" w:rsidRDefault="00B90127" w:rsidP="00B90127">
            <w:pPr>
              <w:spacing w:before="40" w:after="40"/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B90127" w:rsidRPr="00782747" w14:paraId="63568D77" w14:textId="77777777" w:rsidTr="000B7175">
        <w:tc>
          <w:tcPr>
            <w:tcW w:w="3895" w:type="dxa"/>
          </w:tcPr>
          <w:p w14:paraId="6527B391" w14:textId="49AD3FFE" w:rsidR="00B90127" w:rsidRPr="00264066" w:rsidRDefault="00525390" w:rsidP="00E450CE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Contact street address</w:t>
            </w:r>
            <w:r w:rsidR="00B90127" w:rsidRPr="00264066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10" w:type="dxa"/>
            <w:vAlign w:val="center"/>
          </w:tcPr>
          <w:p w14:paraId="3F20AB40" w14:textId="77777777" w:rsidR="00B90127" w:rsidRPr="007E592C" w:rsidRDefault="00B90127" w:rsidP="00B90127">
            <w:pPr>
              <w:spacing w:before="40" w:after="40"/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25390" w:rsidRPr="00782747" w14:paraId="09B98A0E" w14:textId="77777777" w:rsidTr="000B7175">
        <w:tc>
          <w:tcPr>
            <w:tcW w:w="3895" w:type="dxa"/>
          </w:tcPr>
          <w:p w14:paraId="4CF9EF13" w14:textId="70F88EDB" w:rsidR="00525390" w:rsidRDefault="00525390" w:rsidP="00525390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Contact city/state/zip code:</w:t>
            </w:r>
          </w:p>
        </w:tc>
        <w:tc>
          <w:tcPr>
            <w:tcW w:w="7110" w:type="dxa"/>
            <w:vAlign w:val="center"/>
          </w:tcPr>
          <w:p w14:paraId="2B557D6D" w14:textId="1FC189DA" w:rsidR="00525390" w:rsidRPr="007E592C" w:rsidRDefault="00525390" w:rsidP="00525390">
            <w:pPr>
              <w:spacing w:before="40" w:after="40"/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pP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instrText xml:space="preserve"> FORMTEXT </w:instrTex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separate"/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t> </w:t>
            </w:r>
            <w:r w:rsidRPr="007E592C">
              <w:rPr>
                <w:rFonts w:ascii="Cambria" w:hAnsi="Cambria"/>
                <w:color w:val="000099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83C83FD" w14:textId="77777777" w:rsidR="00A41F2A" w:rsidRDefault="00A41F2A" w:rsidP="004919FE">
      <w:pPr>
        <w:rPr>
          <w:rFonts w:ascii="Cambria" w:hAnsi="Cambria" w:cs="Calibri"/>
          <w:iCs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1016"/>
      </w:tblGrid>
      <w:tr w:rsidR="00CF067A" w:rsidRPr="00CF067A" w14:paraId="4AF60CF4" w14:textId="77777777" w:rsidTr="00CF067A">
        <w:tc>
          <w:tcPr>
            <w:tcW w:w="11016" w:type="dxa"/>
            <w:shd w:val="clear" w:color="auto" w:fill="D9D9D9"/>
          </w:tcPr>
          <w:p w14:paraId="1DB52FC3" w14:textId="068F44B6" w:rsidR="00264066" w:rsidRPr="00CF067A" w:rsidRDefault="00950218" w:rsidP="00CF067A">
            <w:pPr>
              <w:spacing w:before="60" w:after="60"/>
              <w:jc w:val="center"/>
              <w:rPr>
                <w:rFonts w:ascii="Cambria" w:hAnsi="Cambria" w:cs="Calibri"/>
                <w:b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iCs/>
                <w:sz w:val="20"/>
                <w:szCs w:val="20"/>
              </w:rPr>
              <w:t>CATEGORY</w:t>
            </w:r>
            <w:r w:rsidR="00264066" w:rsidRPr="00CF067A">
              <w:rPr>
                <w:rFonts w:ascii="Cambria" w:hAnsi="Cambria" w:cs="Calibri"/>
                <w:b/>
                <w:iCs/>
                <w:sz w:val="20"/>
                <w:szCs w:val="20"/>
              </w:rPr>
              <w:t>:</w:t>
            </w:r>
          </w:p>
        </w:tc>
      </w:tr>
    </w:tbl>
    <w:p w14:paraId="5C5BC08F" w14:textId="77777777" w:rsidR="00CF067A" w:rsidRPr="00CF067A" w:rsidRDefault="00CF067A" w:rsidP="00CF067A">
      <w:pPr>
        <w:rPr>
          <w:vanish/>
        </w:rPr>
      </w:pPr>
    </w:p>
    <w:tbl>
      <w:tblPr>
        <w:tblW w:w="110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7560"/>
      </w:tblGrid>
      <w:tr w:rsidR="00264066" w:rsidRPr="00782747" w14:paraId="7D5A5FF6" w14:textId="77777777" w:rsidTr="008D4115">
        <w:tc>
          <w:tcPr>
            <w:tcW w:w="3445" w:type="dxa"/>
          </w:tcPr>
          <w:p w14:paraId="46F71892" w14:textId="5F7729E2" w:rsidR="00264066" w:rsidRPr="00264066" w:rsidRDefault="00950218" w:rsidP="0001331C">
            <w:pPr>
              <w:spacing w:before="40" w:after="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Please apply a check mark </w:t>
            </w:r>
            <w:r w:rsidR="0001331C">
              <w:rPr>
                <w:rFonts w:ascii="Cambria" w:hAnsi="Cambria"/>
                <w:b/>
                <w:sz w:val="20"/>
                <w:szCs w:val="20"/>
              </w:rPr>
              <w:t>to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01331C">
              <w:rPr>
                <w:rFonts w:ascii="Cambria" w:hAnsi="Cambria"/>
                <w:b/>
                <w:sz w:val="20"/>
                <w:szCs w:val="20"/>
              </w:rPr>
              <w:br/>
            </w:r>
            <w:r>
              <w:rPr>
                <w:rFonts w:ascii="Cambria" w:hAnsi="Cambria"/>
                <w:b/>
                <w:sz w:val="20"/>
                <w:szCs w:val="20"/>
              </w:rPr>
              <w:t>one of the following:</w:t>
            </w:r>
          </w:p>
        </w:tc>
        <w:tc>
          <w:tcPr>
            <w:tcW w:w="7560" w:type="dxa"/>
            <w:vAlign w:val="center"/>
          </w:tcPr>
          <w:p w14:paraId="5CA096E0" w14:textId="69535EDA" w:rsidR="00950218" w:rsidRDefault="00950218" w:rsidP="00950218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  <w:r w:rsidRPr="00782747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747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1F435A" w:rsidRPr="00782747">
              <w:rPr>
                <w:rFonts w:ascii="Cambria" w:hAnsi="Cambria"/>
                <w:sz w:val="20"/>
                <w:szCs w:val="20"/>
              </w:rPr>
            </w:r>
            <w:r w:rsidR="009A55F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782747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– 1 to 50 non-US Club Soccer teams attending</w:t>
            </w:r>
            <w:r w:rsidR="0001331C">
              <w:rPr>
                <w:rFonts w:ascii="Cambria" w:hAnsi="Cambria"/>
                <w:sz w:val="20"/>
                <w:szCs w:val="20"/>
              </w:rPr>
              <w:t xml:space="preserve"> (Premium = $700)</w:t>
            </w:r>
          </w:p>
          <w:p w14:paraId="4E5087B1" w14:textId="3044AE33" w:rsidR="00950218" w:rsidRDefault="00950218" w:rsidP="00950218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  <w:r w:rsidRPr="00782747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747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A55F2">
              <w:rPr>
                <w:rFonts w:ascii="Cambria" w:hAnsi="Cambria"/>
                <w:sz w:val="20"/>
                <w:szCs w:val="20"/>
              </w:rPr>
            </w:r>
            <w:r w:rsidR="009A55F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782747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– 51 to 100 non-US Club Soccer teams attending</w:t>
            </w:r>
            <w:r w:rsidR="0001331C">
              <w:rPr>
                <w:rFonts w:ascii="Cambria" w:hAnsi="Cambria"/>
                <w:sz w:val="20"/>
                <w:szCs w:val="20"/>
              </w:rPr>
              <w:t xml:space="preserve"> (Premium = $1,000)</w:t>
            </w:r>
          </w:p>
          <w:p w14:paraId="2DDC73FC" w14:textId="78DB969D" w:rsidR="00264066" w:rsidRPr="00782747" w:rsidRDefault="00950218" w:rsidP="00950218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  <w:r w:rsidRPr="00782747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747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="009A55F2">
              <w:rPr>
                <w:rFonts w:ascii="Cambria" w:hAnsi="Cambria"/>
                <w:sz w:val="20"/>
                <w:szCs w:val="20"/>
              </w:rPr>
            </w:r>
            <w:r w:rsidR="009A55F2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782747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– 101+ non-US Club Soccer teams attending</w:t>
            </w:r>
            <w:r w:rsidR="0001331C">
              <w:rPr>
                <w:rFonts w:ascii="Cambria" w:hAnsi="Cambria"/>
                <w:sz w:val="20"/>
                <w:szCs w:val="20"/>
              </w:rPr>
              <w:t xml:space="preserve"> (Premium = $1,500)</w:t>
            </w:r>
          </w:p>
        </w:tc>
      </w:tr>
    </w:tbl>
    <w:p w14:paraId="695790CD" w14:textId="77777777" w:rsidR="00264066" w:rsidRDefault="00264066" w:rsidP="00264066">
      <w:pPr>
        <w:rPr>
          <w:rFonts w:ascii="Cambria" w:hAnsi="Cambria" w:cs="Calibri"/>
          <w:iCs/>
          <w:sz w:val="20"/>
          <w:szCs w:val="20"/>
        </w:rPr>
      </w:pPr>
    </w:p>
    <w:p w14:paraId="3295829C" w14:textId="6E0BF9B7" w:rsidR="00C04408" w:rsidRDefault="004053EB" w:rsidP="00C04408">
      <w:pPr>
        <w:pStyle w:val="Quote"/>
        <w:rPr>
          <w:rFonts w:ascii="Cambria" w:hAnsi="Cambria" w:cs="Calibri"/>
          <w:sz w:val="20"/>
          <w:szCs w:val="20"/>
        </w:rPr>
      </w:pPr>
      <w:r w:rsidRPr="00950218">
        <w:rPr>
          <w:rFonts w:ascii="Cambria" w:hAnsi="Cambria" w:cs="Calibri"/>
          <w:sz w:val="20"/>
          <w:szCs w:val="20"/>
        </w:rPr>
        <w:t>I certify that the</w:t>
      </w:r>
      <w:r w:rsidR="003B0533" w:rsidRPr="00950218">
        <w:rPr>
          <w:rFonts w:ascii="Cambria" w:hAnsi="Cambria" w:cs="Calibri"/>
          <w:sz w:val="20"/>
          <w:szCs w:val="20"/>
        </w:rPr>
        <w:t xml:space="preserve"> information on this </w:t>
      </w:r>
      <w:r w:rsidR="00950218">
        <w:rPr>
          <w:rFonts w:ascii="Cambria" w:hAnsi="Cambria" w:cs="Calibri"/>
          <w:sz w:val="20"/>
          <w:szCs w:val="20"/>
        </w:rPr>
        <w:t xml:space="preserve">Sanctioned Tournament Supplemental Insurance Form </w:t>
      </w:r>
      <w:r w:rsidR="003B0533" w:rsidRPr="00950218">
        <w:rPr>
          <w:rFonts w:ascii="Cambria" w:hAnsi="Cambria" w:cs="Calibri"/>
          <w:sz w:val="20"/>
          <w:szCs w:val="20"/>
        </w:rPr>
        <w:t>is accurate to the best of my knowledge. I understand that anyone who knowingly falsifies this information is subject to suspension from US Club Soccer and the U</w:t>
      </w:r>
      <w:r w:rsidR="00A41F2A">
        <w:rPr>
          <w:rFonts w:ascii="Cambria" w:hAnsi="Cambria" w:cs="Calibri"/>
          <w:sz w:val="20"/>
          <w:szCs w:val="20"/>
        </w:rPr>
        <w:t>.S. Soccer Federation</w:t>
      </w:r>
      <w:r w:rsidR="003B0533" w:rsidRPr="00950218">
        <w:rPr>
          <w:rFonts w:ascii="Cambria" w:hAnsi="Cambria" w:cs="Calibri"/>
          <w:sz w:val="20"/>
          <w:szCs w:val="20"/>
        </w:rPr>
        <w:t>.</w:t>
      </w:r>
    </w:p>
    <w:p w14:paraId="5C77E2CE" w14:textId="77777777" w:rsidR="00C04408" w:rsidRPr="00C04408" w:rsidRDefault="00C04408" w:rsidP="00C04408">
      <w:pPr>
        <w:rPr>
          <w:rFonts w:ascii="Cambria" w:hAnsi="Cambria"/>
          <w:sz w:val="20"/>
          <w:szCs w:val="20"/>
        </w:rPr>
      </w:pPr>
    </w:p>
    <w:p w14:paraId="7E44E674" w14:textId="1739CF72" w:rsidR="00C04408" w:rsidRDefault="00C04408" w:rsidP="00C04408">
      <w:pPr>
        <w:rPr>
          <w:rFonts w:ascii="Cambria" w:hAnsi="Cambria"/>
          <w:b/>
          <w:sz w:val="20"/>
          <w:szCs w:val="20"/>
        </w:rPr>
      </w:pPr>
      <w:r w:rsidRPr="00C04408">
        <w:rPr>
          <w:rFonts w:ascii="Cambria" w:hAnsi="Cambria"/>
          <w:b/>
          <w:sz w:val="20"/>
          <w:szCs w:val="20"/>
        </w:rPr>
        <w:t>Sign</w:t>
      </w:r>
      <w:r>
        <w:rPr>
          <w:rFonts w:ascii="Cambria" w:hAnsi="Cambria"/>
          <w:b/>
          <w:sz w:val="20"/>
          <w:szCs w:val="20"/>
        </w:rPr>
        <w:t>ature – Authorized Tournament Director:  _________________________________________________________________</w:t>
      </w:r>
    </w:p>
    <w:p w14:paraId="5A405FE1" w14:textId="77777777" w:rsidR="00C04408" w:rsidRDefault="00C04408" w:rsidP="00C04408">
      <w:pPr>
        <w:rPr>
          <w:rFonts w:ascii="Cambria" w:hAnsi="Cambria"/>
          <w:b/>
          <w:sz w:val="20"/>
          <w:szCs w:val="20"/>
        </w:rPr>
      </w:pPr>
    </w:p>
    <w:p w14:paraId="3030B629" w14:textId="7762FC1A" w:rsidR="00C04408" w:rsidRDefault="00C04408" w:rsidP="00C0440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Printed Name – Authorized Tournament Director:  </w:t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instrText xml:space="preserve"> FORMTEXT </w:instrText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fldChar w:fldCharType="separate"/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fldChar w:fldCharType="end"/>
      </w:r>
    </w:p>
    <w:p w14:paraId="72AB2BF4" w14:textId="77777777" w:rsidR="00C04408" w:rsidRDefault="00C04408" w:rsidP="00C04408">
      <w:pPr>
        <w:rPr>
          <w:rFonts w:ascii="Cambria" w:hAnsi="Cambria"/>
          <w:b/>
          <w:sz w:val="20"/>
          <w:szCs w:val="20"/>
        </w:rPr>
      </w:pPr>
    </w:p>
    <w:p w14:paraId="1C6DAAE0" w14:textId="04A2A121" w:rsidR="00C04408" w:rsidRPr="00C04408" w:rsidRDefault="00C04408" w:rsidP="00C0440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Date:  </w:t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instrText xml:space="preserve"> FORMTEXT </w:instrText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fldChar w:fldCharType="separate"/>
      </w:r>
      <w:bookmarkStart w:id="0" w:name="_GoBack"/>
      <w:bookmarkEnd w:id="0"/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="001F435A">
        <w:rPr>
          <w:rFonts w:ascii="Cambria" w:hAnsi="Cambria" w:cs="Calibri"/>
          <w:b/>
          <w:bCs/>
          <w:i/>
          <w:iCs/>
          <w:sz w:val="20"/>
          <w:szCs w:val="20"/>
        </w:rPr>
        <w:t> </w:t>
      </w:r>
      <w:r w:rsidRPr="00B90127">
        <w:rPr>
          <w:rFonts w:ascii="Cambria" w:hAnsi="Cambria" w:cs="Calibri"/>
          <w:b/>
          <w:bCs/>
          <w:i/>
          <w:iCs/>
          <w:sz w:val="20"/>
          <w:szCs w:val="20"/>
        </w:rPr>
        <w:fldChar w:fldCharType="end"/>
      </w:r>
    </w:p>
    <w:p w14:paraId="2971A231" w14:textId="77777777" w:rsidR="009162CA" w:rsidRDefault="009162CA" w:rsidP="00950218">
      <w:pPr>
        <w:rPr>
          <w:rFonts w:ascii="Cambria" w:hAnsi="Cambria" w:cs="Calibri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1016"/>
      </w:tblGrid>
      <w:tr w:rsidR="00087B5D" w:rsidRPr="00CF067A" w14:paraId="54CBD460" w14:textId="77777777" w:rsidTr="00B1722C">
        <w:tc>
          <w:tcPr>
            <w:tcW w:w="11016" w:type="dxa"/>
            <w:shd w:val="clear" w:color="auto" w:fill="D9D9D9"/>
          </w:tcPr>
          <w:p w14:paraId="74E37351" w14:textId="5F012158" w:rsidR="00087B5D" w:rsidRPr="00CF067A" w:rsidRDefault="00087B5D" w:rsidP="00B1722C">
            <w:pPr>
              <w:spacing w:before="60" w:after="60"/>
              <w:jc w:val="center"/>
              <w:rPr>
                <w:rFonts w:ascii="Cambria" w:hAnsi="Cambria" w:cs="Calibri"/>
                <w:b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iCs/>
                <w:sz w:val="20"/>
                <w:szCs w:val="20"/>
              </w:rPr>
              <w:lastRenderedPageBreak/>
              <w:t>ACCIDENT MEDICAL INSURANCE:</w:t>
            </w:r>
          </w:p>
        </w:tc>
      </w:tr>
    </w:tbl>
    <w:p w14:paraId="0284D929" w14:textId="77777777" w:rsidR="00087B5D" w:rsidRDefault="00087B5D" w:rsidP="00100928">
      <w:pPr>
        <w:autoSpaceDE w:val="0"/>
        <w:autoSpaceDN w:val="0"/>
        <w:adjustRightInd w:val="0"/>
        <w:rPr>
          <w:rFonts w:ascii="Cambria" w:hAnsi="Cambria"/>
          <w:b/>
          <w:bCs/>
          <w:sz w:val="20"/>
          <w:szCs w:val="20"/>
        </w:rPr>
      </w:pPr>
    </w:p>
    <w:p w14:paraId="16CACEE1" w14:textId="7151661D" w:rsidR="00087B5D" w:rsidRPr="00087B5D" w:rsidRDefault="00087B5D" w:rsidP="00087B5D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087B5D">
        <w:rPr>
          <w:rFonts w:ascii="Cambria" w:hAnsi="Cambria"/>
          <w:i/>
          <w:sz w:val="20"/>
          <w:szCs w:val="20"/>
        </w:rPr>
        <w:t>Underwritten by the United States Fire Insurance Company</w:t>
      </w:r>
      <w:r>
        <w:rPr>
          <w:rFonts w:ascii="Cambria" w:hAnsi="Cambria"/>
          <w:i/>
          <w:sz w:val="20"/>
          <w:szCs w:val="20"/>
        </w:rPr>
        <w:t>, rated “A, XII” by A.M. Best. Coverage is written on a master policy held by US Club Soccer.</w:t>
      </w:r>
    </w:p>
    <w:p w14:paraId="2F84DACE" w14:textId="77777777" w:rsidR="00087B5D" w:rsidRPr="00100928" w:rsidRDefault="00087B5D" w:rsidP="00100928">
      <w:pPr>
        <w:autoSpaceDE w:val="0"/>
        <w:autoSpaceDN w:val="0"/>
        <w:adjustRightInd w:val="0"/>
        <w:rPr>
          <w:rFonts w:ascii="Cambria" w:hAnsi="Cambria"/>
          <w:b/>
          <w:bCs/>
          <w:sz w:val="20"/>
          <w:szCs w:val="20"/>
        </w:rPr>
      </w:pPr>
    </w:p>
    <w:p w14:paraId="796B9F23" w14:textId="29B05FE4" w:rsidR="00100928" w:rsidRPr="00291C73" w:rsidRDefault="00087B5D" w:rsidP="00100928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Limits</w:t>
      </w:r>
      <w:r w:rsidRPr="00087B5D">
        <w:rPr>
          <w:rFonts w:ascii="Cambria" w:hAnsi="Cambria"/>
          <w:b/>
          <w:sz w:val="20"/>
          <w:szCs w:val="20"/>
        </w:rPr>
        <w:t>:</w:t>
      </w:r>
    </w:p>
    <w:p w14:paraId="30C4F614" w14:textId="40BA18BA" w:rsidR="00100928" w:rsidRPr="00087B5D" w:rsidRDefault="00100928" w:rsidP="00087B5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087B5D">
        <w:rPr>
          <w:rFonts w:ascii="Cambria" w:hAnsi="Cambria"/>
          <w:sz w:val="20"/>
          <w:szCs w:val="20"/>
        </w:rPr>
        <w:t xml:space="preserve">Accident Medical &amp; Dental Expense Limit: </w:t>
      </w:r>
      <w:r w:rsidRPr="00087B5D">
        <w:rPr>
          <w:rFonts w:ascii="Cambria" w:hAnsi="Cambria"/>
          <w:sz w:val="20"/>
          <w:szCs w:val="20"/>
        </w:rPr>
        <w:tab/>
      </w:r>
      <w:r w:rsidRPr="00087B5D">
        <w:rPr>
          <w:rFonts w:ascii="Cambria" w:hAnsi="Cambria"/>
          <w:sz w:val="20"/>
          <w:szCs w:val="20"/>
        </w:rPr>
        <w:tab/>
      </w:r>
      <w:r w:rsidR="00BA4F49" w:rsidRPr="00087B5D">
        <w:rPr>
          <w:rFonts w:ascii="Cambria" w:hAnsi="Cambria"/>
          <w:sz w:val="20"/>
          <w:szCs w:val="20"/>
        </w:rPr>
        <w:t>$100,000 m</w:t>
      </w:r>
      <w:r w:rsidRPr="00087B5D">
        <w:rPr>
          <w:rFonts w:ascii="Cambria" w:hAnsi="Cambria"/>
          <w:sz w:val="20"/>
          <w:szCs w:val="20"/>
        </w:rPr>
        <w:t>aximum</w:t>
      </w:r>
    </w:p>
    <w:p w14:paraId="0F213A8E" w14:textId="040356D4" w:rsidR="00100928" w:rsidRPr="00087B5D" w:rsidRDefault="00291C73" w:rsidP="00087B5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087B5D">
        <w:rPr>
          <w:rFonts w:ascii="Cambria" w:hAnsi="Cambria"/>
          <w:sz w:val="20"/>
          <w:szCs w:val="20"/>
        </w:rPr>
        <w:t>Youth Deductible:</w:t>
      </w:r>
      <w:r w:rsidR="00BA4F49" w:rsidRPr="00087B5D">
        <w:rPr>
          <w:rFonts w:ascii="Cambria" w:hAnsi="Cambria"/>
          <w:sz w:val="20"/>
          <w:szCs w:val="20"/>
        </w:rPr>
        <w:tab/>
      </w:r>
      <w:r w:rsidR="00BA4F49" w:rsidRPr="00087B5D">
        <w:rPr>
          <w:rFonts w:ascii="Cambria" w:hAnsi="Cambria"/>
          <w:sz w:val="20"/>
          <w:szCs w:val="20"/>
        </w:rPr>
        <w:tab/>
      </w:r>
      <w:r w:rsidR="00BA4F49" w:rsidRPr="00087B5D">
        <w:rPr>
          <w:rFonts w:ascii="Cambria" w:hAnsi="Cambria"/>
          <w:sz w:val="20"/>
          <w:szCs w:val="20"/>
        </w:rPr>
        <w:tab/>
      </w:r>
      <w:r w:rsidR="00BA4F49" w:rsidRPr="00087B5D">
        <w:rPr>
          <w:rFonts w:ascii="Cambria" w:hAnsi="Cambria"/>
          <w:sz w:val="20"/>
          <w:szCs w:val="20"/>
        </w:rPr>
        <w:tab/>
      </w:r>
      <w:r w:rsidR="00BA4F49" w:rsidRPr="00087B5D">
        <w:rPr>
          <w:rFonts w:ascii="Cambria" w:hAnsi="Cambria"/>
          <w:sz w:val="20"/>
          <w:szCs w:val="20"/>
        </w:rPr>
        <w:tab/>
        <w:t>$500 per i</w:t>
      </w:r>
      <w:r w:rsidR="00100928" w:rsidRPr="00087B5D">
        <w:rPr>
          <w:rFonts w:ascii="Cambria" w:hAnsi="Cambria"/>
          <w:sz w:val="20"/>
          <w:szCs w:val="20"/>
        </w:rPr>
        <w:t>njury</w:t>
      </w:r>
    </w:p>
    <w:p w14:paraId="08D01289" w14:textId="58767100" w:rsidR="00100928" w:rsidRPr="00087B5D" w:rsidRDefault="00100928" w:rsidP="00087B5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087B5D">
        <w:rPr>
          <w:rFonts w:ascii="Cambria" w:hAnsi="Cambria"/>
          <w:sz w:val="20"/>
          <w:szCs w:val="20"/>
        </w:rPr>
        <w:t xml:space="preserve">Accidental Death </w:t>
      </w:r>
      <w:r w:rsidR="00291C73" w:rsidRPr="00087B5D">
        <w:rPr>
          <w:rFonts w:ascii="Cambria" w:hAnsi="Cambria"/>
          <w:sz w:val="20"/>
          <w:szCs w:val="20"/>
        </w:rPr>
        <w:t>&amp;</w:t>
      </w:r>
      <w:r w:rsidRPr="00087B5D">
        <w:rPr>
          <w:rFonts w:ascii="Cambria" w:hAnsi="Cambria"/>
          <w:sz w:val="20"/>
          <w:szCs w:val="20"/>
        </w:rPr>
        <w:t xml:space="preserve"> Dismemberment Benefit: </w:t>
      </w:r>
      <w:r w:rsidRPr="00087B5D">
        <w:rPr>
          <w:rFonts w:ascii="Cambria" w:hAnsi="Cambria"/>
          <w:sz w:val="20"/>
          <w:szCs w:val="20"/>
        </w:rPr>
        <w:tab/>
      </w:r>
      <w:r w:rsidRPr="00087B5D">
        <w:rPr>
          <w:rFonts w:ascii="Cambria" w:hAnsi="Cambria"/>
          <w:sz w:val="20"/>
          <w:szCs w:val="20"/>
        </w:rPr>
        <w:tab/>
        <w:t>$5,000</w:t>
      </w:r>
    </w:p>
    <w:p w14:paraId="3163C70B" w14:textId="1B577CCC" w:rsidR="00100928" w:rsidRPr="00087B5D" w:rsidRDefault="00100928" w:rsidP="00087B5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087B5D">
        <w:rPr>
          <w:rFonts w:ascii="Cambria" w:hAnsi="Cambria"/>
          <w:sz w:val="20"/>
          <w:szCs w:val="20"/>
        </w:rPr>
        <w:t>Full Excess Coverage</w:t>
      </w:r>
      <w:r w:rsidR="00BA4F49" w:rsidRPr="00087B5D">
        <w:rPr>
          <w:rFonts w:ascii="Cambria" w:hAnsi="Cambria"/>
          <w:sz w:val="20"/>
          <w:szCs w:val="20"/>
        </w:rPr>
        <w:t xml:space="preserve"> Benefit Period:</w:t>
      </w:r>
      <w:r w:rsidR="00BA4F49" w:rsidRPr="00087B5D">
        <w:rPr>
          <w:rFonts w:ascii="Cambria" w:hAnsi="Cambria"/>
          <w:sz w:val="20"/>
          <w:szCs w:val="20"/>
        </w:rPr>
        <w:tab/>
      </w:r>
      <w:r w:rsidR="00BA4F49" w:rsidRPr="00087B5D">
        <w:rPr>
          <w:rFonts w:ascii="Cambria" w:hAnsi="Cambria"/>
          <w:sz w:val="20"/>
          <w:szCs w:val="20"/>
        </w:rPr>
        <w:tab/>
      </w:r>
      <w:r w:rsidR="00BA4F49" w:rsidRPr="00087B5D">
        <w:rPr>
          <w:rFonts w:ascii="Cambria" w:hAnsi="Cambria"/>
          <w:sz w:val="20"/>
          <w:szCs w:val="20"/>
        </w:rPr>
        <w:tab/>
        <w:t>52 weeks</w:t>
      </w:r>
    </w:p>
    <w:p w14:paraId="0164DBB8" w14:textId="77777777" w:rsidR="00100928" w:rsidRPr="00100928" w:rsidRDefault="00100928" w:rsidP="00100928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5557C8EC" w14:textId="77777777" w:rsidR="00325D39" w:rsidRDefault="00325D39" w:rsidP="00100928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  <w:r w:rsidRPr="00325D39">
        <w:rPr>
          <w:rFonts w:ascii="Cambria" w:hAnsi="Cambria"/>
          <w:b/>
          <w:sz w:val="20"/>
          <w:szCs w:val="20"/>
          <w:u w:val="single"/>
        </w:rPr>
        <w:t>Sub-Limits Per Claim</w:t>
      </w:r>
      <w:r w:rsidRPr="00325D39">
        <w:rPr>
          <w:rFonts w:ascii="Cambria" w:hAnsi="Cambria"/>
          <w:b/>
          <w:sz w:val="20"/>
          <w:szCs w:val="20"/>
        </w:rPr>
        <w:t>:</w:t>
      </w:r>
    </w:p>
    <w:p w14:paraId="34FC2596" w14:textId="0267A81E" w:rsidR="00100928" w:rsidRPr="00100928" w:rsidRDefault="00100928" w:rsidP="0010092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00928">
        <w:rPr>
          <w:rFonts w:ascii="Cambria" w:hAnsi="Cambria"/>
          <w:sz w:val="20"/>
          <w:szCs w:val="20"/>
        </w:rPr>
        <w:t>$1</w:t>
      </w:r>
      <w:r w:rsidR="00291C73">
        <w:rPr>
          <w:rFonts w:ascii="Cambria" w:hAnsi="Cambria"/>
          <w:sz w:val="20"/>
          <w:szCs w:val="20"/>
        </w:rPr>
        <w:t>,000 benefit for chiropractic/physical t</w:t>
      </w:r>
      <w:r w:rsidRPr="00100928">
        <w:rPr>
          <w:rFonts w:ascii="Cambria" w:hAnsi="Cambria"/>
          <w:sz w:val="20"/>
          <w:szCs w:val="20"/>
        </w:rPr>
        <w:t>herapy</w:t>
      </w:r>
      <w:r w:rsidR="00291C73">
        <w:rPr>
          <w:rFonts w:ascii="Cambria" w:hAnsi="Cambria"/>
          <w:sz w:val="20"/>
          <w:szCs w:val="20"/>
        </w:rPr>
        <w:t>,</w:t>
      </w:r>
      <w:r w:rsidRPr="00100928">
        <w:rPr>
          <w:rFonts w:ascii="Cambria" w:hAnsi="Cambria"/>
          <w:sz w:val="20"/>
          <w:szCs w:val="20"/>
        </w:rPr>
        <w:t xml:space="preserve"> subject to a </w:t>
      </w:r>
      <w:r w:rsidR="00291C73">
        <w:rPr>
          <w:rFonts w:ascii="Cambria" w:hAnsi="Cambria"/>
          <w:sz w:val="20"/>
          <w:szCs w:val="20"/>
        </w:rPr>
        <w:t xml:space="preserve">limit of </w:t>
      </w:r>
      <w:r w:rsidRPr="00100928">
        <w:rPr>
          <w:rFonts w:ascii="Cambria" w:hAnsi="Cambria"/>
          <w:sz w:val="20"/>
          <w:szCs w:val="20"/>
        </w:rPr>
        <w:t>$100</w:t>
      </w:r>
      <w:r w:rsidR="00291C73">
        <w:rPr>
          <w:rFonts w:ascii="Cambria" w:hAnsi="Cambria"/>
          <w:sz w:val="20"/>
          <w:szCs w:val="20"/>
        </w:rPr>
        <w:t xml:space="preserve"> per visit</w:t>
      </w:r>
    </w:p>
    <w:p w14:paraId="483ABB37" w14:textId="42368265" w:rsidR="00100928" w:rsidRPr="00100928" w:rsidRDefault="00100928" w:rsidP="0010092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00928">
        <w:rPr>
          <w:rFonts w:ascii="Cambria" w:hAnsi="Cambria"/>
          <w:sz w:val="20"/>
          <w:szCs w:val="20"/>
        </w:rPr>
        <w:t xml:space="preserve">$1,000 </w:t>
      </w:r>
      <w:r w:rsidR="00291C73">
        <w:rPr>
          <w:rFonts w:ascii="Cambria" w:hAnsi="Cambria"/>
          <w:sz w:val="20"/>
          <w:szCs w:val="20"/>
        </w:rPr>
        <w:t>benefit for durable medical e</w:t>
      </w:r>
      <w:r w:rsidRPr="00100928">
        <w:rPr>
          <w:rFonts w:ascii="Cambria" w:hAnsi="Cambria"/>
          <w:sz w:val="20"/>
          <w:szCs w:val="20"/>
        </w:rPr>
        <w:t>quipment</w:t>
      </w:r>
    </w:p>
    <w:p w14:paraId="102D1103" w14:textId="376C88B8" w:rsidR="00100928" w:rsidRPr="00100928" w:rsidRDefault="00291C73" w:rsidP="0010092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$1,000 benefit for prescription d</w:t>
      </w:r>
      <w:r w:rsidR="00100928" w:rsidRPr="00100928">
        <w:rPr>
          <w:rFonts w:ascii="Cambria" w:hAnsi="Cambria"/>
          <w:sz w:val="20"/>
          <w:szCs w:val="20"/>
        </w:rPr>
        <w:t>rugs</w:t>
      </w:r>
    </w:p>
    <w:p w14:paraId="2BF26660" w14:textId="77777777" w:rsidR="00100928" w:rsidRDefault="00100928" w:rsidP="00100928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2C1FDF2E" w14:textId="5DC1B0EA" w:rsidR="00325D39" w:rsidRPr="00325D39" w:rsidRDefault="00325D39" w:rsidP="00100928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  <w:r w:rsidRPr="00325D39">
        <w:rPr>
          <w:rFonts w:ascii="Cambria" w:hAnsi="Cambria"/>
          <w:b/>
          <w:sz w:val="20"/>
          <w:szCs w:val="20"/>
          <w:u w:val="single"/>
        </w:rPr>
        <w:t>Other</w:t>
      </w:r>
      <w:r w:rsidRPr="00325D39">
        <w:rPr>
          <w:rFonts w:ascii="Cambria" w:hAnsi="Cambria"/>
          <w:b/>
          <w:sz w:val="20"/>
          <w:szCs w:val="20"/>
        </w:rPr>
        <w:t>:</w:t>
      </w:r>
    </w:p>
    <w:p w14:paraId="02E88A7F" w14:textId="0CA0568D" w:rsidR="00100928" w:rsidRPr="00CD4F1D" w:rsidRDefault="00100928" w:rsidP="00CD4F1D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00928">
        <w:rPr>
          <w:rFonts w:ascii="Cambria" w:hAnsi="Cambria"/>
          <w:sz w:val="20"/>
          <w:szCs w:val="20"/>
        </w:rPr>
        <w:t>This pol</w:t>
      </w:r>
      <w:r w:rsidR="00087B5D">
        <w:rPr>
          <w:rFonts w:ascii="Cambria" w:hAnsi="Cambria"/>
          <w:sz w:val="20"/>
          <w:szCs w:val="20"/>
        </w:rPr>
        <w:t>icy is written on a f</w:t>
      </w:r>
      <w:r w:rsidR="00BA4F49">
        <w:rPr>
          <w:rFonts w:ascii="Cambria" w:hAnsi="Cambria"/>
          <w:sz w:val="20"/>
          <w:szCs w:val="20"/>
        </w:rPr>
        <w:t xml:space="preserve">ull </w:t>
      </w:r>
      <w:r w:rsidR="00087B5D">
        <w:rPr>
          <w:rFonts w:ascii="Cambria" w:hAnsi="Cambria"/>
          <w:sz w:val="20"/>
          <w:szCs w:val="20"/>
        </w:rPr>
        <w:t>e</w:t>
      </w:r>
      <w:r w:rsidR="00BA4F49">
        <w:rPr>
          <w:rFonts w:ascii="Cambria" w:hAnsi="Cambria"/>
          <w:sz w:val="20"/>
          <w:szCs w:val="20"/>
        </w:rPr>
        <w:t>xcess</w:t>
      </w:r>
      <w:r w:rsidR="00087B5D">
        <w:rPr>
          <w:rFonts w:ascii="Cambria" w:hAnsi="Cambria"/>
          <w:sz w:val="20"/>
          <w:szCs w:val="20"/>
        </w:rPr>
        <w:t xml:space="preserve"> </w:t>
      </w:r>
      <w:r w:rsidRPr="00100928">
        <w:rPr>
          <w:rFonts w:ascii="Cambria" w:hAnsi="Cambria"/>
          <w:sz w:val="20"/>
          <w:szCs w:val="20"/>
        </w:rPr>
        <w:t>basis</w:t>
      </w:r>
      <w:r w:rsidR="00291C73">
        <w:rPr>
          <w:rFonts w:ascii="Cambria" w:hAnsi="Cambria"/>
          <w:sz w:val="20"/>
          <w:szCs w:val="20"/>
        </w:rPr>
        <w:t xml:space="preserve">, meaning </w:t>
      </w:r>
      <w:r w:rsidRPr="00100928">
        <w:rPr>
          <w:rFonts w:ascii="Cambria" w:hAnsi="Cambria"/>
          <w:sz w:val="20"/>
          <w:szCs w:val="20"/>
        </w:rPr>
        <w:t>claim</w:t>
      </w:r>
      <w:r w:rsidR="00291C73">
        <w:rPr>
          <w:rFonts w:ascii="Cambria" w:hAnsi="Cambria"/>
          <w:sz w:val="20"/>
          <w:szCs w:val="20"/>
        </w:rPr>
        <w:t>s</w:t>
      </w:r>
      <w:r w:rsidRPr="00100928">
        <w:rPr>
          <w:rFonts w:ascii="Cambria" w:hAnsi="Cambria"/>
          <w:sz w:val="20"/>
          <w:szCs w:val="20"/>
        </w:rPr>
        <w:t xml:space="preserve"> must be submitted to any other </w:t>
      </w:r>
      <w:r w:rsidR="00291C73">
        <w:rPr>
          <w:rFonts w:ascii="Cambria" w:hAnsi="Cambria"/>
          <w:sz w:val="20"/>
          <w:szCs w:val="20"/>
        </w:rPr>
        <w:t>applicable insurance or health</w:t>
      </w:r>
      <w:r w:rsidRPr="00100928">
        <w:rPr>
          <w:rFonts w:ascii="Cambria" w:hAnsi="Cambria"/>
          <w:sz w:val="20"/>
          <w:szCs w:val="20"/>
        </w:rPr>
        <w:t xml:space="preserve">care plan first (such as the insured’s or parent’s own personal or group medical plan), before being sent to A-G Administrators, Inc. for payment. </w:t>
      </w:r>
      <w:r w:rsidR="00291C73">
        <w:rPr>
          <w:rFonts w:ascii="Cambria" w:hAnsi="Cambria"/>
          <w:sz w:val="20"/>
          <w:szCs w:val="20"/>
        </w:rPr>
        <w:t>However, i</w:t>
      </w:r>
      <w:r w:rsidRPr="00100928">
        <w:rPr>
          <w:rFonts w:ascii="Cambria" w:hAnsi="Cambria"/>
          <w:sz w:val="20"/>
          <w:szCs w:val="20"/>
        </w:rPr>
        <w:t>f</w:t>
      </w:r>
      <w:r w:rsidR="00291C73">
        <w:rPr>
          <w:rFonts w:ascii="Cambria" w:hAnsi="Cambria"/>
          <w:sz w:val="20"/>
          <w:szCs w:val="20"/>
        </w:rPr>
        <w:t xml:space="preserve"> </w:t>
      </w:r>
      <w:r w:rsidRPr="00100928">
        <w:rPr>
          <w:rFonts w:ascii="Cambria" w:hAnsi="Cambria"/>
          <w:sz w:val="20"/>
          <w:szCs w:val="20"/>
        </w:rPr>
        <w:t xml:space="preserve">the insured </w:t>
      </w:r>
      <w:r w:rsidR="00291C73">
        <w:rPr>
          <w:rFonts w:ascii="Cambria" w:hAnsi="Cambria"/>
          <w:sz w:val="20"/>
          <w:szCs w:val="20"/>
        </w:rPr>
        <w:t xml:space="preserve">party </w:t>
      </w:r>
      <w:r w:rsidRPr="00100928">
        <w:rPr>
          <w:rFonts w:ascii="Cambria" w:hAnsi="Cambria"/>
          <w:sz w:val="20"/>
          <w:szCs w:val="20"/>
        </w:rPr>
        <w:t xml:space="preserve">has no other </w:t>
      </w:r>
      <w:r w:rsidR="00291C73">
        <w:rPr>
          <w:rFonts w:ascii="Cambria" w:hAnsi="Cambria"/>
          <w:sz w:val="20"/>
          <w:szCs w:val="20"/>
        </w:rPr>
        <w:t>applicable insurance or health</w:t>
      </w:r>
      <w:r w:rsidRPr="00100928">
        <w:rPr>
          <w:rFonts w:ascii="Cambria" w:hAnsi="Cambria"/>
          <w:sz w:val="20"/>
          <w:szCs w:val="20"/>
        </w:rPr>
        <w:t>care plan</w:t>
      </w:r>
      <w:r w:rsidR="00291C73">
        <w:rPr>
          <w:rFonts w:ascii="Cambria" w:hAnsi="Cambria"/>
          <w:sz w:val="20"/>
          <w:szCs w:val="20"/>
        </w:rPr>
        <w:t xml:space="preserve">, </w:t>
      </w:r>
      <w:r w:rsidRPr="00100928">
        <w:rPr>
          <w:rFonts w:ascii="Cambria" w:hAnsi="Cambria"/>
          <w:sz w:val="20"/>
          <w:szCs w:val="20"/>
        </w:rPr>
        <w:t xml:space="preserve">this policy will </w:t>
      </w:r>
      <w:r w:rsidR="00291C73">
        <w:rPr>
          <w:rFonts w:ascii="Cambria" w:hAnsi="Cambria"/>
          <w:sz w:val="20"/>
          <w:szCs w:val="20"/>
        </w:rPr>
        <w:t xml:space="preserve">then </w:t>
      </w:r>
      <w:r w:rsidRPr="00100928">
        <w:rPr>
          <w:rFonts w:ascii="Cambria" w:hAnsi="Cambria"/>
          <w:sz w:val="20"/>
          <w:szCs w:val="20"/>
        </w:rPr>
        <w:t>pay claims on a primary basis. All accident claims are evaluated, adjusted and paid directly by A-G Administrators, Inc.</w:t>
      </w:r>
    </w:p>
    <w:p w14:paraId="32CEBF10" w14:textId="77777777" w:rsidR="00087B5D" w:rsidRDefault="00087B5D" w:rsidP="00087B5D">
      <w:pPr>
        <w:rPr>
          <w:rFonts w:ascii="Cambria" w:hAnsi="Cambria" w:cs="Calibri"/>
          <w:sz w:val="20"/>
          <w:szCs w:val="20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1016"/>
      </w:tblGrid>
      <w:tr w:rsidR="00087B5D" w:rsidRPr="00CF067A" w14:paraId="3B1E9551" w14:textId="77777777" w:rsidTr="00B1722C">
        <w:tc>
          <w:tcPr>
            <w:tcW w:w="11016" w:type="dxa"/>
            <w:shd w:val="clear" w:color="auto" w:fill="D9D9D9"/>
          </w:tcPr>
          <w:p w14:paraId="4084A0EE" w14:textId="61FAF08D" w:rsidR="00087B5D" w:rsidRPr="00CF067A" w:rsidRDefault="00087B5D" w:rsidP="00B1722C">
            <w:pPr>
              <w:spacing w:before="60" w:after="60"/>
              <w:jc w:val="center"/>
              <w:rPr>
                <w:rFonts w:ascii="Cambria" w:hAnsi="Cambria" w:cs="Calibri"/>
                <w:b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iCs/>
                <w:sz w:val="20"/>
                <w:szCs w:val="20"/>
              </w:rPr>
              <w:t>LIABILITY INSURANCE:</w:t>
            </w:r>
          </w:p>
        </w:tc>
      </w:tr>
    </w:tbl>
    <w:p w14:paraId="61A284D5" w14:textId="77777777" w:rsidR="00087B5D" w:rsidRDefault="00087B5D" w:rsidP="00950218">
      <w:pPr>
        <w:rPr>
          <w:rFonts w:ascii="Cambria" w:hAnsi="Cambria" w:cs="Calibri"/>
          <w:sz w:val="20"/>
          <w:szCs w:val="20"/>
        </w:rPr>
      </w:pPr>
    </w:p>
    <w:p w14:paraId="5BC84C8B" w14:textId="7CF76F89" w:rsidR="001E57A2" w:rsidRPr="001E57A2" w:rsidRDefault="001E57A2" w:rsidP="001E57A2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1E57A2">
        <w:rPr>
          <w:rFonts w:ascii="Cambria" w:hAnsi="Cambria"/>
          <w:i/>
          <w:sz w:val="20"/>
          <w:szCs w:val="20"/>
        </w:rPr>
        <w:t>Underwritten by Everest National Insurance Company: rated “A+, XV (Superior)” by A.M. Best. Coverage is written on a master policy held by US Club Soccer.</w:t>
      </w:r>
    </w:p>
    <w:p w14:paraId="1B77BE32" w14:textId="77777777" w:rsidR="001E57A2" w:rsidRDefault="001E57A2" w:rsidP="00291C73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  <w:u w:val="single"/>
        </w:rPr>
      </w:pPr>
    </w:p>
    <w:p w14:paraId="303B8A2A" w14:textId="671A8505" w:rsidR="00291C73" w:rsidRDefault="00087B5D" w:rsidP="00291C73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Limits</w:t>
      </w:r>
      <w:r w:rsidRPr="00087B5D">
        <w:rPr>
          <w:rFonts w:ascii="Cambria" w:hAnsi="Cambria"/>
          <w:b/>
          <w:sz w:val="20"/>
          <w:szCs w:val="20"/>
        </w:rPr>
        <w:t>:</w:t>
      </w:r>
    </w:p>
    <w:p w14:paraId="77304CA3" w14:textId="37FB4F63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Per Occurrence Limit: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$1,000,000</w:t>
      </w:r>
    </w:p>
    <w:p w14:paraId="12F91230" w14:textId="77777777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Aggregate Limit: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$3,000,000 per club</w:t>
      </w:r>
    </w:p>
    <w:p w14:paraId="783B7069" w14:textId="77777777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Products and Completed Operations: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$3,000,000</w:t>
      </w:r>
    </w:p>
    <w:p w14:paraId="1B545619" w14:textId="3F216CD8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Personal and Advertising Injury: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$1,000,000</w:t>
      </w:r>
    </w:p>
    <w:p w14:paraId="0D77AA91" w14:textId="77777777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Sexual Abuse/Molestation Liability: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$1,000,000</w:t>
      </w:r>
    </w:p>
    <w:p w14:paraId="42D739F8" w14:textId="77777777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Damage to Premises Rented: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$1,000,000</w:t>
      </w:r>
    </w:p>
    <w:p w14:paraId="55D7A8E6" w14:textId="77777777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Medical Payments: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$5,000</w:t>
      </w:r>
    </w:p>
    <w:p w14:paraId="4D77562C" w14:textId="77777777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Participant Legal Liability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Included</w:t>
      </w:r>
    </w:p>
    <w:p w14:paraId="7631AEEC" w14:textId="77777777" w:rsidR="00291C73" w:rsidRPr="001E57A2" w:rsidRDefault="00291C73" w:rsidP="001E57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1E57A2">
        <w:rPr>
          <w:rFonts w:ascii="Cambria" w:hAnsi="Cambria"/>
          <w:sz w:val="20"/>
          <w:szCs w:val="20"/>
        </w:rPr>
        <w:t xml:space="preserve">Deductible </w:t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</w:r>
      <w:r w:rsidRPr="001E57A2">
        <w:rPr>
          <w:rFonts w:ascii="Cambria" w:hAnsi="Cambria"/>
          <w:sz w:val="20"/>
          <w:szCs w:val="20"/>
        </w:rPr>
        <w:tab/>
        <w:t>$0</w:t>
      </w:r>
    </w:p>
    <w:p w14:paraId="6B1084E0" w14:textId="77777777" w:rsidR="00291C73" w:rsidRDefault="00291C73" w:rsidP="00291C73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54864015" w14:textId="179280FC" w:rsidR="00126365" w:rsidRPr="00126365" w:rsidRDefault="00126365" w:rsidP="00291C73">
      <w:pPr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Notable E</w:t>
      </w:r>
      <w:r w:rsidRPr="00126365">
        <w:rPr>
          <w:rFonts w:ascii="Cambria" w:hAnsi="Cambria"/>
          <w:b/>
          <w:sz w:val="20"/>
          <w:szCs w:val="20"/>
          <w:u w:val="single"/>
        </w:rPr>
        <w:t>xclusions</w:t>
      </w:r>
      <w:r w:rsidRPr="00126365">
        <w:rPr>
          <w:rFonts w:ascii="Cambria" w:hAnsi="Cambria"/>
          <w:b/>
          <w:sz w:val="20"/>
          <w:szCs w:val="20"/>
        </w:rPr>
        <w:t>:</w:t>
      </w:r>
    </w:p>
    <w:p w14:paraId="75AAB054" w14:textId="31A61BEC" w:rsidR="00291C73" w:rsidRPr="00291C73" w:rsidRDefault="00126365" w:rsidP="00291C73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291C73" w:rsidRPr="00100928">
        <w:rPr>
          <w:rFonts w:ascii="Cambria" w:hAnsi="Cambria"/>
          <w:sz w:val="20"/>
          <w:szCs w:val="20"/>
        </w:rPr>
        <w:t>tandard C</w:t>
      </w:r>
      <w:r w:rsidR="00E27E97">
        <w:rPr>
          <w:rFonts w:ascii="Cambria" w:hAnsi="Cambria"/>
          <w:sz w:val="20"/>
          <w:szCs w:val="20"/>
        </w:rPr>
        <w:t>GL exclusions; alcohol and drug-related claims; trampolines and springboards; employment-related practices and p</w:t>
      </w:r>
      <w:r w:rsidR="00291C73" w:rsidRPr="00100928">
        <w:rPr>
          <w:rFonts w:ascii="Cambria" w:hAnsi="Cambria"/>
          <w:sz w:val="20"/>
          <w:szCs w:val="20"/>
        </w:rPr>
        <w:t xml:space="preserve">unitive </w:t>
      </w:r>
      <w:r w:rsidR="00E27E97">
        <w:rPr>
          <w:rFonts w:ascii="Cambria" w:hAnsi="Cambria"/>
          <w:sz w:val="20"/>
          <w:szCs w:val="20"/>
        </w:rPr>
        <w:t>d</w:t>
      </w:r>
      <w:r w:rsidR="00291C73" w:rsidRPr="00100928">
        <w:rPr>
          <w:rFonts w:ascii="Cambria" w:hAnsi="Cambria"/>
          <w:sz w:val="20"/>
          <w:szCs w:val="20"/>
        </w:rPr>
        <w:t>amages.</w:t>
      </w:r>
    </w:p>
    <w:sectPr w:rsidR="00291C73" w:rsidRPr="00291C73" w:rsidSect="00087B5D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CED3D" w14:textId="77777777" w:rsidR="009A55F2" w:rsidRDefault="009A55F2">
      <w:r>
        <w:separator/>
      </w:r>
    </w:p>
  </w:endnote>
  <w:endnote w:type="continuationSeparator" w:id="0">
    <w:p w14:paraId="5ACD4BE1" w14:textId="77777777" w:rsidR="009A55F2" w:rsidRDefault="009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E54F" w14:textId="77777777" w:rsidR="00100928" w:rsidRDefault="00100928" w:rsidP="00100928">
    <w:pPr>
      <w:pStyle w:val="Footer"/>
      <w:pBdr>
        <w:bottom w:val="single" w:sz="6" w:space="1" w:color="auto"/>
      </w:pBdr>
      <w:tabs>
        <w:tab w:val="clear" w:pos="4320"/>
        <w:tab w:val="clear" w:pos="8640"/>
      </w:tabs>
      <w:jc w:val="center"/>
      <w:rPr>
        <w:rFonts w:ascii="Cambria" w:hAnsi="Cambria"/>
        <w:sz w:val="18"/>
        <w:szCs w:val="16"/>
      </w:rPr>
    </w:pPr>
  </w:p>
  <w:p w14:paraId="0F83D019" w14:textId="6C1DBC41" w:rsidR="003B0533" w:rsidRPr="00100928" w:rsidRDefault="00100928" w:rsidP="00100928">
    <w:pPr>
      <w:pStyle w:val="Footer"/>
      <w:tabs>
        <w:tab w:val="clear" w:pos="4320"/>
        <w:tab w:val="clear" w:pos="8640"/>
      </w:tabs>
      <w:jc w:val="center"/>
      <w:rPr>
        <w:rFonts w:ascii="Cambria" w:hAnsi="Cambria"/>
        <w:sz w:val="18"/>
        <w:szCs w:val="16"/>
      </w:rPr>
    </w:pPr>
    <w:r>
      <w:rPr>
        <w:rFonts w:ascii="Cambria" w:hAnsi="Cambria"/>
        <w:sz w:val="18"/>
        <w:szCs w:val="16"/>
      </w:rPr>
      <w:t>Page 2</w:t>
    </w:r>
    <w:r w:rsidRPr="00100928">
      <w:rPr>
        <w:rFonts w:ascii="Cambria" w:hAnsi="Cambria"/>
        <w:sz w:val="18"/>
        <w:szCs w:val="16"/>
      </w:rP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8A87" w14:textId="054C5927" w:rsidR="00100928" w:rsidRDefault="00100928" w:rsidP="00100928">
    <w:pPr>
      <w:pStyle w:val="Footer"/>
      <w:pBdr>
        <w:bottom w:val="single" w:sz="6" w:space="1" w:color="auto"/>
      </w:pBdr>
      <w:tabs>
        <w:tab w:val="clear" w:pos="4320"/>
        <w:tab w:val="clear" w:pos="8640"/>
      </w:tabs>
      <w:jc w:val="center"/>
      <w:rPr>
        <w:rFonts w:ascii="Cambria" w:hAnsi="Cambria"/>
        <w:sz w:val="18"/>
        <w:szCs w:val="16"/>
      </w:rPr>
    </w:pPr>
  </w:p>
  <w:p w14:paraId="47D0446A" w14:textId="5E9EF865" w:rsidR="00100928" w:rsidRPr="00100928" w:rsidRDefault="00100928" w:rsidP="00100928">
    <w:pPr>
      <w:pStyle w:val="Footer"/>
      <w:tabs>
        <w:tab w:val="clear" w:pos="4320"/>
        <w:tab w:val="clear" w:pos="8640"/>
      </w:tabs>
      <w:jc w:val="center"/>
      <w:rPr>
        <w:rFonts w:ascii="Cambria" w:hAnsi="Cambria"/>
        <w:sz w:val="18"/>
        <w:szCs w:val="16"/>
      </w:rPr>
    </w:pPr>
    <w:r w:rsidRPr="00100928">
      <w:rPr>
        <w:rFonts w:ascii="Cambria" w:hAnsi="Cambria"/>
        <w:sz w:val="18"/>
        <w:szCs w:val="16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97432" w14:textId="77777777" w:rsidR="009A55F2" w:rsidRDefault="009A55F2">
      <w:r>
        <w:separator/>
      </w:r>
    </w:p>
  </w:footnote>
  <w:footnote w:type="continuationSeparator" w:id="0">
    <w:p w14:paraId="6757C6EF" w14:textId="77777777" w:rsidR="009A55F2" w:rsidRDefault="009A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33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90"/>
      <w:gridCol w:w="5843"/>
    </w:tblGrid>
    <w:tr w:rsidR="000C04CC" w14:paraId="61C9CD63" w14:textId="77777777" w:rsidTr="00525390">
      <w:trPr>
        <w:jc w:val="center"/>
      </w:trPr>
      <w:tc>
        <w:tcPr>
          <w:tcW w:w="5190" w:type="dxa"/>
        </w:tcPr>
        <w:p w14:paraId="11B10721" w14:textId="26DD5A23" w:rsidR="000C04CC" w:rsidRDefault="00525390" w:rsidP="00525390">
          <w:pPr>
            <w:pStyle w:val="Title"/>
            <w:spacing w:before="60" w:after="120"/>
          </w:pPr>
          <w:bookmarkStart w:id="1" w:name="OLE_LINK1"/>
          <w:r>
            <w:rPr>
              <w:rFonts w:ascii="Times New Roman"/>
              <w:noProof/>
              <w:sz w:val="20"/>
            </w:rPr>
            <w:drawing>
              <wp:inline distT="0" distB="0" distL="0" distR="0" wp14:anchorId="12B648D9" wp14:editId="5B851A8A">
                <wp:extent cx="1264920" cy="557355"/>
                <wp:effectExtent l="0" t="0" r="0" b="0"/>
                <wp:docPr id="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589" cy="563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94212DA" wp14:editId="5D3A7668">
                <wp:extent cx="1296908" cy="546735"/>
                <wp:effectExtent l="0" t="0" r="0" b="5715"/>
                <wp:docPr id="1" name="Picture 1" descr="LOGO - US Club Soccer - Ov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- US Club Soccer - Ov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828" cy="55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  <w:vAlign w:val="center"/>
        </w:tcPr>
        <w:p w14:paraId="5B1B052F" w14:textId="77777777" w:rsidR="00525390" w:rsidRDefault="00525390" w:rsidP="00525390">
          <w:pPr>
            <w:pStyle w:val="Title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 xml:space="preserve">Sanctioned Tournament </w:t>
          </w:r>
        </w:p>
        <w:p w14:paraId="4F6B4884" w14:textId="36A2D4DC" w:rsidR="000C04CC" w:rsidRPr="00E62998" w:rsidRDefault="00525390" w:rsidP="00525390">
          <w:pPr>
            <w:pStyle w:val="Title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>Supplemental Insurance Form</w:t>
          </w:r>
        </w:p>
      </w:tc>
    </w:tr>
  </w:tbl>
  <w:bookmarkEnd w:id="1"/>
  <w:p w14:paraId="15D93C37" w14:textId="3074F575" w:rsidR="000C04CC" w:rsidRPr="000C04CC" w:rsidRDefault="00160095" w:rsidP="000C04CC">
    <w:pPr>
      <w:pStyle w:val="Header"/>
      <w:spacing w:after="120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Updated 1/</w:t>
    </w:r>
    <w:r w:rsidR="00525390">
      <w:rPr>
        <w:rFonts w:ascii="Cambria" w:hAnsi="Cambria"/>
        <w:i/>
        <w:sz w:val="18"/>
        <w:szCs w:val="18"/>
      </w:rPr>
      <w:t>19</w:t>
    </w:r>
    <w:r>
      <w:rPr>
        <w:rFonts w:ascii="Cambria" w:hAnsi="Cambria"/>
        <w:i/>
        <w:sz w:val="18"/>
        <w:szCs w:val="18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0989"/>
    <w:multiLevelType w:val="hybridMultilevel"/>
    <w:tmpl w:val="088C2F06"/>
    <w:lvl w:ilvl="0" w:tplc="6D6C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5A29"/>
    <w:multiLevelType w:val="hybridMultilevel"/>
    <w:tmpl w:val="2D486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9E210F"/>
    <w:multiLevelType w:val="hybridMultilevel"/>
    <w:tmpl w:val="A94409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7E0B67"/>
    <w:multiLevelType w:val="hybridMultilevel"/>
    <w:tmpl w:val="12FEF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74321"/>
    <w:multiLevelType w:val="hybridMultilevel"/>
    <w:tmpl w:val="2266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E0708"/>
    <w:multiLevelType w:val="hybridMultilevel"/>
    <w:tmpl w:val="C3F0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4864"/>
    <w:multiLevelType w:val="hybridMultilevel"/>
    <w:tmpl w:val="DA404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C33CFE"/>
    <w:multiLevelType w:val="hybridMultilevel"/>
    <w:tmpl w:val="2BC2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o5PP21GarUq00U1L/yen2lO4JiLuwK/InaqUNH5sc8TrLsITHsxdypaQ/Ombq7OCFvd9M2e7pNUFwkiyEDhmQ==" w:salt="3an1k4DfMXlOcF7fmvG8Eg=="/>
  <w:defaultTabStop w:val="720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5A"/>
    <w:rsid w:val="0001331C"/>
    <w:rsid w:val="00022A9E"/>
    <w:rsid w:val="000275ED"/>
    <w:rsid w:val="00035BD5"/>
    <w:rsid w:val="00045174"/>
    <w:rsid w:val="000539AB"/>
    <w:rsid w:val="00075509"/>
    <w:rsid w:val="000811C5"/>
    <w:rsid w:val="00084AD4"/>
    <w:rsid w:val="00087B5D"/>
    <w:rsid w:val="00090416"/>
    <w:rsid w:val="000B7175"/>
    <w:rsid w:val="000C04CC"/>
    <w:rsid w:val="00100928"/>
    <w:rsid w:val="00112AB9"/>
    <w:rsid w:val="00126365"/>
    <w:rsid w:val="00154786"/>
    <w:rsid w:val="00160095"/>
    <w:rsid w:val="001705E4"/>
    <w:rsid w:val="00175EF6"/>
    <w:rsid w:val="0017754B"/>
    <w:rsid w:val="001B3E13"/>
    <w:rsid w:val="001C42F0"/>
    <w:rsid w:val="001C4F39"/>
    <w:rsid w:val="001E57A2"/>
    <w:rsid w:val="001F435A"/>
    <w:rsid w:val="002059FB"/>
    <w:rsid w:val="00206DDA"/>
    <w:rsid w:val="002150B4"/>
    <w:rsid w:val="00215C3A"/>
    <w:rsid w:val="0022561D"/>
    <w:rsid w:val="002312E8"/>
    <w:rsid w:val="00233982"/>
    <w:rsid w:val="00257DDE"/>
    <w:rsid w:val="00263C46"/>
    <w:rsid w:val="00264066"/>
    <w:rsid w:val="0028322A"/>
    <w:rsid w:val="00291C73"/>
    <w:rsid w:val="00294DC7"/>
    <w:rsid w:val="002A1E7B"/>
    <w:rsid w:val="002A1ED4"/>
    <w:rsid w:val="003048F9"/>
    <w:rsid w:val="0031609C"/>
    <w:rsid w:val="00325D39"/>
    <w:rsid w:val="00344AA9"/>
    <w:rsid w:val="00371C90"/>
    <w:rsid w:val="0038762C"/>
    <w:rsid w:val="003A61E5"/>
    <w:rsid w:val="003B0533"/>
    <w:rsid w:val="003C0D9A"/>
    <w:rsid w:val="003E34FD"/>
    <w:rsid w:val="003E37D9"/>
    <w:rsid w:val="003E59F5"/>
    <w:rsid w:val="003E6EDB"/>
    <w:rsid w:val="003F79AC"/>
    <w:rsid w:val="00400580"/>
    <w:rsid w:val="004053EB"/>
    <w:rsid w:val="00413691"/>
    <w:rsid w:val="00421E4A"/>
    <w:rsid w:val="00433502"/>
    <w:rsid w:val="0047165F"/>
    <w:rsid w:val="004919FE"/>
    <w:rsid w:val="004A0A98"/>
    <w:rsid w:val="004B26FF"/>
    <w:rsid w:val="004C445B"/>
    <w:rsid w:val="004D1E5E"/>
    <w:rsid w:val="004D6F2B"/>
    <w:rsid w:val="004E0295"/>
    <w:rsid w:val="005070F4"/>
    <w:rsid w:val="00510EED"/>
    <w:rsid w:val="00515567"/>
    <w:rsid w:val="00525390"/>
    <w:rsid w:val="005713B5"/>
    <w:rsid w:val="00572F7C"/>
    <w:rsid w:val="00596E18"/>
    <w:rsid w:val="005D17BF"/>
    <w:rsid w:val="005D76E7"/>
    <w:rsid w:val="005D7E90"/>
    <w:rsid w:val="005E77A1"/>
    <w:rsid w:val="005F4F14"/>
    <w:rsid w:val="00602736"/>
    <w:rsid w:val="00610696"/>
    <w:rsid w:val="00621D88"/>
    <w:rsid w:val="006569D5"/>
    <w:rsid w:val="006B5AD2"/>
    <w:rsid w:val="006E158B"/>
    <w:rsid w:val="007157F9"/>
    <w:rsid w:val="00760D34"/>
    <w:rsid w:val="00776B3B"/>
    <w:rsid w:val="007A4B76"/>
    <w:rsid w:val="007D4DF3"/>
    <w:rsid w:val="007E592C"/>
    <w:rsid w:val="0081445F"/>
    <w:rsid w:val="00845196"/>
    <w:rsid w:val="00894E5F"/>
    <w:rsid w:val="008956B8"/>
    <w:rsid w:val="00895892"/>
    <w:rsid w:val="008B5F72"/>
    <w:rsid w:val="008C107B"/>
    <w:rsid w:val="008D4115"/>
    <w:rsid w:val="008E1466"/>
    <w:rsid w:val="008E1D30"/>
    <w:rsid w:val="008E756E"/>
    <w:rsid w:val="009162CA"/>
    <w:rsid w:val="00950218"/>
    <w:rsid w:val="0096608C"/>
    <w:rsid w:val="00982AFB"/>
    <w:rsid w:val="00984588"/>
    <w:rsid w:val="00987EBA"/>
    <w:rsid w:val="009A55F2"/>
    <w:rsid w:val="009D6427"/>
    <w:rsid w:val="009E03F9"/>
    <w:rsid w:val="00A41F2A"/>
    <w:rsid w:val="00A43F3D"/>
    <w:rsid w:val="00A7194C"/>
    <w:rsid w:val="00A736B1"/>
    <w:rsid w:val="00A760D8"/>
    <w:rsid w:val="00AA6491"/>
    <w:rsid w:val="00AD3179"/>
    <w:rsid w:val="00AF3C0B"/>
    <w:rsid w:val="00B2434D"/>
    <w:rsid w:val="00B67600"/>
    <w:rsid w:val="00B67A72"/>
    <w:rsid w:val="00B90127"/>
    <w:rsid w:val="00B9159B"/>
    <w:rsid w:val="00BA4EFD"/>
    <w:rsid w:val="00BA4F49"/>
    <w:rsid w:val="00BA77E4"/>
    <w:rsid w:val="00BC4459"/>
    <w:rsid w:val="00BF12FB"/>
    <w:rsid w:val="00C04408"/>
    <w:rsid w:val="00C23F6D"/>
    <w:rsid w:val="00C261D6"/>
    <w:rsid w:val="00C51AA5"/>
    <w:rsid w:val="00C76A33"/>
    <w:rsid w:val="00CD4F1D"/>
    <w:rsid w:val="00CD64BA"/>
    <w:rsid w:val="00CD6AE0"/>
    <w:rsid w:val="00CF067A"/>
    <w:rsid w:val="00D436CD"/>
    <w:rsid w:val="00D5265B"/>
    <w:rsid w:val="00D53273"/>
    <w:rsid w:val="00D613C7"/>
    <w:rsid w:val="00D63732"/>
    <w:rsid w:val="00D916F4"/>
    <w:rsid w:val="00DA494D"/>
    <w:rsid w:val="00DB06F1"/>
    <w:rsid w:val="00DC1B4B"/>
    <w:rsid w:val="00DE0750"/>
    <w:rsid w:val="00DE7E2F"/>
    <w:rsid w:val="00DF585A"/>
    <w:rsid w:val="00E06DAD"/>
    <w:rsid w:val="00E0741A"/>
    <w:rsid w:val="00E17E9A"/>
    <w:rsid w:val="00E27E97"/>
    <w:rsid w:val="00E450CE"/>
    <w:rsid w:val="00E4637D"/>
    <w:rsid w:val="00E51488"/>
    <w:rsid w:val="00E6150B"/>
    <w:rsid w:val="00E62998"/>
    <w:rsid w:val="00E74104"/>
    <w:rsid w:val="00ED05CC"/>
    <w:rsid w:val="00ED11BE"/>
    <w:rsid w:val="00F0088F"/>
    <w:rsid w:val="00F11F5E"/>
    <w:rsid w:val="00F358F8"/>
    <w:rsid w:val="00F56E5B"/>
    <w:rsid w:val="00F604C9"/>
    <w:rsid w:val="00F73BF3"/>
    <w:rsid w:val="00F777A3"/>
    <w:rsid w:val="00FD60E1"/>
    <w:rsid w:val="00FF1720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33CC5F"/>
  <w15:docId w15:val="{F05DDA2F-2AE3-4C83-8171-E93CE43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4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6491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39E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AA6491"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E839E6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AA6491"/>
    <w:rPr>
      <w:i/>
      <w:iCs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E839E6"/>
    <w:rPr>
      <w:sz w:val="24"/>
      <w:szCs w:val="24"/>
    </w:rPr>
  </w:style>
  <w:style w:type="character" w:styleId="Hyperlink">
    <w:name w:val="Hyperlink"/>
    <w:rsid w:val="00AA64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AA64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839E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A64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E839E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F5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F585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421E4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21E4A"/>
    <w:rPr>
      <w:i/>
      <w:iCs/>
      <w:color w:val="000000"/>
      <w:sz w:val="24"/>
      <w:szCs w:val="24"/>
    </w:rPr>
  </w:style>
  <w:style w:type="paragraph" w:styleId="Title">
    <w:name w:val="Title"/>
    <w:basedOn w:val="Normal"/>
    <w:link w:val="TitleChar"/>
    <w:qFormat/>
    <w:locked/>
    <w:rsid w:val="001C4F3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link w:val="Title"/>
    <w:rsid w:val="001C4F39"/>
    <w:rPr>
      <w:rFonts w:ascii="Arial" w:hAnsi="Arial"/>
      <w:b/>
      <w:bCs/>
      <w:sz w:val="24"/>
      <w:szCs w:val="24"/>
    </w:rPr>
  </w:style>
  <w:style w:type="table" w:styleId="TableGrid">
    <w:name w:val="Table Grid"/>
    <w:basedOn w:val="TableNormal"/>
    <w:locked/>
    <w:rsid w:val="00B6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6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0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0E1"/>
    <w:rPr>
      <w:b/>
      <w:bCs/>
    </w:rPr>
  </w:style>
  <w:style w:type="paragraph" w:styleId="ListParagraph">
    <w:name w:val="List Paragraph"/>
    <w:basedOn w:val="Normal"/>
    <w:uiPriority w:val="34"/>
    <w:qFormat/>
    <w:rsid w:val="003E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urkart@ioaus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D.Wallum@ioaus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E1D4-7FF0-487B-814E-DB544F39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R011 - Insurance Claim Verification</vt:lpstr>
    </vt:vector>
  </TitlesOfParts>
  <Company>US Club Soccer</Company>
  <LinksUpToDate>false</LinksUpToDate>
  <CharactersWithSpaces>4295</CharactersWithSpaces>
  <SharedDoc>false</SharedDoc>
  <HLinks>
    <vt:vector size="6" baseType="variant">
      <vt:variant>
        <vt:i4>4915301</vt:i4>
      </vt:variant>
      <vt:variant>
        <vt:i4>81</vt:i4>
      </vt:variant>
      <vt:variant>
        <vt:i4>0</vt:i4>
      </vt:variant>
      <vt:variant>
        <vt:i4>5</vt:i4>
      </vt:variant>
      <vt:variant>
        <vt:lpwstr>mailto:insurancequestions@usclubsoccer.org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R011 - Insurance Claim Verification</dc:title>
  <dc:creator>Valued Gateway Client;sharzwing</dc:creator>
  <cp:lastModifiedBy>Greg Hutton</cp:lastModifiedBy>
  <cp:revision>63</cp:revision>
  <cp:lastPrinted>2012-05-10T17:43:00Z</cp:lastPrinted>
  <dcterms:created xsi:type="dcterms:W3CDTF">2016-01-19T19:56:00Z</dcterms:created>
  <dcterms:modified xsi:type="dcterms:W3CDTF">2016-01-22T15:55:00Z</dcterms:modified>
</cp:coreProperties>
</file>