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A6B0" w14:textId="6AE13E9A" w:rsidR="00B305A9" w:rsidRDefault="00B305A9" w:rsidP="00B305A9">
      <w:pPr>
        <w:shd w:val="clear" w:color="auto" w:fill="FFFFFF"/>
        <w:spacing w:after="0" w:line="600" w:lineRule="atLeast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RH Falcons Soccer Club is under NYSWYSA and therefore adopted the following reporting procedures:</w:t>
      </w:r>
    </w:p>
    <w:p w14:paraId="46F49BDB" w14:textId="460B207D" w:rsidR="00B305A9" w:rsidRPr="00B305A9" w:rsidRDefault="00E25E5A" w:rsidP="00B305A9">
      <w:pPr>
        <w:shd w:val="clear" w:color="auto" w:fill="FFFFFF"/>
        <w:spacing w:after="0" w:line="600" w:lineRule="atLeast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hyperlink r:id="rId5" w:history="1">
        <w:r w:rsidR="00B305A9" w:rsidRPr="00B305A9">
          <w:rPr>
            <w:rFonts w:ascii="Arial" w:eastAsia="Times New Roman" w:hAnsi="Arial" w:cs="Arial"/>
            <w:b/>
            <w:bCs/>
            <w:color w:val="337AB7"/>
            <w:sz w:val="42"/>
            <w:szCs w:val="42"/>
            <w:u w:val="single"/>
            <w:bdr w:val="none" w:sz="0" w:space="0" w:color="auto" w:frame="1"/>
          </w:rPr>
          <w:t>NYSWYSA's SafeSport Reporting Procedures</w:t>
        </w:r>
      </w:hyperlink>
    </w:p>
    <w:p w14:paraId="310BFA40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338C2CFC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Calibri" w:eastAsia="Times New Roman" w:hAnsi="Calibri" w:cs="Calibri"/>
          <w:color w:val="333333"/>
          <w:bdr w:val="none" w:sz="0" w:space="0" w:color="auto" w:frame="1"/>
        </w:rPr>
        <w:t xml:space="preserve">The NYSWYSA Reporting procedures provide a mechanism that allows a complaint to be easily reported for a reasonable suspicion of Sexual or Physical abuse/neglect, within a </w:t>
      </w:r>
      <w:proofErr w:type="gramStart"/>
      <w:r w:rsidRPr="00B305A9">
        <w:rPr>
          <w:rFonts w:ascii="Calibri" w:eastAsia="Times New Roman" w:hAnsi="Calibri" w:cs="Calibri"/>
          <w:color w:val="333333"/>
          <w:bdr w:val="none" w:sz="0" w:space="0" w:color="auto" w:frame="1"/>
        </w:rPr>
        <w:t>24 hour</w:t>
      </w:r>
      <w:proofErr w:type="gramEnd"/>
      <w:r w:rsidRPr="00B305A9">
        <w:rPr>
          <w:rFonts w:ascii="Calibri" w:eastAsia="Times New Roman" w:hAnsi="Calibri" w:cs="Calibri"/>
          <w:color w:val="333333"/>
          <w:bdr w:val="none" w:sz="0" w:space="0" w:color="auto" w:frame="1"/>
        </w:rPr>
        <w:t xml:space="preserve"> period of awareness. Federal regulations state that reports should be made to a) local law enforcement and b) local/state child protective services, c) US Soccer, and d) the US Center for SafeSport. EVERYONE IS A MANDATORY REPORTER.</w:t>
      </w:r>
    </w:p>
    <w:p w14:paraId="23A6A12E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4A822F30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Arial" w:eastAsia="Times New Roman" w:hAnsi="Arial" w:cs="Arial"/>
          <w:b/>
          <w:bCs/>
          <w:color w:val="333333"/>
          <w:u w:val="single"/>
          <w:bdr w:val="none" w:sz="0" w:space="0" w:color="auto" w:frame="1"/>
        </w:rPr>
        <w:t>Mechanism for Reporting</w:t>
      </w:r>
      <w:r w:rsidRPr="00B305A9">
        <w:rPr>
          <w:rFonts w:ascii="Arial" w:eastAsia="Times New Roman" w:hAnsi="Arial" w:cs="Arial"/>
          <w:color w:val="333333"/>
          <w:u w:val="single"/>
          <w:bdr w:val="none" w:sz="0" w:space="0" w:color="auto" w:frame="1"/>
        </w:rPr>
        <w:t> – (Everyone listed below MUST be contacted when physical or sexual abuse is suspected)</w:t>
      </w:r>
    </w:p>
    <w:p w14:paraId="7F59173B" w14:textId="0A5A3F5D" w:rsidR="00B305A9" w:rsidRPr="00B305A9" w:rsidRDefault="00B305A9" w:rsidP="00B305A9">
      <w:pPr>
        <w:numPr>
          <w:ilvl w:val="0"/>
          <w:numId w:val="1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 xml:space="preserve">Local Law Enforcement Number </w:t>
      </w:r>
      <w:r>
        <w:rPr>
          <w:rFonts w:ascii="Calibri" w:eastAsia="Times New Roman" w:hAnsi="Calibri" w:cs="Calibri"/>
          <w:color w:val="333333"/>
        </w:rPr>
        <w:t>(911)</w:t>
      </w:r>
    </w:p>
    <w:p w14:paraId="17DD27A0" w14:textId="77553BC8" w:rsidR="00B305A9" w:rsidRPr="00B305A9" w:rsidRDefault="00B305A9" w:rsidP="00B305A9">
      <w:pPr>
        <w:numPr>
          <w:ilvl w:val="0"/>
          <w:numId w:val="1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>Local Child Protective Services Number (</w:t>
      </w:r>
      <w:r>
        <w:rPr>
          <w:rFonts w:ascii="Calibri" w:eastAsia="Times New Roman" w:hAnsi="Calibri" w:cs="Calibri"/>
          <w:color w:val="333333"/>
        </w:rPr>
        <w:t>1-800-342-3720- NYS Child Abuse Hotline)</w:t>
      </w:r>
    </w:p>
    <w:p w14:paraId="1A45DBE6" w14:textId="77777777" w:rsidR="00B305A9" w:rsidRPr="00B305A9" w:rsidRDefault="00B305A9" w:rsidP="00B305A9">
      <w:pPr>
        <w:numPr>
          <w:ilvl w:val="0"/>
          <w:numId w:val="1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>New York State – Office of Children and Family Services (</w:t>
      </w:r>
      <w:hyperlink r:id="rId6" w:history="1">
        <w:r w:rsidRPr="00B305A9">
          <w:rPr>
            <w:rFonts w:ascii="Arial" w:eastAsia="Times New Roman" w:hAnsi="Arial" w:cs="Arial"/>
            <w:color w:val="0563C1"/>
            <w:u w:val="single"/>
            <w:bdr w:val="none" w:sz="0" w:space="0" w:color="auto" w:frame="1"/>
          </w:rPr>
          <w:t>https://ocfs.ny.gov/main/cps/</w:t>
        </w:r>
      </w:hyperlink>
      <w:r w:rsidRPr="00B305A9">
        <w:rPr>
          <w:rFonts w:ascii="Calibri" w:eastAsia="Times New Roman" w:hAnsi="Calibri" w:cs="Calibri"/>
          <w:color w:val="333333"/>
        </w:rPr>
        <w:t>)</w:t>
      </w:r>
    </w:p>
    <w:p w14:paraId="0511D7EE" w14:textId="08008236" w:rsidR="00B305A9" w:rsidRPr="00B305A9" w:rsidRDefault="00B305A9" w:rsidP="00B305A9">
      <w:pPr>
        <w:numPr>
          <w:ilvl w:val="0"/>
          <w:numId w:val="1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>Club Risk Manager Contact Information (</w:t>
      </w:r>
      <w:r>
        <w:rPr>
          <w:rFonts w:ascii="Calibri" w:eastAsia="Times New Roman" w:hAnsi="Calibri" w:cs="Calibri"/>
          <w:color w:val="333333"/>
        </w:rPr>
        <w:t xml:space="preserve">Shiloh Arthmann; Parent Liaison  </w:t>
      </w:r>
      <w:hyperlink r:id="rId7" w:history="1">
        <w:r w:rsidRPr="00515660">
          <w:rPr>
            <w:rStyle w:val="Hyperlink"/>
            <w:rFonts w:ascii="Calibri" w:eastAsia="Times New Roman" w:hAnsi="Calibri" w:cs="Calibri"/>
          </w:rPr>
          <w:t>parent_liaison@rhsoccer.org</w:t>
        </w:r>
      </w:hyperlink>
      <w:r>
        <w:rPr>
          <w:rFonts w:ascii="Calibri" w:eastAsia="Times New Roman" w:hAnsi="Calibri" w:cs="Calibri"/>
          <w:color w:val="333333"/>
        </w:rPr>
        <w:t>, 585-230-1751)</w:t>
      </w:r>
    </w:p>
    <w:p w14:paraId="189582FB" w14:textId="77777777" w:rsidR="00B305A9" w:rsidRPr="00B305A9" w:rsidRDefault="00B305A9" w:rsidP="00B305A9">
      <w:pPr>
        <w:numPr>
          <w:ilvl w:val="0"/>
          <w:numId w:val="1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 xml:space="preserve">State Executive Director – Alex </w:t>
      </w:r>
      <w:proofErr w:type="spellStart"/>
      <w:r w:rsidRPr="00B305A9">
        <w:rPr>
          <w:rFonts w:ascii="Calibri" w:eastAsia="Times New Roman" w:hAnsi="Calibri" w:cs="Calibri"/>
          <w:color w:val="333333"/>
        </w:rPr>
        <w:t>Brame</w:t>
      </w:r>
      <w:proofErr w:type="spellEnd"/>
      <w:r w:rsidRPr="00B305A9">
        <w:rPr>
          <w:rFonts w:ascii="Calibri" w:eastAsia="Times New Roman" w:hAnsi="Calibri" w:cs="Calibri"/>
          <w:color w:val="333333"/>
        </w:rPr>
        <w:t>, </w:t>
      </w:r>
      <w:hyperlink r:id="rId8" w:history="1">
        <w:r w:rsidRPr="00B305A9">
          <w:rPr>
            <w:rFonts w:ascii="Arial" w:eastAsia="Times New Roman" w:hAnsi="Arial" w:cs="Arial"/>
            <w:color w:val="0563C1"/>
            <w:u w:val="single"/>
            <w:bdr w:val="none" w:sz="0" w:space="0" w:color="auto" w:frame="1"/>
          </w:rPr>
          <w:t>abrame@nyswysa.org</w:t>
        </w:r>
      </w:hyperlink>
      <w:r w:rsidRPr="00B305A9">
        <w:rPr>
          <w:rFonts w:ascii="Calibri" w:eastAsia="Times New Roman" w:hAnsi="Calibri" w:cs="Calibri"/>
          <w:color w:val="333333"/>
        </w:rPr>
        <w:t>, 607-962-9923 x8</w:t>
      </w:r>
    </w:p>
    <w:p w14:paraId="3ACE8F88" w14:textId="77777777" w:rsidR="00B305A9" w:rsidRPr="00B305A9" w:rsidRDefault="00B305A9" w:rsidP="00B305A9">
      <w:pPr>
        <w:numPr>
          <w:ilvl w:val="0"/>
          <w:numId w:val="1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>National Governing Body (NGB)</w:t>
      </w:r>
    </w:p>
    <w:p w14:paraId="21651EAA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Calibri" w:eastAsia="Times New Roman" w:hAnsi="Calibri" w:cs="Calibri"/>
          <w:color w:val="333333"/>
          <w:bdr w:val="none" w:sz="0" w:space="0" w:color="auto" w:frame="1"/>
        </w:rPr>
        <w:t>US Soccer Integrity Hotline Number – (312) 528- 7004</w:t>
      </w:r>
    </w:p>
    <w:p w14:paraId="3F561375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Calibri" w:eastAsia="Times New Roman" w:hAnsi="Calibri" w:cs="Calibri"/>
          <w:color w:val="333333"/>
          <w:bdr w:val="none" w:sz="0" w:space="0" w:color="auto" w:frame="1"/>
        </w:rPr>
        <w:t>US Soccer – </w:t>
      </w:r>
      <w:hyperlink r:id="rId9" w:history="1">
        <w:r w:rsidRPr="00B305A9">
          <w:rPr>
            <w:rFonts w:ascii="inherit" w:eastAsia="Times New Roman" w:hAnsi="inherit" w:cs="Calibri"/>
            <w:color w:val="0563C1"/>
            <w:u w:val="single"/>
            <w:bdr w:val="none" w:sz="0" w:space="0" w:color="auto" w:frame="1"/>
          </w:rPr>
          <w:t>https://www.ussoccer.com/integrity-hotline</w:t>
        </w:r>
      </w:hyperlink>
    </w:p>
    <w:p w14:paraId="64355614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Calibri" w:eastAsia="Times New Roman" w:hAnsi="Calibri" w:cs="Calibri"/>
          <w:color w:val="333333"/>
          <w:bdr w:val="none" w:sz="0" w:space="0" w:color="auto" w:frame="1"/>
        </w:rPr>
        <w:t>US Center for SafeSport – </w:t>
      </w:r>
      <w:hyperlink r:id="rId10" w:history="1">
        <w:r w:rsidRPr="00B305A9">
          <w:rPr>
            <w:rFonts w:ascii="inherit" w:eastAsia="Times New Roman" w:hAnsi="inherit" w:cs="Calibri"/>
            <w:color w:val="0563C1"/>
            <w:u w:val="single"/>
            <w:bdr w:val="none" w:sz="0" w:space="0" w:color="auto" w:frame="1"/>
          </w:rPr>
          <w:t>https://www.safesport.org/report-a-concern</w:t>
        </w:r>
      </w:hyperlink>
    </w:p>
    <w:p w14:paraId="6D3430A7" w14:textId="77777777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063B6C62" w14:textId="71848528" w:rsidR="00B305A9" w:rsidRPr="00B305A9" w:rsidRDefault="00B305A9" w:rsidP="00B305A9">
      <w:pPr>
        <w:shd w:val="clear" w:color="auto" w:fill="FFFFFF"/>
        <w:spacing w:after="0" w:line="312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B305A9">
        <w:rPr>
          <w:rFonts w:ascii="Arial" w:eastAsia="Times New Roman" w:hAnsi="Arial" w:cs="Arial"/>
          <w:color w:val="333333"/>
          <w:u w:val="single"/>
          <w:bdr w:val="none" w:sz="0" w:space="0" w:color="auto" w:frame="1"/>
        </w:rPr>
        <w:t>Other forms of misconduct such as emotional abuse, bullying, hazing, or harassment.</w:t>
      </w:r>
    </w:p>
    <w:p w14:paraId="6144D49F" w14:textId="60F7848E" w:rsidR="00011577" w:rsidRPr="00B305A9" w:rsidRDefault="00B305A9" w:rsidP="00011577">
      <w:pPr>
        <w:numPr>
          <w:ilvl w:val="0"/>
          <w:numId w:val="2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>Club Risk Manager Contact Information (</w:t>
      </w:r>
      <w:r w:rsidR="00011577">
        <w:rPr>
          <w:rFonts w:ascii="Calibri" w:eastAsia="Times New Roman" w:hAnsi="Calibri" w:cs="Calibri"/>
          <w:color w:val="333333"/>
        </w:rPr>
        <w:t xml:space="preserve">Shiloh Arthmann- Parent Liaison  </w:t>
      </w:r>
      <w:hyperlink r:id="rId11" w:history="1">
        <w:r w:rsidR="00011577" w:rsidRPr="00515660">
          <w:rPr>
            <w:rStyle w:val="Hyperlink"/>
            <w:rFonts w:ascii="Calibri" w:eastAsia="Times New Roman" w:hAnsi="Calibri" w:cs="Calibri"/>
          </w:rPr>
          <w:t>parent_liaison@rhsoccer.org</w:t>
        </w:r>
      </w:hyperlink>
      <w:r w:rsidR="00011577">
        <w:rPr>
          <w:rFonts w:ascii="Calibri" w:eastAsia="Times New Roman" w:hAnsi="Calibri" w:cs="Calibri"/>
          <w:color w:val="333333"/>
        </w:rPr>
        <w:t>, 585-230-1751</w:t>
      </w:r>
      <w:r w:rsidRPr="00B305A9">
        <w:rPr>
          <w:rFonts w:ascii="Calibri" w:eastAsia="Times New Roman" w:hAnsi="Calibri" w:cs="Calibri"/>
          <w:color w:val="333333"/>
        </w:rPr>
        <w:t>)</w:t>
      </w:r>
    </w:p>
    <w:p w14:paraId="5E297C24" w14:textId="77777777" w:rsidR="00B305A9" w:rsidRPr="00B305A9" w:rsidRDefault="00B305A9" w:rsidP="00B305A9">
      <w:pPr>
        <w:numPr>
          <w:ilvl w:val="0"/>
          <w:numId w:val="2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>Club or BOD Review/Hearing – There should be a process in policy to document and address this other misconduct.  The decision of the Club or BOD should be sent to the State Executive Director.</w:t>
      </w:r>
    </w:p>
    <w:p w14:paraId="788C5375" w14:textId="77777777" w:rsidR="00B305A9" w:rsidRPr="00B305A9" w:rsidRDefault="00B305A9" w:rsidP="00B305A9">
      <w:pPr>
        <w:numPr>
          <w:ilvl w:val="0"/>
          <w:numId w:val="2"/>
        </w:numPr>
        <w:shd w:val="clear" w:color="auto" w:fill="FFFFFF"/>
        <w:spacing w:after="0" w:line="312" w:lineRule="atLeast"/>
        <w:textAlignment w:val="top"/>
        <w:rPr>
          <w:rFonts w:ascii="Calibri" w:eastAsia="Times New Roman" w:hAnsi="Calibri" w:cs="Calibri"/>
          <w:color w:val="333333"/>
        </w:rPr>
      </w:pPr>
      <w:r w:rsidRPr="00B305A9">
        <w:rPr>
          <w:rFonts w:ascii="Calibri" w:eastAsia="Times New Roman" w:hAnsi="Calibri" w:cs="Calibri"/>
          <w:color w:val="333333"/>
        </w:rPr>
        <w:t xml:space="preserve">State Executive Director – Alex </w:t>
      </w:r>
      <w:proofErr w:type="spellStart"/>
      <w:r w:rsidRPr="00B305A9">
        <w:rPr>
          <w:rFonts w:ascii="Calibri" w:eastAsia="Times New Roman" w:hAnsi="Calibri" w:cs="Calibri"/>
          <w:color w:val="333333"/>
        </w:rPr>
        <w:t>Brame</w:t>
      </w:r>
      <w:proofErr w:type="spellEnd"/>
      <w:r w:rsidRPr="00B305A9">
        <w:rPr>
          <w:rFonts w:ascii="Calibri" w:eastAsia="Times New Roman" w:hAnsi="Calibri" w:cs="Calibri"/>
          <w:color w:val="333333"/>
        </w:rPr>
        <w:t>, </w:t>
      </w:r>
      <w:hyperlink r:id="rId12" w:history="1">
        <w:r w:rsidRPr="00B305A9">
          <w:rPr>
            <w:rFonts w:ascii="Arial" w:eastAsia="Times New Roman" w:hAnsi="Arial" w:cs="Arial"/>
            <w:color w:val="0563C1"/>
            <w:u w:val="single"/>
            <w:bdr w:val="none" w:sz="0" w:space="0" w:color="auto" w:frame="1"/>
          </w:rPr>
          <w:t>abrame@nyswysa.org</w:t>
        </w:r>
      </w:hyperlink>
      <w:r w:rsidRPr="00B305A9">
        <w:rPr>
          <w:rFonts w:ascii="Calibri" w:eastAsia="Times New Roman" w:hAnsi="Calibri" w:cs="Calibri"/>
          <w:color w:val="333333"/>
        </w:rPr>
        <w:t>, 607-962-9923 x8</w:t>
      </w:r>
      <w:r w:rsidRPr="00B305A9">
        <w:rPr>
          <w:rFonts w:ascii="Arial" w:eastAsia="Times New Roman" w:hAnsi="Arial" w:cs="Arial"/>
          <w:color w:val="333333"/>
        </w:rPr>
        <w:br/>
      </w:r>
      <w:r w:rsidRPr="00B305A9">
        <w:rPr>
          <w:rFonts w:ascii="Calibri" w:eastAsia="Times New Roman" w:hAnsi="Calibri" w:cs="Calibri"/>
          <w:color w:val="333333"/>
        </w:rPr>
        <w:t> </w:t>
      </w:r>
    </w:p>
    <w:p w14:paraId="421508F4" w14:textId="77777777" w:rsidR="004421C3" w:rsidRDefault="004421C3"/>
    <w:sectPr w:rsidR="00442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CA3"/>
    <w:multiLevelType w:val="multilevel"/>
    <w:tmpl w:val="3458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D4453"/>
    <w:multiLevelType w:val="multilevel"/>
    <w:tmpl w:val="BDCA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A9"/>
    <w:rsid w:val="00011577"/>
    <w:rsid w:val="004421C3"/>
    <w:rsid w:val="00AB5A28"/>
    <w:rsid w:val="00B305A9"/>
    <w:rsid w:val="00E2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0024"/>
  <w15:chartTrackingRefBased/>
  <w15:docId w15:val="{DA9D1192-DFB1-48FA-98E0-877EB8F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0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05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305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5A9"/>
    <w:rPr>
      <w:b/>
      <w:bCs/>
    </w:rPr>
  </w:style>
  <w:style w:type="character" w:styleId="Emphasis">
    <w:name w:val="Emphasis"/>
    <w:basedOn w:val="DefaultParagraphFont"/>
    <w:uiPriority w:val="20"/>
    <w:qFormat/>
    <w:rsid w:val="00B305A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30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096">
          <w:marLeft w:val="0"/>
          <w:marRight w:val="0"/>
          <w:marTop w:val="90"/>
          <w:marBottom w:val="0"/>
          <w:divBdr>
            <w:top w:val="single" w:sz="6" w:space="5" w:color="E9E9E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ame@nyswys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ent_liaison@rhsoccer.org" TargetMode="External"/><Relationship Id="rId12" Type="http://schemas.openxmlformats.org/officeDocument/2006/relationships/hyperlink" Target="mailto:abrame@nyswy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fs.ny.gov/main/cps/" TargetMode="External"/><Relationship Id="rId11" Type="http://schemas.openxmlformats.org/officeDocument/2006/relationships/hyperlink" Target="mailto:parent_liaison@rhsoccer.org" TargetMode="External"/><Relationship Id="rId5" Type="http://schemas.openxmlformats.org/officeDocument/2006/relationships/hyperlink" Target="http://www.nyswysa.org/nyswysa-s-safesport-reporting-procedures" TargetMode="External"/><Relationship Id="rId10" Type="http://schemas.openxmlformats.org/officeDocument/2006/relationships/hyperlink" Target="https://www.safesport.org/report-a-conce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soccer.com/integrity-hot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Arthmann</dc:creator>
  <cp:keywords/>
  <dc:description/>
  <cp:lastModifiedBy>Shiloh Arthmann</cp:lastModifiedBy>
  <cp:revision>3</cp:revision>
  <dcterms:created xsi:type="dcterms:W3CDTF">2021-10-15T11:43:00Z</dcterms:created>
  <dcterms:modified xsi:type="dcterms:W3CDTF">2021-10-15T15:10:00Z</dcterms:modified>
</cp:coreProperties>
</file>