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A3F" w14:textId="77777777" w:rsidR="00D710F7" w:rsidRPr="00252C64" w:rsidRDefault="00D710F7" w:rsidP="00252C64">
      <w:pPr>
        <w:shd w:val="clear" w:color="auto" w:fill="FFFFFF"/>
        <w:spacing w:before="100" w:beforeAutospacing="1" w:after="100" w:afterAutospacing="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AA2D30">
        <w:rPr>
          <w:rFonts w:ascii="Arial" w:eastAsia="Times New Roman" w:hAnsi="Arial" w:cs="Arial"/>
          <w:color w:val="333333"/>
          <w:kern w:val="36"/>
          <w:sz w:val="36"/>
          <w:szCs w:val="36"/>
        </w:rPr>
        <w:t>Officials to Check</w:t>
      </w:r>
      <w:r w:rsidR="006509D0" w:rsidRPr="00AA2D30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r w:rsidR="00A90663" w:rsidRPr="00AA2D30">
        <w:rPr>
          <w:rFonts w:ascii="Arial" w:eastAsia="Times New Roman" w:hAnsi="Arial" w:cs="Arial"/>
          <w:color w:val="333333"/>
          <w:kern w:val="36"/>
          <w:sz w:val="36"/>
          <w:szCs w:val="36"/>
        </w:rPr>
        <w:t>Goalkeeper</w:t>
      </w:r>
      <w:r w:rsidR="006509D0" w:rsidRPr="00AA2D30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Masks/Cages</w:t>
      </w:r>
      <w:r w:rsidR="00252C64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r w:rsidRPr="00AA2D30">
        <w:rPr>
          <w:rFonts w:ascii="Arial" w:eastAsia="Times New Roman" w:hAnsi="Arial" w:cs="Arial"/>
          <w:color w:val="333333"/>
          <w:kern w:val="36"/>
          <w:sz w:val="36"/>
          <w:szCs w:val="36"/>
        </w:rPr>
        <w:t>During Warmups</w:t>
      </w:r>
    </w:p>
    <w:p w14:paraId="4F53138D" w14:textId="77777777" w:rsidR="00AA2D30" w:rsidRPr="007551BC" w:rsidRDefault="007551BC" w:rsidP="007551BC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Arial" w:eastAsia="Times New Roman" w:hAnsi="Arial" w:cs="Arial"/>
          <w:b/>
          <w:color w:val="666666"/>
          <w:sz w:val="21"/>
          <w:szCs w:val="21"/>
        </w:rPr>
      </w:pPr>
      <w:r w:rsidRPr="007551BC">
        <w:rPr>
          <w:rFonts w:ascii="Arial" w:eastAsia="Times New Roman" w:hAnsi="Arial" w:cs="Arial"/>
          <w:b/>
          <w:color w:val="666666"/>
          <w:sz w:val="21"/>
          <w:szCs w:val="21"/>
        </w:rPr>
        <w:t>THE FOLLOWING APPLIES TO ALL AGE CLASSIFICATIONS EXCEPT ADULTS</w:t>
      </w:r>
    </w:p>
    <w:p w14:paraId="4121D8B2" w14:textId="77777777" w:rsidR="00485417" w:rsidRDefault="006509D0" w:rsidP="00485417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666666"/>
          <w:sz w:val="21"/>
          <w:szCs w:val="21"/>
        </w:rPr>
      </w:pPr>
      <w:r w:rsidRPr="006509D0">
        <w:rPr>
          <w:rFonts w:ascii="Arial" w:eastAsia="Times New Roman" w:hAnsi="Arial" w:cs="Arial"/>
          <w:color w:val="666666"/>
          <w:sz w:val="21"/>
          <w:szCs w:val="21"/>
        </w:rPr>
        <w:t>This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 xml:space="preserve"> past</w:t>
      </w:r>
      <w:r w:rsidRPr="006509D0">
        <w:rPr>
          <w:rFonts w:ascii="Arial" w:eastAsia="Times New Roman" w:hAnsi="Arial" w:cs="Arial"/>
          <w:color w:val="666666"/>
          <w:sz w:val="21"/>
          <w:szCs w:val="21"/>
        </w:rPr>
        <w:t xml:space="preserve"> season, a number of </w:t>
      </w:r>
      <w:r w:rsidR="00D710F7">
        <w:rPr>
          <w:rFonts w:ascii="Arial" w:eastAsia="Times New Roman" w:hAnsi="Arial" w:cs="Arial"/>
          <w:color w:val="666666"/>
          <w:sz w:val="21"/>
          <w:szCs w:val="21"/>
        </w:rPr>
        <w:t>goal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>keeper</w:t>
      </w:r>
      <w:r w:rsidR="00D710F7">
        <w:rPr>
          <w:rFonts w:ascii="Arial" w:eastAsia="Times New Roman" w:hAnsi="Arial" w:cs="Arial"/>
          <w:color w:val="666666"/>
          <w:sz w:val="21"/>
          <w:szCs w:val="21"/>
        </w:rPr>
        <w:t>’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>s</w:t>
      </w:r>
      <w:r w:rsidRPr="006509D0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="00485417">
        <w:rPr>
          <w:rFonts w:ascii="Arial" w:eastAsia="Times New Roman" w:hAnsi="Arial" w:cs="Arial"/>
          <w:color w:val="666666"/>
          <w:sz w:val="21"/>
          <w:szCs w:val="21"/>
        </w:rPr>
        <w:t>helmets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6509D0">
        <w:rPr>
          <w:rFonts w:ascii="Arial" w:eastAsia="Times New Roman" w:hAnsi="Arial" w:cs="Arial"/>
          <w:color w:val="666666"/>
          <w:sz w:val="21"/>
          <w:szCs w:val="21"/>
        </w:rPr>
        <w:t>have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 xml:space="preserve"> been</w:t>
      </w:r>
      <w:r w:rsidRPr="006509D0">
        <w:rPr>
          <w:rFonts w:ascii="Arial" w:eastAsia="Times New Roman" w:hAnsi="Arial" w:cs="Arial"/>
          <w:color w:val="666666"/>
          <w:sz w:val="21"/>
          <w:szCs w:val="21"/>
        </w:rPr>
        <w:t xml:space="preserve"> ident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>ified</w:t>
      </w:r>
      <w:r w:rsidR="00E014C7">
        <w:rPr>
          <w:rFonts w:ascii="Arial" w:eastAsia="Times New Roman" w:hAnsi="Arial" w:cs="Arial"/>
          <w:color w:val="666666"/>
          <w:sz w:val="21"/>
          <w:szCs w:val="21"/>
        </w:rPr>
        <w:t xml:space="preserve"> as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 xml:space="preserve"> illegal equipment. </w:t>
      </w:r>
      <w:r w:rsidRPr="006509D0">
        <w:rPr>
          <w:rFonts w:ascii="Arial" w:eastAsia="Times New Roman" w:hAnsi="Arial" w:cs="Arial"/>
          <w:color w:val="666666"/>
          <w:sz w:val="21"/>
          <w:szCs w:val="21"/>
        </w:rPr>
        <w:t xml:space="preserve">The spacing between bars on the cage on the helmet has made them illegal for use. Please be diligent in checking for this equipment </w:t>
      </w:r>
      <w:r w:rsidR="00A90663">
        <w:rPr>
          <w:rFonts w:ascii="Arial" w:eastAsia="Times New Roman" w:hAnsi="Arial" w:cs="Arial"/>
          <w:color w:val="666666"/>
          <w:sz w:val="21"/>
          <w:szCs w:val="21"/>
        </w:rPr>
        <w:t xml:space="preserve">now for the </w:t>
      </w:r>
      <w:r w:rsidR="00485417">
        <w:rPr>
          <w:rFonts w:ascii="Arial" w:eastAsia="Times New Roman" w:hAnsi="Arial" w:cs="Arial"/>
          <w:color w:val="666666"/>
          <w:sz w:val="21"/>
          <w:szCs w:val="21"/>
        </w:rPr>
        <w:t>safety of all.</w:t>
      </w:r>
    </w:p>
    <w:p w14:paraId="4A8301A6" w14:textId="77777777" w:rsidR="00320809" w:rsidRPr="000D5116" w:rsidRDefault="006509D0" w:rsidP="006509D0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color w:val="666666"/>
          <w:sz w:val="21"/>
          <w:szCs w:val="21"/>
        </w:rPr>
      </w:pPr>
      <w:r w:rsidRPr="00D710F7">
        <w:rPr>
          <w:rFonts w:ascii="Arial" w:eastAsia="Times New Roman" w:hAnsi="Arial" w:cs="Arial"/>
          <w:color w:val="666666"/>
          <w:sz w:val="21"/>
          <w:szCs w:val="21"/>
        </w:rPr>
        <w:t>All HECC certified goalkeeper helmets come with an HECC sticker. However, it is possible to have a goalkeeper helmet with a NON HECC cage attached which has been purchased that way or changed. This condition mak</w:t>
      </w:r>
      <w:r w:rsidR="00A90663" w:rsidRPr="00D710F7">
        <w:rPr>
          <w:rFonts w:ascii="Arial" w:eastAsia="Times New Roman" w:hAnsi="Arial" w:cs="Arial"/>
          <w:color w:val="666666"/>
          <w:sz w:val="21"/>
          <w:szCs w:val="21"/>
        </w:rPr>
        <w:t>es the helmet illegal for use in USA Hockey</w:t>
      </w:r>
      <w:r w:rsidRPr="00D710F7">
        <w:rPr>
          <w:rFonts w:ascii="Arial" w:eastAsia="Times New Roman" w:hAnsi="Arial" w:cs="Arial"/>
          <w:color w:val="666666"/>
          <w:sz w:val="21"/>
          <w:szCs w:val="21"/>
        </w:rPr>
        <w:t xml:space="preserve"> games. </w:t>
      </w:r>
      <w:r w:rsidRPr="000D5116">
        <w:rPr>
          <w:rFonts w:ascii="Arial" w:eastAsia="Times New Roman" w:hAnsi="Arial" w:cs="Arial"/>
          <w:b/>
          <w:color w:val="666666"/>
          <w:sz w:val="21"/>
          <w:szCs w:val="21"/>
        </w:rPr>
        <w:t xml:space="preserve">For the cage portion, the rule of thumb is if a </w:t>
      </w:r>
      <w:r w:rsidR="00D710F7" w:rsidRPr="000D5116">
        <w:rPr>
          <w:rFonts w:ascii="Arial" w:eastAsia="Times New Roman" w:hAnsi="Arial" w:cs="Arial"/>
          <w:b/>
          <w:color w:val="666666"/>
          <w:sz w:val="21"/>
          <w:szCs w:val="21"/>
        </w:rPr>
        <w:t>stick blade</w:t>
      </w:r>
      <w:r w:rsidRPr="000D5116">
        <w:rPr>
          <w:rFonts w:ascii="Arial" w:eastAsia="Times New Roman" w:hAnsi="Arial" w:cs="Arial"/>
          <w:b/>
          <w:color w:val="666666"/>
          <w:sz w:val="21"/>
          <w:szCs w:val="21"/>
        </w:rPr>
        <w:t xml:space="preserve"> can pass through the bars, the cage </w:t>
      </w:r>
      <w:r w:rsidR="00D710F7" w:rsidRPr="000D5116">
        <w:rPr>
          <w:rFonts w:ascii="Arial" w:eastAsia="Times New Roman" w:hAnsi="Arial" w:cs="Arial"/>
          <w:b/>
          <w:color w:val="666666"/>
          <w:sz w:val="21"/>
          <w:szCs w:val="21"/>
        </w:rPr>
        <w:t xml:space="preserve">is </w:t>
      </w:r>
      <w:r w:rsidRPr="000D5116">
        <w:rPr>
          <w:rFonts w:ascii="Arial" w:eastAsia="Times New Roman" w:hAnsi="Arial" w:cs="Arial"/>
          <w:b/>
          <w:color w:val="666666"/>
          <w:sz w:val="21"/>
          <w:szCs w:val="21"/>
        </w:rPr>
        <w:t>illegal.</w:t>
      </w:r>
    </w:p>
    <w:p w14:paraId="1EE3271B" w14:textId="77777777" w:rsidR="00550BA6" w:rsidRDefault="00550BA6" w:rsidP="00A90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B5FFC92" w14:textId="77777777" w:rsidR="00D710F7" w:rsidRDefault="00D710F7" w:rsidP="00A90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710F7">
        <w:rPr>
          <w:rFonts w:ascii="Arial" w:hAnsi="Arial" w:cs="Arial"/>
          <w:b/>
          <w:sz w:val="21"/>
          <w:szCs w:val="21"/>
        </w:rPr>
        <w:t>If a goal</w:t>
      </w:r>
      <w:r w:rsidR="0066493A">
        <w:rPr>
          <w:rFonts w:ascii="Arial" w:hAnsi="Arial" w:cs="Arial"/>
          <w:b/>
          <w:sz w:val="21"/>
          <w:szCs w:val="21"/>
        </w:rPr>
        <w:t>keeper</w:t>
      </w:r>
      <w:r w:rsidRPr="00D710F7">
        <w:rPr>
          <w:rFonts w:ascii="Arial" w:hAnsi="Arial" w:cs="Arial"/>
          <w:b/>
          <w:sz w:val="21"/>
          <w:szCs w:val="21"/>
        </w:rPr>
        <w:t xml:space="preserve"> mask/ca</w:t>
      </w:r>
      <w:r w:rsidR="00550BA6">
        <w:rPr>
          <w:rFonts w:ascii="Arial" w:hAnsi="Arial" w:cs="Arial"/>
          <w:b/>
          <w:sz w:val="21"/>
          <w:szCs w:val="21"/>
        </w:rPr>
        <w:t>g</w:t>
      </w:r>
      <w:r w:rsidRPr="00D710F7">
        <w:rPr>
          <w:rFonts w:ascii="Arial" w:hAnsi="Arial" w:cs="Arial"/>
          <w:b/>
          <w:sz w:val="21"/>
          <w:szCs w:val="21"/>
        </w:rPr>
        <w:t>e is determined to be illegal</w:t>
      </w:r>
      <w:r w:rsidR="00550BA6">
        <w:rPr>
          <w:rFonts w:ascii="Arial" w:hAnsi="Arial" w:cs="Arial"/>
          <w:b/>
          <w:sz w:val="21"/>
          <w:szCs w:val="21"/>
        </w:rPr>
        <w:t xml:space="preserve">, the goalkeeper will be given </w:t>
      </w:r>
      <w:r w:rsidR="0066493A">
        <w:rPr>
          <w:rFonts w:ascii="Arial" w:hAnsi="Arial" w:cs="Arial"/>
          <w:b/>
          <w:sz w:val="21"/>
          <w:szCs w:val="21"/>
        </w:rPr>
        <w:t xml:space="preserve">the opportunity </w:t>
      </w:r>
      <w:r w:rsidR="007551BC">
        <w:rPr>
          <w:rFonts w:ascii="Arial" w:hAnsi="Arial" w:cs="Arial"/>
          <w:b/>
          <w:sz w:val="21"/>
          <w:szCs w:val="21"/>
        </w:rPr>
        <w:t>to replace</w:t>
      </w:r>
      <w:r w:rsidR="00424B89">
        <w:rPr>
          <w:rFonts w:ascii="Arial" w:hAnsi="Arial" w:cs="Arial"/>
          <w:b/>
          <w:sz w:val="21"/>
          <w:szCs w:val="21"/>
        </w:rPr>
        <w:t xml:space="preserve"> it. If it cannot be replaced, the goalkeeper will not be allowed to play.</w:t>
      </w:r>
      <w:r w:rsidR="007551BC">
        <w:rPr>
          <w:rFonts w:ascii="Arial" w:hAnsi="Arial" w:cs="Arial"/>
          <w:b/>
          <w:sz w:val="21"/>
          <w:szCs w:val="21"/>
        </w:rPr>
        <w:t xml:space="preserve"> </w:t>
      </w:r>
    </w:p>
    <w:p w14:paraId="7C6924A2" w14:textId="77777777" w:rsidR="00550BA6" w:rsidRDefault="00550BA6" w:rsidP="00A90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8AF5283" w14:textId="77777777" w:rsidR="00550BA6" w:rsidRPr="00D710F7" w:rsidRDefault="00550BA6" w:rsidP="00A90663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8FD4894" w14:textId="77777777" w:rsidR="00D710F7" w:rsidRPr="00D710F7" w:rsidRDefault="00D710F7" w:rsidP="00A90663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7D61934" w14:textId="77777777" w:rsidR="00D710F7" w:rsidRDefault="00D710F7" w:rsidP="00A90663">
      <w:pPr>
        <w:autoSpaceDE w:val="0"/>
        <w:autoSpaceDN w:val="0"/>
        <w:adjustRightInd w:val="0"/>
        <w:spacing w:after="0" w:line="240" w:lineRule="auto"/>
      </w:pPr>
    </w:p>
    <w:p w14:paraId="0B91A5A7" w14:textId="77777777" w:rsidR="00550BA6" w:rsidRDefault="00550BA6" w:rsidP="00A90663">
      <w:pPr>
        <w:autoSpaceDE w:val="0"/>
        <w:autoSpaceDN w:val="0"/>
        <w:adjustRightInd w:val="0"/>
        <w:spacing w:after="0" w:line="240" w:lineRule="auto"/>
      </w:pPr>
    </w:p>
    <w:p w14:paraId="6D8CAF43" w14:textId="77777777" w:rsidR="00320809" w:rsidRDefault="00A90663" w:rsidP="00A90663">
      <w:pPr>
        <w:autoSpaceDE w:val="0"/>
        <w:autoSpaceDN w:val="0"/>
        <w:adjustRightInd w:val="0"/>
        <w:spacing w:after="0" w:line="240" w:lineRule="auto"/>
      </w:pPr>
      <w:r>
        <w:tab/>
      </w:r>
      <w:r w:rsidR="00320809">
        <w:rPr>
          <w:rFonts w:ascii="Arial" w:hAnsi="Arial" w:cs="Arial"/>
          <w:noProof/>
          <w:color w:val="58595B"/>
          <w:sz w:val="19"/>
          <w:szCs w:val="19"/>
        </w:rPr>
        <w:drawing>
          <wp:inline distT="0" distB="0" distL="0" distR="0" wp14:anchorId="413FF09D" wp14:editId="4CFE9C0A">
            <wp:extent cx="6067425" cy="2105025"/>
            <wp:effectExtent l="0" t="0" r="9525" b="9525"/>
            <wp:docPr id="1" name="Picture 1" descr="http://www.carhahockey.ca/Userfiles/Images/CARHA%20Hockey%20Stresses%20Safety%20First%20-%20Cat%20Eye%20M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hahockey.ca/Userfiles/Images/CARHA%20Hockey%20Stresses%20Safety%20First%20-%20Cat%20Eye%20Ma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C9500" w14:textId="77777777" w:rsidR="00320809" w:rsidRDefault="00320809" w:rsidP="00A90663">
      <w:pPr>
        <w:autoSpaceDE w:val="0"/>
        <w:autoSpaceDN w:val="0"/>
        <w:adjustRightInd w:val="0"/>
        <w:spacing w:after="0" w:line="240" w:lineRule="auto"/>
      </w:pPr>
    </w:p>
    <w:p w14:paraId="4E5CFDFC" w14:textId="77777777" w:rsidR="00320809" w:rsidRDefault="00320809" w:rsidP="00A90663">
      <w:pPr>
        <w:autoSpaceDE w:val="0"/>
        <w:autoSpaceDN w:val="0"/>
        <w:adjustRightInd w:val="0"/>
        <w:spacing w:after="0" w:line="240" w:lineRule="auto"/>
      </w:pPr>
    </w:p>
    <w:p w14:paraId="60889658" w14:textId="77777777" w:rsidR="00320809" w:rsidRDefault="00320809" w:rsidP="00A90663">
      <w:pPr>
        <w:autoSpaceDE w:val="0"/>
        <w:autoSpaceDN w:val="0"/>
        <w:adjustRightInd w:val="0"/>
        <w:spacing w:after="0" w:line="240" w:lineRule="auto"/>
      </w:pPr>
      <w:r>
        <w:rPr>
          <w:noProof/>
          <w:color w:val="0000FF"/>
        </w:rPr>
        <w:drawing>
          <wp:inline distT="0" distB="0" distL="0" distR="0" wp14:anchorId="5EB4FFC7" wp14:editId="60C54E75">
            <wp:extent cx="6591300" cy="1885950"/>
            <wp:effectExtent l="19050" t="0" r="0" b="0"/>
            <wp:docPr id="4" name="irc_mi" descr="Image result for cat eye hockey mas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t eye hockey mas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668" cy="188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C9A16" w14:textId="77777777" w:rsidR="00320809" w:rsidRDefault="00320809" w:rsidP="00A90663">
      <w:pPr>
        <w:autoSpaceDE w:val="0"/>
        <w:autoSpaceDN w:val="0"/>
        <w:adjustRightInd w:val="0"/>
        <w:spacing w:after="0" w:line="240" w:lineRule="auto"/>
      </w:pPr>
    </w:p>
    <w:p w14:paraId="5FB04250" w14:textId="77777777" w:rsidR="00320809" w:rsidRDefault="00320809" w:rsidP="00A90663">
      <w:pPr>
        <w:autoSpaceDE w:val="0"/>
        <w:autoSpaceDN w:val="0"/>
        <w:adjustRightInd w:val="0"/>
        <w:spacing w:after="0" w:line="240" w:lineRule="auto"/>
      </w:pPr>
    </w:p>
    <w:sectPr w:rsidR="00320809" w:rsidSect="000D5116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1234F"/>
    <w:multiLevelType w:val="multilevel"/>
    <w:tmpl w:val="26B8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55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D0"/>
    <w:rsid w:val="000D5116"/>
    <w:rsid w:val="00252C64"/>
    <w:rsid w:val="00280984"/>
    <w:rsid w:val="00320809"/>
    <w:rsid w:val="00424B89"/>
    <w:rsid w:val="00485417"/>
    <w:rsid w:val="004912FC"/>
    <w:rsid w:val="004A7DDD"/>
    <w:rsid w:val="00550BA6"/>
    <w:rsid w:val="00586CC9"/>
    <w:rsid w:val="005D3261"/>
    <w:rsid w:val="006509D0"/>
    <w:rsid w:val="0066493A"/>
    <w:rsid w:val="007551BC"/>
    <w:rsid w:val="00A90663"/>
    <w:rsid w:val="00AA2D30"/>
    <w:rsid w:val="00D710F7"/>
    <w:rsid w:val="00E014C7"/>
    <w:rsid w:val="00E453A8"/>
    <w:rsid w:val="00F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0F8D"/>
  <w15:docId w15:val="{435D182C-C635-4731-ADB6-F46227D0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9D0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color w:val="333333"/>
      <w:kern w:val="3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D0"/>
    <w:rPr>
      <w:rFonts w:ascii="Times New Roman" w:eastAsia="Times New Roman" w:hAnsi="Times New Roman" w:cs="Times New Roman"/>
      <w:color w:val="333333"/>
      <w:kern w:val="36"/>
      <w:sz w:val="45"/>
      <w:szCs w:val="45"/>
    </w:rPr>
  </w:style>
  <w:style w:type="paragraph" w:styleId="NormalWeb">
    <w:name w:val="Normal (Web)"/>
    <w:basedOn w:val="Normal"/>
    <w:uiPriority w:val="99"/>
    <w:semiHidden/>
    <w:unhideWhenUsed/>
    <w:rsid w:val="0065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09D0"/>
    <w:rPr>
      <w:strike w:val="0"/>
      <w:dstrike w:val="0"/>
      <w:color w:val="2EA3F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50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5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ahUKEwjEtJPJ993OAhVBMSYKHadeDO0QjRwIBw&amp;url=http://www.uni-watch.com/2014/11/21/a-close-look-at-hockey-goalie-facemask-cages/&amp;psig=AFQjCNE_siBcuelLSlfup3EDcHectBZb3w&amp;ust=14722614286225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 Trumpfh</cp:lastModifiedBy>
  <cp:revision>2</cp:revision>
  <dcterms:created xsi:type="dcterms:W3CDTF">2022-08-09T18:37:00Z</dcterms:created>
  <dcterms:modified xsi:type="dcterms:W3CDTF">2022-08-09T18:37:00Z</dcterms:modified>
</cp:coreProperties>
</file>