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rPr>
      </w:pPr>
      <w:r>
        <w:rPr>
          <w:b w:val="1"/>
          <w:bCs w:val="1"/>
          <w:rtl w:val="0"/>
          <w:lang w:val="de-DE"/>
        </w:rPr>
        <w:t xml:space="preserve">RYHA MEMBER MEETING </w:t>
      </w:r>
    </w:p>
    <w:p>
      <w:pPr>
        <w:pStyle w:val="Body A"/>
        <w:jc w:val="center"/>
        <w:rPr>
          <w:b w:val="1"/>
          <w:bCs w:val="1"/>
        </w:rPr>
      </w:pPr>
      <w:r>
        <w:rPr>
          <w:b w:val="1"/>
          <w:bCs w:val="1"/>
          <w:rtl w:val="0"/>
          <w:lang w:val="en-US"/>
        </w:rPr>
        <w:t>August 12</w:t>
      </w:r>
      <w:r>
        <w:rPr>
          <w:b w:val="1"/>
          <w:bCs w:val="1"/>
          <w:rtl w:val="0"/>
          <w:lang w:val="en-US"/>
        </w:rPr>
        <w:t>th</w:t>
      </w:r>
      <w:r>
        <w:rPr>
          <w:b w:val="1"/>
          <w:bCs w:val="1"/>
          <w:rtl w:val="0"/>
          <w:lang w:val="de-DE"/>
        </w:rPr>
        <w:t>, 2020</w:t>
      </w:r>
    </w:p>
    <w:p>
      <w:pPr>
        <w:pStyle w:val="Body A"/>
        <w:jc w:val="center"/>
        <w:rPr>
          <w:sz w:val="20"/>
          <w:szCs w:val="20"/>
        </w:rPr>
      </w:pPr>
    </w:p>
    <w:p>
      <w:pPr>
        <w:pStyle w:val="Body A"/>
        <w:widowControl w:val="0"/>
        <w:jc w:val="center"/>
        <w:rPr>
          <w:b w:val="1"/>
          <w:bCs w:val="1"/>
        </w:rPr>
      </w:pPr>
      <w:r>
        <w:rPr>
          <w:b w:val="1"/>
          <w:bCs w:val="1"/>
          <w:rtl w:val="0"/>
          <w:lang w:val="de-DE"/>
        </w:rPr>
        <w:t>ATTENDING BOARD MEMBERS:</w:t>
      </w:r>
    </w:p>
    <w:tbl>
      <w:tblPr>
        <w:tblW w:w="9026" w:type="dxa"/>
        <w:jc w:val="center"/>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805"/>
        <w:gridCol w:w="1805"/>
        <w:gridCol w:w="1805"/>
        <w:gridCol w:w="1806"/>
        <w:gridCol w:w="1805"/>
      </w:tblGrid>
      <w:tr>
        <w:tblPrEx>
          <w:shd w:val="clear" w:color="auto" w:fill="ceddeb"/>
        </w:tblPrEx>
        <w:trPr>
          <w:trHeight w:val="713" w:hRule="atLeast"/>
        </w:trPr>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Tom Graham </w:t>
            </w:r>
            <w:r>
              <w:rPr>
                <w:sz w:val="20"/>
                <w:szCs w:val="20"/>
                <w:shd w:val="nil" w:color="auto" w:fill="auto"/>
                <w:rtl w:val="0"/>
                <w:lang w:val="en-US"/>
              </w:rPr>
              <w:t xml:space="preserve">– </w:t>
            </w:r>
            <w:r>
              <w:rPr>
                <w:sz w:val="20"/>
                <w:szCs w:val="20"/>
                <w:shd w:val="nil" w:color="auto" w:fill="auto"/>
                <w:rtl w:val="0"/>
                <w:lang w:val="en-US"/>
              </w:rPr>
              <w:t>President</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Andy Cousin </w:t>
            </w:r>
            <w:r>
              <w:rPr>
                <w:sz w:val="20"/>
                <w:szCs w:val="20"/>
                <w:shd w:val="nil" w:color="auto" w:fill="auto"/>
                <w:rtl w:val="0"/>
                <w:lang w:val="en-US"/>
              </w:rPr>
              <w:t xml:space="preserve">– </w:t>
            </w:r>
            <w:r>
              <w:rPr>
                <w:sz w:val="20"/>
                <w:szCs w:val="20"/>
                <w:shd w:val="nil" w:color="auto" w:fill="auto"/>
                <w:rtl w:val="0"/>
                <w:lang w:val="en-US"/>
              </w:rPr>
              <w:t>President Elect</w:t>
            </w:r>
          </w:p>
        </w:tc>
        <w:tc>
          <w:tcPr>
            <w:tcW w:type="dxa" w:w="1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Shawn Hookey </w:t>
            </w:r>
            <w:r>
              <w:rPr>
                <w:sz w:val="20"/>
                <w:szCs w:val="20"/>
                <w:shd w:val="nil" w:color="auto" w:fill="auto"/>
                <w:rtl w:val="0"/>
                <w:lang w:val="en-US"/>
              </w:rPr>
              <w:t xml:space="preserve">– </w:t>
            </w:r>
            <w:r>
              <w:rPr>
                <w:sz w:val="20"/>
                <w:szCs w:val="20"/>
                <w:shd w:val="nil" w:color="auto" w:fill="auto"/>
                <w:rtl w:val="0"/>
                <w:lang w:val="en-US"/>
              </w:rPr>
              <w:t>Secretary</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Rick Billings </w:t>
            </w:r>
            <w:r>
              <w:rPr>
                <w:sz w:val="20"/>
                <w:szCs w:val="20"/>
                <w:shd w:val="nil" w:color="auto" w:fill="auto"/>
                <w:rtl w:val="0"/>
                <w:lang w:val="en-US"/>
              </w:rPr>
              <w:t xml:space="preserve">– </w:t>
            </w:r>
            <w:r>
              <w:rPr>
                <w:sz w:val="20"/>
                <w:szCs w:val="20"/>
                <w:shd w:val="nil" w:color="auto" w:fill="auto"/>
                <w:rtl w:val="0"/>
                <w:lang w:val="en-US"/>
              </w:rPr>
              <w:t>Treasurer</w:t>
            </w:r>
          </w:p>
        </w:tc>
      </w:tr>
      <w:tr>
        <w:tblPrEx>
          <w:shd w:val="clear" w:color="auto" w:fill="ceddeb"/>
        </w:tblPrEx>
        <w:trPr>
          <w:trHeight w:val="713" w:hRule="atLeast"/>
        </w:trPr>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rPr>
                <w:sz w:val="20"/>
                <w:szCs w:val="20"/>
                <w:shd w:val="nil" w:color="auto" w:fill="auto"/>
              </w:rPr>
            </w:pPr>
            <w:r>
              <w:rPr>
                <w:sz w:val="20"/>
                <w:szCs w:val="20"/>
                <w:shd w:val="nil" w:color="auto" w:fill="auto"/>
                <w:rtl w:val="0"/>
                <w:lang w:val="en-US"/>
              </w:rPr>
              <w:t xml:space="preserve">Robb Wiedrich </w:t>
            </w:r>
            <w:r>
              <w:rPr>
                <w:sz w:val="20"/>
                <w:szCs w:val="20"/>
                <w:shd w:val="nil" w:color="auto" w:fill="auto"/>
                <w:rtl w:val="0"/>
                <w:lang w:val="en-US"/>
              </w:rPr>
              <w:t xml:space="preserve">– </w:t>
            </w:r>
            <w:r>
              <w:rPr>
                <w:sz w:val="20"/>
                <w:szCs w:val="20"/>
                <w:shd w:val="nil" w:color="auto" w:fill="auto"/>
                <w:rtl w:val="0"/>
                <w:lang w:val="en-US"/>
              </w:rPr>
              <w:t xml:space="preserve">Mite Unit </w:t>
            </w:r>
          </w:p>
          <w:p>
            <w:pPr>
              <w:pStyle w:val="Body A"/>
              <w:bidi w:val="0"/>
              <w:spacing w:line="240" w:lineRule="auto"/>
              <w:ind w:left="0" w:right="0" w:firstLine="0"/>
              <w:jc w:val="center"/>
              <w:rPr>
                <w:rtl w:val="0"/>
              </w:rPr>
            </w:pPr>
            <w:r>
              <w:rPr>
                <w:sz w:val="20"/>
                <w:szCs w:val="20"/>
                <w:shd w:val="nil" w:color="auto" w:fill="auto"/>
                <w:rtl w:val="0"/>
                <w:lang w:val="en-US"/>
              </w:rPr>
              <w:t>Representative</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Andrew Forliti </w:t>
            </w:r>
            <w:r>
              <w:rPr>
                <w:sz w:val="20"/>
                <w:szCs w:val="20"/>
                <w:shd w:val="nil" w:color="auto" w:fill="auto"/>
                <w:rtl w:val="0"/>
                <w:lang w:val="en-US"/>
              </w:rPr>
              <w:t xml:space="preserve">– </w:t>
            </w:r>
            <w:r>
              <w:rPr>
                <w:sz w:val="20"/>
                <w:szCs w:val="20"/>
                <w:shd w:val="nil" w:color="auto" w:fill="auto"/>
                <w:rtl w:val="0"/>
                <w:lang w:val="en-US"/>
              </w:rPr>
              <w:t>Gambling Director</w:t>
            </w:r>
          </w:p>
        </w:tc>
        <w:tc>
          <w:tcPr>
            <w:tcW w:type="dxa" w:w="1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rPr>
                <w:sz w:val="20"/>
                <w:szCs w:val="20"/>
                <w:shd w:val="nil" w:color="auto" w:fill="auto"/>
              </w:rPr>
            </w:pPr>
            <w:r>
              <w:rPr>
                <w:sz w:val="20"/>
                <w:szCs w:val="20"/>
                <w:shd w:val="nil" w:color="auto" w:fill="auto"/>
                <w:rtl w:val="0"/>
                <w:lang w:val="en-US"/>
              </w:rPr>
              <w:t xml:space="preserve">Mark Hickey </w:t>
            </w:r>
            <w:r>
              <w:rPr>
                <w:sz w:val="20"/>
                <w:szCs w:val="20"/>
                <w:shd w:val="nil" w:color="auto" w:fill="auto"/>
                <w:rtl w:val="0"/>
                <w:lang w:val="en-US"/>
              </w:rPr>
              <w:t xml:space="preserve">– </w:t>
            </w:r>
            <w:r>
              <w:rPr>
                <w:sz w:val="20"/>
                <w:szCs w:val="20"/>
                <w:shd w:val="nil" w:color="auto" w:fill="auto"/>
                <w:rtl w:val="0"/>
                <w:lang w:val="en-US"/>
              </w:rPr>
              <w:t xml:space="preserve">Gambling </w:t>
            </w:r>
          </w:p>
          <w:p>
            <w:pPr>
              <w:pStyle w:val="Body A"/>
              <w:bidi w:val="0"/>
              <w:spacing w:line="240" w:lineRule="auto"/>
              <w:ind w:left="0" w:right="0" w:firstLine="0"/>
              <w:jc w:val="center"/>
              <w:rPr>
                <w:rtl w:val="0"/>
              </w:rPr>
            </w:pPr>
            <w:r>
              <w:rPr>
                <w:sz w:val="20"/>
                <w:szCs w:val="20"/>
                <w:shd w:val="nil" w:color="auto" w:fill="auto"/>
                <w:rtl w:val="0"/>
                <w:lang w:val="en-US"/>
              </w:rPr>
              <w:t>Manager</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rPr>
                <w:sz w:val="20"/>
                <w:szCs w:val="20"/>
                <w:shd w:val="nil" w:color="auto" w:fill="auto"/>
              </w:rPr>
            </w:pPr>
            <w:r>
              <w:rPr>
                <w:sz w:val="20"/>
                <w:szCs w:val="20"/>
                <w:shd w:val="nil" w:color="auto" w:fill="auto"/>
                <w:rtl w:val="0"/>
                <w:lang w:val="en-US"/>
              </w:rPr>
              <w:t xml:space="preserve">Kasey Cummings </w:t>
            </w:r>
            <w:r>
              <w:rPr>
                <w:sz w:val="20"/>
                <w:szCs w:val="20"/>
                <w:shd w:val="nil" w:color="auto" w:fill="auto"/>
                <w:rtl w:val="0"/>
                <w:lang w:val="en-US"/>
              </w:rPr>
              <w:t xml:space="preserve">– </w:t>
            </w:r>
            <w:r>
              <w:rPr>
                <w:sz w:val="20"/>
                <w:szCs w:val="20"/>
                <w:shd w:val="nil" w:color="auto" w:fill="auto"/>
                <w:rtl w:val="0"/>
                <w:lang w:val="en-US"/>
              </w:rPr>
              <w:t xml:space="preserve">Girls Unit </w:t>
            </w:r>
          </w:p>
          <w:p>
            <w:pPr>
              <w:pStyle w:val="Body A"/>
              <w:bidi w:val="0"/>
              <w:spacing w:line="240" w:lineRule="auto"/>
              <w:ind w:left="0" w:right="0" w:firstLine="0"/>
              <w:jc w:val="center"/>
              <w:rPr>
                <w:rtl w:val="0"/>
              </w:rPr>
            </w:pPr>
            <w:r>
              <w:rPr>
                <w:sz w:val="20"/>
                <w:szCs w:val="20"/>
                <w:shd w:val="nil" w:color="auto" w:fill="auto"/>
                <w:rtl w:val="0"/>
                <w:lang w:val="en-US"/>
              </w:rPr>
              <w:t>Director</w:t>
            </w:r>
          </w:p>
        </w:tc>
      </w:tr>
      <w:tr>
        <w:tblPrEx>
          <w:shd w:val="clear" w:color="auto" w:fill="ceddeb"/>
        </w:tblPrEx>
        <w:trPr>
          <w:trHeight w:val="767" w:hRule="atLeast"/>
        </w:trPr>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rPr>
                <w:sz w:val="20"/>
                <w:szCs w:val="20"/>
                <w:shd w:val="nil" w:color="auto" w:fill="auto"/>
              </w:rPr>
            </w:pPr>
            <w:r>
              <w:rPr>
                <w:sz w:val="20"/>
                <w:szCs w:val="20"/>
                <w:shd w:val="nil" w:color="auto" w:fill="auto"/>
                <w:rtl w:val="0"/>
                <w:lang w:val="en-US"/>
              </w:rPr>
              <w:t xml:space="preserve">Lorne Hedin, </w:t>
            </w:r>
            <w:r>
              <w:rPr>
                <w:sz w:val="20"/>
                <w:szCs w:val="20"/>
                <w:shd w:val="nil" w:color="auto" w:fill="auto"/>
                <w:rtl w:val="0"/>
                <w:lang w:val="en-US"/>
              </w:rPr>
              <w:t xml:space="preserve">– </w:t>
            </w:r>
            <w:r>
              <w:rPr>
                <w:sz w:val="20"/>
                <w:szCs w:val="20"/>
                <w:shd w:val="nil" w:color="auto" w:fill="auto"/>
                <w:rtl w:val="0"/>
                <w:lang w:val="en-US"/>
              </w:rPr>
              <w:t xml:space="preserve">MN Hockey </w:t>
            </w:r>
          </w:p>
          <w:p>
            <w:pPr>
              <w:pStyle w:val="Body A"/>
              <w:bidi w:val="0"/>
              <w:ind w:left="0" w:right="0" w:firstLine="0"/>
              <w:jc w:val="center"/>
              <w:rPr>
                <w:rtl w:val="0"/>
              </w:rPr>
            </w:pPr>
            <w:r>
              <w:rPr>
                <w:sz w:val="20"/>
                <w:szCs w:val="20"/>
                <w:shd w:val="nil" w:color="auto" w:fill="auto"/>
                <w:rtl w:val="0"/>
                <w:lang w:val="en-US"/>
              </w:rPr>
              <w:t>Representative</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rPr>
                <w:sz w:val="20"/>
                <w:szCs w:val="20"/>
                <w:shd w:val="nil" w:color="auto" w:fill="auto"/>
              </w:rPr>
            </w:pPr>
            <w:r>
              <w:rPr>
                <w:sz w:val="20"/>
                <w:szCs w:val="20"/>
                <w:shd w:val="nil" w:color="auto" w:fill="auto"/>
                <w:rtl w:val="0"/>
                <w:lang w:val="en-US"/>
              </w:rPr>
              <w:t xml:space="preserve">Rob Cothern </w:t>
            </w:r>
            <w:r>
              <w:rPr>
                <w:sz w:val="20"/>
                <w:szCs w:val="20"/>
                <w:shd w:val="nil" w:color="auto" w:fill="auto"/>
                <w:rtl w:val="0"/>
                <w:lang w:val="en-US"/>
              </w:rPr>
              <w:t xml:space="preserve">– </w:t>
            </w:r>
            <w:r>
              <w:rPr>
                <w:sz w:val="20"/>
                <w:szCs w:val="20"/>
                <w:shd w:val="nil" w:color="auto" w:fill="auto"/>
                <w:rtl w:val="0"/>
                <w:lang w:val="en-US"/>
              </w:rPr>
              <w:t xml:space="preserve">Tournament </w:t>
            </w:r>
          </w:p>
          <w:p>
            <w:pPr>
              <w:pStyle w:val="Body A"/>
              <w:bidi w:val="0"/>
              <w:spacing w:line="240" w:lineRule="auto"/>
              <w:ind w:left="0" w:right="0" w:firstLine="0"/>
              <w:jc w:val="center"/>
              <w:rPr>
                <w:rtl w:val="0"/>
              </w:rPr>
            </w:pPr>
            <w:r>
              <w:rPr>
                <w:sz w:val="20"/>
                <w:szCs w:val="20"/>
                <w:shd w:val="nil" w:color="auto" w:fill="auto"/>
                <w:rtl w:val="0"/>
                <w:lang w:val="en-US"/>
              </w:rPr>
              <w:t>Director</w:t>
            </w:r>
          </w:p>
        </w:tc>
        <w:tc>
          <w:tcPr>
            <w:tcW w:type="dxa" w:w="1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Doug Zmolek </w:t>
            </w:r>
            <w:r>
              <w:rPr>
                <w:sz w:val="20"/>
                <w:szCs w:val="20"/>
                <w:shd w:val="nil" w:color="auto" w:fill="auto"/>
                <w:rtl w:val="0"/>
                <w:lang w:val="en-US"/>
              </w:rPr>
              <w:t xml:space="preserve">– </w:t>
            </w:r>
            <w:r>
              <w:rPr>
                <w:sz w:val="20"/>
                <w:szCs w:val="20"/>
                <w:shd w:val="nil" w:color="auto" w:fill="auto"/>
                <w:rtl w:val="0"/>
                <w:lang w:val="en-US"/>
              </w:rPr>
              <w:t>Hockey Advisory</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line="240" w:lineRule="auto"/>
        <w:ind w:left="540" w:hanging="540"/>
        <w:jc w:val="center"/>
      </w:pPr>
    </w:p>
    <w:p>
      <w:pPr>
        <w:pStyle w:val="Body A"/>
        <w:spacing w:line="240" w:lineRule="auto"/>
        <w:rPr>
          <w:sz w:val="20"/>
          <w:szCs w:val="20"/>
        </w:rPr>
      </w:pPr>
    </w:p>
    <w:p>
      <w:pPr>
        <w:pStyle w:val="Body A"/>
        <w:widowControl w:val="0"/>
        <w:spacing w:line="240" w:lineRule="auto"/>
        <w:jc w:val="center"/>
        <w:rPr>
          <w:b w:val="1"/>
          <w:bCs w:val="1"/>
        </w:rPr>
      </w:pPr>
      <w:r>
        <w:rPr>
          <w:b w:val="1"/>
          <w:bCs w:val="1"/>
          <w:rtl w:val="0"/>
          <w:lang w:val="de-DE"/>
        </w:rPr>
        <w:t>NON-ATTENDING BOARD MEMBERS:</w:t>
      </w:r>
    </w:p>
    <w:tbl>
      <w:tblPr>
        <w:tblW w:w="9360" w:type="dxa"/>
        <w:jc w:val="center"/>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2339"/>
        <w:gridCol w:w="2339"/>
        <w:gridCol w:w="2341"/>
        <w:gridCol w:w="2341"/>
      </w:tblGrid>
      <w:tr>
        <w:tblPrEx>
          <w:shd w:val="clear" w:color="auto" w:fill="ceddeb"/>
        </w:tblPrEx>
        <w:trPr>
          <w:trHeight w:val="525" w:hRule="atLeast"/>
        </w:trPr>
        <w:tc>
          <w:tcPr>
            <w:tcW w:type="dxa" w:w="2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sz w:val="20"/>
                <w:szCs w:val="20"/>
                <w:shd w:val="nil" w:color="auto" w:fill="auto"/>
                <w:rtl w:val="0"/>
                <w:lang w:val="en-US"/>
              </w:rPr>
              <w:t xml:space="preserve">Todd Huyber </w:t>
            </w:r>
            <w:r>
              <w:rPr>
                <w:sz w:val="20"/>
                <w:szCs w:val="20"/>
                <w:shd w:val="nil" w:color="auto" w:fill="auto"/>
                <w:rtl w:val="0"/>
                <w:lang w:val="en-US"/>
              </w:rPr>
              <w:t xml:space="preserve">– </w:t>
            </w:r>
            <w:r>
              <w:rPr>
                <w:sz w:val="20"/>
                <w:szCs w:val="20"/>
                <w:shd w:val="nil" w:color="auto" w:fill="auto"/>
                <w:rtl w:val="0"/>
                <w:lang w:val="en-US"/>
              </w:rPr>
              <w:t>Past President</w:t>
            </w:r>
          </w:p>
        </w:tc>
        <w:tc>
          <w:tcPr>
            <w:tcW w:type="dxa" w:w="2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Kara Kleinschmidt </w:t>
            </w:r>
            <w:r>
              <w:rPr>
                <w:sz w:val="20"/>
                <w:szCs w:val="20"/>
                <w:shd w:val="nil" w:color="auto" w:fill="auto"/>
                <w:rtl w:val="0"/>
                <w:lang w:val="en-US"/>
              </w:rPr>
              <w:t xml:space="preserve">– </w:t>
            </w:r>
            <w:r>
              <w:rPr>
                <w:sz w:val="20"/>
                <w:szCs w:val="20"/>
                <w:shd w:val="nil" w:color="auto" w:fill="auto"/>
                <w:rtl w:val="0"/>
                <w:lang w:val="en-US"/>
              </w:rPr>
              <w:t>Booster Director</w:t>
            </w:r>
          </w:p>
        </w:tc>
        <w:tc>
          <w:tcPr>
            <w:tcW w:type="dxa" w:w="2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Jeff Phillips </w:t>
            </w:r>
            <w:r>
              <w:rPr>
                <w:sz w:val="20"/>
                <w:szCs w:val="20"/>
                <w:shd w:val="nil" w:color="auto" w:fill="auto"/>
                <w:rtl w:val="0"/>
                <w:lang w:val="en-US"/>
              </w:rPr>
              <w:t xml:space="preserve">– </w:t>
            </w:r>
            <w:r>
              <w:rPr>
                <w:sz w:val="20"/>
                <w:szCs w:val="20"/>
                <w:shd w:val="nil" w:color="auto" w:fill="auto"/>
                <w:rtl w:val="0"/>
                <w:lang w:val="en-US"/>
              </w:rPr>
              <w:t>Boys Unit Coordinator</w:t>
            </w:r>
          </w:p>
        </w:tc>
        <w:tc>
          <w:tcPr>
            <w:tcW w:type="dxa" w:w="2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line="240" w:lineRule="auto"/>
        <w:ind w:left="540" w:hanging="540"/>
        <w:jc w:val="center"/>
      </w:pPr>
    </w:p>
    <w:p>
      <w:pPr>
        <w:pStyle w:val="Body A"/>
        <w:spacing w:line="240" w:lineRule="auto"/>
        <w:jc w:val="center"/>
        <w:rPr>
          <w:b w:val="1"/>
          <w:bCs w:val="1"/>
        </w:rPr>
      </w:pPr>
    </w:p>
    <w:p>
      <w:pPr>
        <w:pStyle w:val="Body A"/>
        <w:widowControl w:val="0"/>
        <w:spacing w:line="240" w:lineRule="auto"/>
        <w:jc w:val="center"/>
        <w:rPr>
          <w:b w:val="1"/>
          <w:bCs w:val="1"/>
        </w:rPr>
      </w:pPr>
      <w:r>
        <w:rPr>
          <w:b w:val="1"/>
          <w:bCs w:val="1"/>
          <w:rtl w:val="0"/>
          <w:lang w:val="de-DE"/>
        </w:rPr>
        <w:t>RYHA MEMBER AND NON-MEMBERS ATTENDEE:</w:t>
      </w:r>
    </w:p>
    <w:tbl>
      <w:tblPr>
        <w:tblW w:w="9288" w:type="dxa"/>
        <w:jc w:val="center"/>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788"/>
        <w:gridCol w:w="2010"/>
        <w:gridCol w:w="1890"/>
        <w:gridCol w:w="1800"/>
        <w:gridCol w:w="1800"/>
      </w:tblGrid>
      <w:tr>
        <w:tblPrEx>
          <w:shd w:val="clear" w:color="auto" w:fill="ceddeb"/>
        </w:tblPrEx>
        <w:trPr>
          <w:trHeight w:val="600" w:hRule="atLeast"/>
        </w:trPr>
        <w:tc>
          <w:tcPr>
            <w:tcW w:type="dxa" w:w="17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Dan Mobley</w:t>
            </w:r>
          </w:p>
        </w:tc>
        <w:tc>
          <w:tcPr>
            <w:tcW w:type="dxa" w:w="20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Jeremy McJunkin - Webmaster</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John Potter - Recruitment </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line="240" w:lineRule="auto"/>
        <w:ind w:left="540" w:hanging="540"/>
        <w:jc w:val="center"/>
        <w:rPr>
          <w:b w:val="1"/>
          <w:bCs w:val="1"/>
        </w:rPr>
      </w:pPr>
    </w:p>
    <w:p>
      <w:pPr>
        <w:pStyle w:val="Body A"/>
        <w:widowControl w:val="0"/>
        <w:spacing w:line="240" w:lineRule="auto"/>
        <w:ind w:left="432" w:hanging="432"/>
        <w:jc w:val="center"/>
        <w:rPr>
          <w:b w:val="1"/>
          <w:bCs w:val="1"/>
        </w:rPr>
      </w:pPr>
    </w:p>
    <w:p>
      <w:pPr>
        <w:pStyle w:val="Body A"/>
        <w:widowControl w:val="0"/>
        <w:spacing w:line="240" w:lineRule="auto"/>
        <w:ind w:left="324" w:hanging="324"/>
        <w:jc w:val="center"/>
        <w:rPr>
          <w:b w:val="1"/>
          <w:bCs w:val="1"/>
        </w:rPr>
      </w:pPr>
    </w:p>
    <w:p>
      <w:pPr>
        <w:pStyle w:val="Body A"/>
        <w:widowControl w:val="0"/>
        <w:spacing w:line="240" w:lineRule="auto"/>
        <w:jc w:val="center"/>
        <w:rPr>
          <w:b w:val="1"/>
          <w:bCs w:val="1"/>
        </w:rPr>
      </w:pPr>
    </w:p>
    <w:p>
      <w:pPr>
        <w:pStyle w:val="Body A"/>
        <w:jc w:val="center"/>
        <w:rPr>
          <w:b w:val="1"/>
          <w:bCs w:val="1"/>
          <w:i w:val="1"/>
          <w:iCs w:val="1"/>
          <w:sz w:val="20"/>
          <w:szCs w:val="20"/>
          <w:lang w:val="en-US"/>
        </w:rPr>
      </w:pPr>
      <w:r>
        <w:rPr>
          <w:b w:val="1"/>
          <w:bCs w:val="1"/>
          <w:i w:val="1"/>
          <w:iCs w:val="1"/>
          <w:sz w:val="20"/>
          <w:szCs w:val="20"/>
          <w:rtl w:val="0"/>
          <w:lang w:val="en-US"/>
        </w:rPr>
        <w:t xml:space="preserve">Attendance and verbal approval to be recorded via Zoom online meeting was given by all </w:t>
      </w:r>
    </w:p>
    <w:p>
      <w:pPr>
        <w:pStyle w:val="Body A"/>
        <w:jc w:val="center"/>
        <w:rPr>
          <w:i w:val="1"/>
          <w:iCs w:val="1"/>
          <w:sz w:val="20"/>
          <w:szCs w:val="20"/>
          <w:lang w:val="en-US"/>
        </w:rPr>
      </w:pPr>
      <w:r>
        <w:rPr>
          <w:b w:val="1"/>
          <w:bCs w:val="1"/>
          <w:i w:val="1"/>
          <w:iCs w:val="1"/>
          <w:sz w:val="20"/>
          <w:szCs w:val="20"/>
          <w:rtl w:val="0"/>
          <w:lang w:val="en-US"/>
        </w:rPr>
        <w:t>members and non-member attendees to this virtual online Zoom meeting.</w:t>
      </w:r>
      <w:r>
        <w:rPr>
          <w:i w:val="1"/>
          <w:iCs w:val="1"/>
          <w:sz w:val="20"/>
          <w:szCs w:val="20"/>
          <w:rtl w:val="0"/>
          <w:lang w:val="en-US"/>
        </w:rPr>
        <w:t xml:space="preserve"> </w:t>
      </w:r>
    </w:p>
    <w:p>
      <w:pPr>
        <w:pStyle w:val="Body A"/>
        <w:rPr>
          <w:sz w:val="20"/>
          <w:szCs w:val="20"/>
        </w:rPr>
      </w:pPr>
    </w:p>
    <w:p>
      <w:pPr>
        <w:pStyle w:val="Body A"/>
        <w:rPr>
          <w:b w:val="1"/>
          <w:bCs w:val="1"/>
          <w:i w:val="1"/>
          <w:iCs w:val="1"/>
          <w:sz w:val="20"/>
          <w:szCs w:val="20"/>
          <w:lang w:val="en-US"/>
        </w:rPr>
      </w:pPr>
      <w:r>
        <w:rPr>
          <w:b w:val="1"/>
          <w:bCs w:val="1"/>
          <w:i w:val="1"/>
          <w:iCs w:val="1"/>
          <w:sz w:val="20"/>
          <w:szCs w:val="20"/>
          <w:rtl w:val="0"/>
          <w:lang w:val="en-US"/>
        </w:rPr>
        <w:t>RESOLUTIONS BY THE BOARD</w:t>
      </w:r>
    </w:p>
    <w:p>
      <w:pPr>
        <w:pStyle w:val="Body A"/>
        <w:rPr>
          <w:sz w:val="20"/>
          <w:szCs w:val="20"/>
        </w:rPr>
      </w:pPr>
      <w:r>
        <w:rPr>
          <w:sz w:val="20"/>
          <w:szCs w:val="20"/>
          <w:rtl w:val="0"/>
          <w:lang w:val="de-DE"/>
        </w:rPr>
        <w:t xml:space="preserve"> </w:t>
      </w:r>
    </w:p>
    <w:p>
      <w:pPr>
        <w:pStyle w:val="Body A"/>
        <w:rPr>
          <w:sz w:val="20"/>
          <w:szCs w:val="20"/>
          <w:lang w:val="de-DE"/>
        </w:rPr>
      </w:pPr>
      <w:r>
        <w:rPr>
          <w:b w:val="1"/>
          <w:bCs w:val="1"/>
          <w:sz w:val="20"/>
          <w:szCs w:val="20"/>
          <w:rtl w:val="0"/>
          <w:lang w:val="es-ES_tradnl"/>
        </w:rPr>
        <w:t>PRESIDENT</w:t>
      </w:r>
      <w:r>
        <w:rPr>
          <w:b w:val="1"/>
          <w:bCs w:val="1"/>
          <w:sz w:val="20"/>
          <w:szCs w:val="20"/>
          <w:rtl w:val="0"/>
          <w:lang w:val="fr-FR"/>
        </w:rPr>
        <w:t>’</w:t>
      </w:r>
      <w:r>
        <w:rPr>
          <w:b w:val="1"/>
          <w:bCs w:val="1"/>
          <w:sz w:val="20"/>
          <w:szCs w:val="20"/>
          <w:rtl w:val="0"/>
          <w:lang w:val="de-DE"/>
        </w:rPr>
        <w:t xml:space="preserve">S REPORT </w:t>
      </w:r>
      <w:r>
        <w:rPr>
          <w:sz w:val="20"/>
          <w:szCs w:val="20"/>
          <w:rtl w:val="0"/>
          <w:lang w:val="de-DE"/>
        </w:rPr>
        <w:t xml:space="preserve">– </w:t>
      </w:r>
      <w:r>
        <w:rPr>
          <w:sz w:val="20"/>
          <w:szCs w:val="20"/>
          <w:rtl w:val="0"/>
          <w:lang w:val="en-US"/>
        </w:rPr>
        <w:t xml:space="preserve">Tom Graham </w:t>
      </w:r>
      <w:r>
        <w:rPr>
          <w:sz w:val="20"/>
          <w:szCs w:val="20"/>
          <w:rtl w:val="0"/>
          <w:lang w:val="de-DE"/>
        </w:rPr>
        <w:t xml:space="preserve">– </w:t>
      </w:r>
      <w:r>
        <w:rPr>
          <w:sz w:val="20"/>
          <w:szCs w:val="20"/>
          <w:rtl w:val="0"/>
          <w:lang w:val="en-US"/>
        </w:rPr>
        <w:t xml:space="preserve">Andy Cousin </w:t>
      </w:r>
      <w:r>
        <w:rPr>
          <w:sz w:val="20"/>
          <w:szCs w:val="20"/>
          <w:rtl w:val="0"/>
          <w:lang w:val="de-DE"/>
        </w:rPr>
        <w:t xml:space="preserve">– </w:t>
      </w:r>
      <w:r>
        <w:rPr>
          <w:sz w:val="20"/>
          <w:szCs w:val="20"/>
          <w:rtl w:val="0"/>
          <w:lang w:val="de-DE"/>
        </w:rPr>
        <w:t>Todd Huyber</w:t>
      </w:r>
    </w:p>
    <w:p>
      <w:pPr>
        <w:pStyle w:val="Body A"/>
        <w:rPr>
          <w:sz w:val="20"/>
          <w:szCs w:val="20"/>
        </w:rPr>
      </w:pPr>
      <w:r>
        <w:rPr>
          <w:sz w:val="20"/>
          <w:szCs w:val="20"/>
          <w:rtl w:val="0"/>
          <w:lang w:val="en-US"/>
        </w:rPr>
        <w:t xml:space="preserve">Communication to association members is being drafted for registration and current COVID-19 updates. </w:t>
      </w:r>
    </w:p>
    <w:p>
      <w:pPr>
        <w:pStyle w:val="Body A"/>
        <w:rPr>
          <w:sz w:val="20"/>
          <w:szCs w:val="20"/>
        </w:rPr>
      </w:pPr>
    </w:p>
    <w:p>
      <w:pPr>
        <w:pStyle w:val="Body A"/>
        <w:rPr>
          <w:sz w:val="20"/>
          <w:szCs w:val="20"/>
          <w:lang w:val="en-US"/>
        </w:rPr>
      </w:pPr>
      <w:r>
        <w:rPr>
          <w:b w:val="1"/>
          <w:bCs w:val="1"/>
          <w:sz w:val="20"/>
          <w:szCs w:val="20"/>
          <w:rtl w:val="0"/>
          <w:lang w:val="en-US"/>
        </w:rPr>
        <w:t>SECRETARY</w:t>
      </w:r>
      <w:r>
        <w:rPr>
          <w:b w:val="1"/>
          <w:bCs w:val="1"/>
          <w:sz w:val="20"/>
          <w:szCs w:val="20"/>
          <w:rtl w:val="0"/>
          <w:lang w:val="fr-FR"/>
        </w:rPr>
        <w:t>’</w:t>
      </w:r>
      <w:r>
        <w:rPr>
          <w:b w:val="1"/>
          <w:bCs w:val="1"/>
          <w:sz w:val="20"/>
          <w:szCs w:val="20"/>
          <w:rtl w:val="0"/>
          <w:lang w:val="de-DE"/>
        </w:rPr>
        <w:t>S REPORT</w:t>
      </w:r>
      <w:r>
        <w:rPr>
          <w:sz w:val="20"/>
          <w:szCs w:val="20"/>
          <w:rtl w:val="0"/>
          <w:lang w:val="de-DE"/>
        </w:rPr>
        <w:t xml:space="preserve"> – </w:t>
      </w:r>
      <w:r>
        <w:rPr>
          <w:sz w:val="20"/>
          <w:szCs w:val="20"/>
          <w:rtl w:val="0"/>
          <w:lang w:val="en-US"/>
        </w:rPr>
        <w:t>Shawn Hookey</w:t>
      </w:r>
    </w:p>
    <w:p>
      <w:pPr>
        <w:pStyle w:val="Body A"/>
        <w:rPr>
          <w:sz w:val="20"/>
          <w:szCs w:val="20"/>
          <w:lang w:val="en-US"/>
        </w:rPr>
      </w:pPr>
      <w:r>
        <w:rPr>
          <w:sz w:val="20"/>
          <w:szCs w:val="20"/>
          <w:rtl w:val="0"/>
          <w:lang w:val="en-US"/>
        </w:rPr>
        <w:t xml:space="preserve">July meeting minutes were approved. </w:t>
      </w:r>
    </w:p>
    <w:p>
      <w:pPr>
        <w:pStyle w:val="Body A"/>
        <w:rPr>
          <w:lang w:val="en-US"/>
        </w:rPr>
      </w:pPr>
      <w:r>
        <w:rPr>
          <w:sz w:val="20"/>
          <w:szCs w:val="20"/>
          <w:rtl w:val="0"/>
          <w:lang w:val="en-US"/>
        </w:rPr>
        <w:t xml:space="preserve"> </w:t>
      </w:r>
    </w:p>
    <w:p>
      <w:pPr>
        <w:pStyle w:val="Body A"/>
        <w:rPr>
          <w:sz w:val="20"/>
          <w:szCs w:val="20"/>
        </w:rPr>
      </w:pPr>
      <w:r>
        <w:rPr>
          <w:b w:val="1"/>
          <w:bCs w:val="1"/>
          <w:sz w:val="20"/>
          <w:szCs w:val="20"/>
          <w:rtl w:val="0"/>
          <w:lang w:val="de-DE"/>
        </w:rPr>
        <w:t>TREASURER</w:t>
      </w:r>
      <w:r>
        <w:rPr>
          <w:b w:val="1"/>
          <w:bCs w:val="1"/>
          <w:sz w:val="20"/>
          <w:szCs w:val="20"/>
          <w:rtl w:val="0"/>
          <w:lang w:val="fr-FR"/>
        </w:rPr>
        <w:t>’</w:t>
      </w:r>
      <w:r>
        <w:rPr>
          <w:b w:val="1"/>
          <w:bCs w:val="1"/>
          <w:sz w:val="20"/>
          <w:szCs w:val="20"/>
          <w:rtl w:val="0"/>
          <w:lang w:val="de-DE"/>
        </w:rPr>
        <w:t>S REPORT</w:t>
      </w:r>
      <w:r>
        <w:rPr>
          <w:sz w:val="20"/>
          <w:szCs w:val="20"/>
          <w:rtl w:val="0"/>
          <w:lang w:val="de-DE"/>
        </w:rPr>
        <w:t xml:space="preserve"> </w:t>
      </w:r>
      <w:r>
        <w:rPr>
          <w:b w:val="1"/>
          <w:bCs w:val="1"/>
          <w:sz w:val="20"/>
          <w:szCs w:val="20"/>
          <w:rtl w:val="0"/>
          <w:lang w:val="en-US"/>
        </w:rPr>
        <w:t>&amp; FINANCE COMMITTEE</w:t>
      </w:r>
      <w:r>
        <w:rPr>
          <w:sz w:val="20"/>
          <w:szCs w:val="20"/>
          <w:rtl w:val="0"/>
          <w:lang w:val="de-DE"/>
        </w:rPr>
        <w:t xml:space="preserve"> – </w:t>
      </w:r>
      <w:r>
        <w:rPr>
          <w:sz w:val="20"/>
          <w:szCs w:val="20"/>
          <w:rtl w:val="0"/>
          <w:lang w:val="sv-SE"/>
        </w:rPr>
        <w:t xml:space="preserve">Rick Billings </w:t>
      </w:r>
    </w:p>
    <w:p>
      <w:pPr>
        <w:pStyle w:val="Body A"/>
        <w:rPr>
          <w:lang w:val="en-US"/>
        </w:rPr>
      </w:pPr>
      <w:r>
        <w:rPr>
          <w:sz w:val="20"/>
          <w:szCs w:val="20"/>
          <w:rtl w:val="0"/>
          <w:lang w:val="en-US"/>
        </w:rPr>
        <w:t>Current treasurer</w:t>
      </w:r>
      <w:r>
        <w:rPr>
          <w:sz w:val="20"/>
          <w:szCs w:val="20"/>
          <w:rtl w:val="0"/>
          <w:lang w:val="en-US"/>
        </w:rPr>
        <w:t>’</w:t>
      </w:r>
      <w:r>
        <w:rPr>
          <w:sz w:val="20"/>
          <w:szCs w:val="20"/>
          <w:rtl w:val="0"/>
          <w:lang w:val="en-US"/>
        </w:rPr>
        <w:t xml:space="preserve">s report was approved.  Mr. Billings reports at this time we RYHA is in line with the proposed budget. </w:t>
      </w:r>
      <w:r>
        <w:rPr>
          <w:sz w:val="20"/>
          <w:szCs w:val="20"/>
          <w:rtl w:val="0"/>
          <w:lang w:val="en-US"/>
        </w:rPr>
        <w:t xml:space="preserve">Final budget for 2020-2021 season is in line with current needs and budget. </w:t>
      </w:r>
    </w:p>
    <w:p>
      <w:pPr>
        <w:pStyle w:val="Body A"/>
        <w:rPr>
          <w:sz w:val="20"/>
          <w:szCs w:val="20"/>
        </w:rPr>
      </w:pPr>
      <w:r>
        <w:rPr>
          <w:sz w:val="20"/>
          <w:szCs w:val="20"/>
          <w:rtl w:val="0"/>
          <w:lang w:val="de-DE"/>
        </w:rPr>
        <w:t xml:space="preserve">          </w:t>
        <w:tab/>
      </w:r>
    </w:p>
    <w:p>
      <w:pPr>
        <w:pStyle w:val="Body A"/>
        <w:rPr>
          <w:b w:val="1"/>
          <w:bCs w:val="1"/>
          <w:sz w:val="20"/>
          <w:szCs w:val="20"/>
        </w:rPr>
      </w:pPr>
      <w:r>
        <w:rPr>
          <w:b w:val="1"/>
          <w:bCs w:val="1"/>
          <w:sz w:val="20"/>
          <w:szCs w:val="20"/>
          <w:rtl w:val="0"/>
          <w:lang w:val="de-DE"/>
        </w:rPr>
        <w:t>COMMITTEE REPORTS</w:t>
      </w:r>
    </w:p>
    <w:p>
      <w:pPr>
        <w:pStyle w:val="Body A"/>
      </w:pPr>
    </w:p>
    <w:p>
      <w:pPr>
        <w:pStyle w:val="Body A"/>
        <w:rPr>
          <w:sz w:val="20"/>
          <w:szCs w:val="20"/>
        </w:rPr>
      </w:pPr>
      <w:r>
        <w:rPr>
          <w:b w:val="1"/>
          <w:bCs w:val="1"/>
          <w:sz w:val="20"/>
          <w:szCs w:val="20"/>
          <w:rtl w:val="0"/>
          <w:lang w:val="en-US"/>
        </w:rPr>
        <w:t xml:space="preserve">GAMBLING COMMITTEE </w:t>
      </w:r>
      <w:r>
        <w:rPr>
          <w:sz w:val="20"/>
          <w:szCs w:val="20"/>
          <w:rtl w:val="0"/>
          <w:lang w:val="de-DE"/>
        </w:rPr>
        <w:t xml:space="preserve">– </w:t>
      </w:r>
      <w:r>
        <w:rPr>
          <w:sz w:val="20"/>
          <w:szCs w:val="20"/>
          <w:rtl w:val="0"/>
          <w:lang w:val="en-US"/>
        </w:rPr>
        <w:t xml:space="preserve">Mark Hickey </w:t>
      </w:r>
      <w:r>
        <w:rPr>
          <w:sz w:val="20"/>
          <w:szCs w:val="20"/>
          <w:rtl w:val="0"/>
          <w:lang w:val="de-DE"/>
        </w:rPr>
        <w:t xml:space="preserve">– </w:t>
      </w:r>
      <w:r>
        <w:rPr>
          <w:sz w:val="20"/>
          <w:szCs w:val="20"/>
          <w:rtl w:val="0"/>
          <w:lang w:val="de-DE"/>
        </w:rPr>
        <w:t>Andrew Forliti</w:t>
      </w:r>
    </w:p>
    <w:p>
      <w:pPr>
        <w:pStyle w:val="Body A"/>
        <w:rPr>
          <w:sz w:val="20"/>
          <w:szCs w:val="20"/>
          <w:lang w:val="en-US"/>
        </w:rPr>
      </w:pPr>
      <w:r>
        <w:rPr>
          <w:sz w:val="20"/>
          <w:szCs w:val="20"/>
          <w:rtl w:val="0"/>
          <w:lang w:val="en-US"/>
        </w:rPr>
        <w:t>Approved</w:t>
      </w:r>
    </w:p>
    <w:p>
      <w:pPr>
        <w:pStyle w:val="Body A"/>
        <w:rPr>
          <w:outline w:val="0"/>
          <w:color w:val="222222"/>
          <w:sz w:val="20"/>
          <w:szCs w:val="20"/>
          <w:u w:color="222222"/>
          <w:lang w:val="en-US"/>
          <w14:textFill>
            <w14:solidFill>
              <w14:srgbClr w14:val="222222"/>
            </w14:solidFill>
          </w14:textFill>
        </w:rPr>
      </w:pPr>
      <w:r>
        <w:rPr>
          <w:outline w:val="0"/>
          <w:color w:val="222222"/>
          <w:sz w:val="20"/>
          <w:szCs w:val="20"/>
          <w:u w:color="222222"/>
          <w:rtl w:val="0"/>
          <w:lang w:val="en-US"/>
          <w14:textFill>
            <w14:solidFill>
              <w14:srgbClr w14:val="222222"/>
            </w14:solidFill>
          </w14:textFill>
        </w:rPr>
        <w:t xml:space="preserve">Gambling for </w:t>
      </w:r>
      <w:r>
        <w:rPr>
          <w:outline w:val="0"/>
          <w:color w:val="222222"/>
          <w:sz w:val="20"/>
          <w:szCs w:val="20"/>
          <w:u w:color="222222"/>
          <w:rtl w:val="0"/>
          <w:lang w:val="en-US"/>
          <w14:textFill>
            <w14:solidFill>
              <w14:srgbClr w14:val="222222"/>
            </w14:solidFill>
          </w14:textFill>
        </w:rPr>
        <w:t xml:space="preserve">June </w:t>
      </w:r>
      <w:r>
        <w:rPr>
          <w:outline w:val="0"/>
          <w:color w:val="222222"/>
          <w:sz w:val="20"/>
          <w:szCs w:val="20"/>
          <w:u w:color="222222"/>
          <w:rtl w:val="0"/>
          <w:lang w:val="en-US"/>
          <w14:textFill>
            <w14:solidFill>
              <w14:srgbClr w14:val="222222"/>
            </w14:solidFill>
          </w14:textFill>
        </w:rPr>
        <w:t>2020</w:t>
      </w:r>
      <w:r>
        <w:rPr>
          <w:outline w:val="0"/>
          <w:color w:val="222222"/>
          <w:sz w:val="20"/>
          <w:szCs w:val="20"/>
          <w:u w:color="222222"/>
          <w:rtl w:val="0"/>
          <w:lang w:val="de-DE"/>
          <w14:textFill>
            <w14:solidFill>
              <w14:srgbClr w14:val="222222"/>
            </w14:solidFill>
          </w14:textFill>
        </w:rPr>
        <w:t> </w:t>
      </w:r>
      <w:r>
        <w:rPr>
          <w:outline w:val="0"/>
          <w:color w:val="222222"/>
          <w:sz w:val="20"/>
          <w:szCs w:val="20"/>
          <w:u w:color="222222"/>
          <w:rtl w:val="0"/>
          <w:lang w:val="en-US"/>
          <w14:textFill>
            <w14:solidFill>
              <w14:srgbClr w14:val="222222"/>
            </w14:solidFill>
          </w14:textFill>
        </w:rPr>
        <w:t xml:space="preserve">activity summary, tax return, allowable expenses, </w:t>
      </w:r>
      <w:r>
        <w:rPr>
          <w:outline w:val="0"/>
          <w:color w:val="222222"/>
          <w:sz w:val="20"/>
          <w:szCs w:val="20"/>
          <w:u w:color="222222"/>
          <w:rtl w:val="0"/>
          <w:lang w:val="en-US"/>
          <w14:textFill>
            <w14:solidFill>
              <w14:srgbClr w14:val="222222"/>
            </w14:solidFill>
          </w14:textFill>
        </w:rPr>
        <w:t xml:space="preserve">September </w:t>
      </w:r>
      <w:r>
        <w:rPr>
          <w:outline w:val="0"/>
          <w:color w:val="222222"/>
          <w:sz w:val="20"/>
          <w:szCs w:val="20"/>
          <w:u w:color="222222"/>
          <w:rtl w:val="0"/>
          <w:lang w:val="en-US"/>
          <w14:textFill>
            <w14:solidFill>
              <w14:srgbClr w14:val="222222"/>
            </w14:solidFill>
          </w14:textFill>
        </w:rPr>
        <w:t xml:space="preserve">2020 budgets were presented and approved.   Mr. Hickey states RYHA in good standings.  </w:t>
      </w:r>
    </w:p>
    <w:p>
      <w:pPr>
        <w:pStyle w:val="Body A"/>
        <w:rPr>
          <w:rFonts w:ascii="Verdana" w:cs="Verdana" w:hAnsi="Verdana" w:eastAsia="Verdana"/>
          <w:outline w:val="0"/>
          <w:color w:val="222222"/>
          <w:u w:color="222222"/>
          <w14:textFill>
            <w14:solidFill>
              <w14:srgbClr w14:val="222222"/>
            </w14:solidFill>
          </w14:textFill>
        </w:rPr>
      </w:pPr>
    </w:p>
    <w:p>
      <w:pPr>
        <w:pStyle w:val="Body A"/>
        <w:rPr>
          <w:sz w:val="20"/>
          <w:szCs w:val="20"/>
        </w:rPr>
      </w:pPr>
      <w:r>
        <w:rPr>
          <w:b w:val="1"/>
          <w:bCs w:val="1"/>
          <w:sz w:val="20"/>
          <w:szCs w:val="20"/>
          <w:rtl w:val="0"/>
          <w:lang w:val="de-DE"/>
        </w:rPr>
        <w:t>MITES/SUPERMITES REPRESENTATIVE</w:t>
      </w:r>
      <w:r>
        <w:rPr>
          <w:sz w:val="20"/>
          <w:szCs w:val="20"/>
          <w:rtl w:val="0"/>
          <w:lang w:val="de-DE"/>
        </w:rPr>
        <w:t xml:space="preserve"> – </w:t>
      </w:r>
      <w:r>
        <w:rPr>
          <w:sz w:val="20"/>
          <w:szCs w:val="20"/>
          <w:rtl w:val="0"/>
          <w:lang w:val="de-DE"/>
        </w:rPr>
        <w:t xml:space="preserve">Robb Wiedrich </w:t>
      </w:r>
    </w:p>
    <w:p>
      <w:pPr>
        <w:pStyle w:val="Body A"/>
        <w:rPr>
          <w:sz w:val="20"/>
          <w:szCs w:val="20"/>
          <w:lang w:val="en-US"/>
        </w:rPr>
      </w:pPr>
      <w:r>
        <w:rPr>
          <w:sz w:val="20"/>
          <w:szCs w:val="20"/>
          <w:rtl w:val="0"/>
          <w:lang w:val="en-US"/>
        </w:rPr>
        <w:t xml:space="preserve">Mr. Weidrich discussed the Mite Kick Off will be held via Zoom, OMC will record videos to share with families.  The SuperMite draft party was discussed and noted this would most likely be done via Zoom as well.  Jerseys and socks would be distributed by coaches to player. </w:t>
      </w:r>
    </w:p>
    <w:p>
      <w:pPr>
        <w:pStyle w:val="Body A"/>
        <w:rPr>
          <w:sz w:val="20"/>
          <w:szCs w:val="20"/>
          <w:lang w:val="en-US"/>
        </w:rPr>
      </w:pPr>
    </w:p>
    <w:p>
      <w:pPr>
        <w:pStyle w:val="Body A"/>
        <w:rPr>
          <w:sz w:val="20"/>
          <w:szCs w:val="20"/>
        </w:rPr>
      </w:pPr>
      <w:r>
        <w:rPr>
          <w:b w:val="1"/>
          <w:bCs w:val="1"/>
          <w:sz w:val="20"/>
          <w:szCs w:val="20"/>
          <w:rtl w:val="0"/>
          <w:lang w:val="de-DE"/>
        </w:rPr>
        <w:t>OPERATIONS UNIT</w:t>
      </w:r>
      <w:r>
        <w:rPr>
          <w:sz w:val="20"/>
          <w:szCs w:val="20"/>
          <w:rtl w:val="0"/>
          <w:lang w:val="de-DE"/>
        </w:rPr>
        <w:t xml:space="preserve"> – </w:t>
      </w:r>
      <w:r>
        <w:rPr>
          <w:sz w:val="20"/>
          <w:szCs w:val="20"/>
          <w:rtl w:val="0"/>
          <w:lang w:val="de-DE"/>
        </w:rPr>
        <w:t xml:space="preserve">Lorne Hedin </w:t>
      </w:r>
      <w:r>
        <w:rPr>
          <w:sz w:val="20"/>
          <w:szCs w:val="20"/>
          <w:rtl w:val="0"/>
          <w:lang w:val="de-DE"/>
        </w:rPr>
        <w:t xml:space="preserve">– </w:t>
      </w:r>
      <w:r>
        <w:rPr>
          <w:sz w:val="20"/>
          <w:szCs w:val="20"/>
          <w:rtl w:val="0"/>
          <w:lang w:val="en-US"/>
        </w:rPr>
        <w:t xml:space="preserve">Kasey Cummings </w:t>
      </w:r>
    </w:p>
    <w:p>
      <w:pPr>
        <w:pStyle w:val="Body A"/>
        <w:rPr>
          <w:sz w:val="20"/>
          <w:szCs w:val="20"/>
          <w:lang w:val="en-US"/>
        </w:rPr>
      </w:pPr>
      <w:r>
        <w:rPr>
          <w:sz w:val="20"/>
          <w:szCs w:val="20"/>
          <w:rtl w:val="0"/>
          <w:lang w:val="en-US"/>
        </w:rPr>
        <w:t>A supply of socks have been set aside for RYHA</w:t>
      </w:r>
      <w:r>
        <w:rPr>
          <w:sz w:val="20"/>
          <w:szCs w:val="20"/>
          <w:rtl w:val="0"/>
          <w:lang w:val="en-US"/>
        </w:rPr>
        <w:t>’</w:t>
      </w:r>
      <w:r>
        <w:rPr>
          <w:sz w:val="20"/>
          <w:szCs w:val="20"/>
          <w:rtl w:val="0"/>
          <w:lang w:val="en-US"/>
        </w:rPr>
        <w:t>s use.</w:t>
      </w:r>
    </w:p>
    <w:p>
      <w:pPr>
        <w:pStyle w:val="Body A"/>
        <w:rPr>
          <w:sz w:val="20"/>
          <w:szCs w:val="20"/>
          <w:lang w:val="en-US"/>
        </w:rPr>
      </w:pPr>
    </w:p>
    <w:p>
      <w:pPr>
        <w:pStyle w:val="Body A"/>
        <w:rPr>
          <w:sz w:val="20"/>
          <w:szCs w:val="20"/>
        </w:rPr>
      </w:pPr>
      <w:r>
        <w:rPr>
          <w:b w:val="1"/>
          <w:bCs w:val="1"/>
          <w:sz w:val="20"/>
          <w:szCs w:val="20"/>
          <w:rtl w:val="0"/>
          <w:lang w:val="de-DE"/>
        </w:rPr>
        <w:t xml:space="preserve">MAHA </w:t>
      </w:r>
      <w:r>
        <w:rPr>
          <w:sz w:val="20"/>
          <w:szCs w:val="20"/>
          <w:rtl w:val="0"/>
          <w:lang w:val="de-DE"/>
        </w:rPr>
        <w:t xml:space="preserve">– </w:t>
      </w:r>
      <w:r>
        <w:rPr>
          <w:sz w:val="20"/>
          <w:szCs w:val="20"/>
          <w:rtl w:val="0"/>
          <w:lang w:val="de-DE"/>
        </w:rPr>
        <w:t>Lorne Hedin</w:t>
      </w:r>
    </w:p>
    <w:p>
      <w:pPr>
        <w:pStyle w:val="Body A"/>
        <w:rPr>
          <w:sz w:val="20"/>
          <w:szCs w:val="20"/>
          <w:lang w:val="en-US"/>
        </w:rPr>
      </w:pPr>
      <w:r>
        <w:rPr>
          <w:sz w:val="20"/>
          <w:szCs w:val="20"/>
          <w:rtl w:val="0"/>
          <w:lang w:val="en-US"/>
        </w:rPr>
        <w:t xml:space="preserve">RYHA is following MN Hockey guidance on moving forward with the regular season, many changes could be coming. We are currently in stage </w:t>
      </w:r>
      <w:r>
        <w:rPr>
          <w:sz w:val="20"/>
          <w:szCs w:val="20"/>
          <w:rtl w:val="0"/>
          <w:lang w:val="en-US"/>
        </w:rPr>
        <w:t>2 of Return to Play, stage 3 will start September 1st</w:t>
      </w:r>
      <w:r>
        <w:rPr>
          <w:sz w:val="20"/>
          <w:szCs w:val="20"/>
          <w:rtl w:val="0"/>
          <w:lang w:val="en-US"/>
        </w:rPr>
        <w:t>. District 9 assessed a financial punishment to RYHA at the Squirt level.</w:t>
      </w:r>
    </w:p>
    <w:p>
      <w:pPr>
        <w:pStyle w:val="Body A"/>
        <w:rPr>
          <w:sz w:val="20"/>
          <w:szCs w:val="20"/>
        </w:rPr>
      </w:pPr>
      <w:r>
        <w:rPr>
          <w:sz w:val="20"/>
          <w:szCs w:val="20"/>
          <w:rtl w:val="0"/>
          <w:lang w:val="de-DE"/>
        </w:rPr>
        <w:t xml:space="preserve">  </w:t>
      </w:r>
    </w:p>
    <w:p>
      <w:pPr>
        <w:pStyle w:val="Body A"/>
        <w:rPr>
          <w:sz w:val="20"/>
          <w:szCs w:val="20"/>
        </w:rPr>
      </w:pPr>
      <w:r>
        <w:rPr>
          <w:b w:val="1"/>
          <w:bCs w:val="1"/>
          <w:sz w:val="20"/>
          <w:szCs w:val="20"/>
          <w:rtl w:val="0"/>
          <w:lang w:val="de-DE"/>
        </w:rPr>
        <w:t xml:space="preserve">WEBMASTER - </w:t>
      </w:r>
      <w:r>
        <w:rPr>
          <w:sz w:val="20"/>
          <w:szCs w:val="20"/>
          <w:rtl w:val="0"/>
          <w:lang w:val="de-DE"/>
        </w:rPr>
        <w:t>Jeremy McJunkin</w:t>
      </w:r>
    </w:p>
    <w:p>
      <w:pPr>
        <w:pStyle w:val="Body A"/>
        <w:rPr>
          <w:sz w:val="20"/>
          <w:szCs w:val="20"/>
        </w:rPr>
      </w:pPr>
      <w:r>
        <w:rPr>
          <w:sz w:val="20"/>
          <w:szCs w:val="20"/>
          <w:rtl w:val="0"/>
          <w:lang w:val="en-US"/>
        </w:rPr>
        <w:t xml:space="preserve">Mr. McJunkin noted updates to the RYHA website with COVID information. </w:t>
      </w:r>
    </w:p>
    <w:p>
      <w:pPr>
        <w:pStyle w:val="Body A"/>
        <w:rPr>
          <w:b w:val="1"/>
          <w:bCs w:val="1"/>
          <w:sz w:val="20"/>
          <w:szCs w:val="20"/>
        </w:rPr>
      </w:pPr>
    </w:p>
    <w:p>
      <w:pPr>
        <w:pStyle w:val="Body A"/>
        <w:rPr>
          <w:sz w:val="20"/>
          <w:szCs w:val="20"/>
        </w:rPr>
      </w:pPr>
      <w:r>
        <w:rPr>
          <w:b w:val="1"/>
          <w:bCs w:val="1"/>
          <w:sz w:val="20"/>
          <w:szCs w:val="20"/>
          <w:rtl w:val="0"/>
          <w:lang w:val="de-DE"/>
        </w:rPr>
        <w:t xml:space="preserve">BOYS UNIT </w:t>
      </w:r>
      <w:r>
        <w:rPr>
          <w:b w:val="1"/>
          <w:bCs w:val="1"/>
          <w:sz w:val="20"/>
          <w:szCs w:val="20"/>
          <w:rtl w:val="0"/>
          <w:lang w:val="de-DE"/>
        </w:rPr>
        <w:t xml:space="preserve">– </w:t>
      </w:r>
      <w:r>
        <w:rPr>
          <w:sz w:val="20"/>
          <w:szCs w:val="20"/>
          <w:rtl w:val="0"/>
          <w:lang w:val="nl-NL"/>
        </w:rPr>
        <w:t>Jeff Phillip</w:t>
      </w:r>
      <w:r>
        <w:rPr>
          <w:sz w:val="20"/>
          <w:szCs w:val="20"/>
          <w:rtl w:val="0"/>
          <w:lang w:val="en-US"/>
        </w:rPr>
        <w:t xml:space="preserve"> - absent</w:t>
      </w:r>
    </w:p>
    <w:p>
      <w:pPr>
        <w:pStyle w:val="Body A"/>
        <w:rPr>
          <w:sz w:val="20"/>
          <w:szCs w:val="20"/>
        </w:rPr>
      </w:pPr>
    </w:p>
    <w:p>
      <w:pPr>
        <w:pStyle w:val="Body A"/>
        <w:rPr>
          <w:sz w:val="20"/>
          <w:szCs w:val="20"/>
        </w:rPr>
      </w:pPr>
      <w:r>
        <w:rPr>
          <w:b w:val="1"/>
          <w:bCs w:val="1"/>
          <w:sz w:val="20"/>
          <w:szCs w:val="20"/>
          <w:rtl w:val="0"/>
          <w:lang w:val="de-DE"/>
        </w:rPr>
        <w:t>GIRLS UNIT-</w:t>
      </w:r>
      <w:r>
        <w:rPr>
          <w:sz w:val="20"/>
          <w:szCs w:val="20"/>
          <w:rtl w:val="0"/>
          <w:lang w:val="en-US"/>
        </w:rPr>
        <w:t xml:space="preserve"> Kasey Cummings</w:t>
      </w:r>
    </w:p>
    <w:p>
      <w:pPr>
        <w:pStyle w:val="Body A"/>
        <w:rPr>
          <w:sz w:val="20"/>
          <w:szCs w:val="20"/>
          <w:lang w:val="en-US"/>
        </w:rPr>
      </w:pPr>
      <w:r>
        <w:rPr>
          <w:sz w:val="20"/>
          <w:szCs w:val="20"/>
          <w:rtl w:val="0"/>
          <w:lang w:val="en-US"/>
        </w:rPr>
        <w:t xml:space="preserve">Mr. Cummings </w:t>
      </w:r>
      <w:r>
        <w:rPr>
          <w:sz w:val="20"/>
          <w:szCs w:val="20"/>
          <w:rtl w:val="0"/>
          <w:lang w:val="en-US"/>
        </w:rPr>
        <w:t>discussed options for players from other associations playing in RYHA.</w:t>
      </w:r>
    </w:p>
    <w:p>
      <w:pPr>
        <w:pStyle w:val="Body A"/>
        <w:rPr>
          <w:lang w:val="en-US"/>
        </w:rPr>
      </w:pPr>
    </w:p>
    <w:p>
      <w:pPr>
        <w:pStyle w:val="Body A"/>
        <w:rPr>
          <w:sz w:val="20"/>
          <w:szCs w:val="20"/>
          <w:lang w:val="en-US"/>
        </w:rPr>
      </w:pPr>
      <w:r>
        <w:rPr>
          <w:b w:val="1"/>
          <w:bCs w:val="1"/>
          <w:sz w:val="20"/>
          <w:szCs w:val="20"/>
          <w:rtl w:val="0"/>
          <w:lang w:val="en-US"/>
        </w:rPr>
        <w:t xml:space="preserve">HOCKEY ADVISORY - </w:t>
      </w:r>
      <w:r>
        <w:rPr>
          <w:sz w:val="20"/>
          <w:szCs w:val="20"/>
          <w:rtl w:val="0"/>
          <w:lang w:val="en-US"/>
        </w:rPr>
        <w:t xml:space="preserve">Doug Zmolek </w:t>
      </w:r>
    </w:p>
    <w:p>
      <w:pPr>
        <w:pStyle w:val="Body A"/>
        <w:rPr>
          <w:sz w:val="20"/>
          <w:szCs w:val="20"/>
          <w:lang w:val="en-US"/>
        </w:rPr>
      </w:pPr>
      <w:r>
        <w:rPr>
          <w:sz w:val="20"/>
          <w:szCs w:val="20"/>
          <w:rtl w:val="0"/>
          <w:lang w:val="en-US"/>
        </w:rPr>
        <w:t xml:space="preserve">Mr. Zmolek </w:t>
      </w:r>
      <w:r>
        <w:rPr>
          <w:sz w:val="20"/>
          <w:szCs w:val="20"/>
          <w:rtl w:val="0"/>
          <w:lang w:val="en-US"/>
        </w:rPr>
        <w:t xml:space="preserve">states he is waiting to hear from MN Hockey about when the regular season will start.  As of now we are on track for a normal timeline. The MN Rink Managers Association will have a conference call giving guidance for a unified direction to all rinks. </w:t>
      </w:r>
      <w:r>
        <w:rPr>
          <w:sz w:val="20"/>
          <w:szCs w:val="20"/>
          <w:rtl w:val="0"/>
          <w:lang w:val="en-US"/>
        </w:rPr>
        <w:t xml:space="preserve"> </w:t>
      </w:r>
    </w:p>
    <w:p>
      <w:pPr>
        <w:pStyle w:val="Body A"/>
        <w:rPr>
          <w:sz w:val="20"/>
          <w:szCs w:val="20"/>
        </w:rPr>
      </w:pPr>
    </w:p>
    <w:p>
      <w:pPr>
        <w:pStyle w:val="Body A"/>
        <w:ind w:firstLine="720"/>
        <w:rPr>
          <w:sz w:val="20"/>
          <w:szCs w:val="20"/>
        </w:rPr>
      </w:pPr>
      <w:r>
        <w:rPr>
          <w:b w:val="1"/>
          <w:bCs w:val="1"/>
          <w:sz w:val="20"/>
          <w:szCs w:val="20"/>
          <w:rtl w:val="0"/>
          <w:lang w:val="de-DE"/>
        </w:rPr>
        <w:t xml:space="preserve">RECRUITMENT </w:t>
      </w:r>
      <w:r>
        <w:rPr>
          <w:sz w:val="20"/>
          <w:szCs w:val="20"/>
          <w:rtl w:val="0"/>
          <w:lang w:val="da-DK"/>
        </w:rPr>
        <w:t>- John Potter</w:t>
      </w:r>
    </w:p>
    <w:p>
      <w:pPr>
        <w:pStyle w:val="Body A"/>
        <w:ind w:firstLine="720"/>
        <w:rPr>
          <w:sz w:val="20"/>
          <w:szCs w:val="20"/>
          <w:lang w:val="en-US"/>
        </w:rPr>
      </w:pPr>
      <w:r>
        <w:rPr>
          <w:sz w:val="20"/>
          <w:szCs w:val="20"/>
          <w:rtl w:val="0"/>
          <w:lang w:val="en-US"/>
        </w:rPr>
        <w:t>Due to COVID</w:t>
      </w:r>
      <w:r>
        <w:rPr>
          <w:sz w:val="20"/>
          <w:szCs w:val="20"/>
          <w:rtl w:val="0"/>
          <w:lang w:val="en-US"/>
        </w:rPr>
        <w:t xml:space="preserve"> additional disclaimers will be posted at Try Hockey for Free events.  Spectator     policies will be similar to current guidelines set in place by local rinks. </w:t>
      </w:r>
      <w:r>
        <w:rPr>
          <w:sz w:val="20"/>
          <w:szCs w:val="20"/>
          <w:rtl w:val="0"/>
          <w:lang w:val="en-US"/>
        </w:rPr>
        <w:t xml:space="preserve"> </w:t>
      </w:r>
      <w:r>
        <w:rPr>
          <w:sz w:val="20"/>
          <w:szCs w:val="20"/>
          <w:rtl w:val="0"/>
          <w:lang w:val="en-US"/>
        </w:rPr>
        <w:t xml:space="preserve">Each session will have up to 25 skaters, each session will be 30 minutes, all gear will be thoroughly cleaned and sanitized between sessions. </w:t>
      </w:r>
    </w:p>
    <w:p>
      <w:pPr>
        <w:pStyle w:val="Body A"/>
        <w:ind w:left="720" w:firstLine="0"/>
        <w:rPr>
          <w:sz w:val="20"/>
          <w:szCs w:val="20"/>
          <w:lang w:val="en-US"/>
        </w:rPr>
      </w:pPr>
    </w:p>
    <w:p>
      <w:pPr>
        <w:pStyle w:val="Body A"/>
        <w:rPr>
          <w:sz w:val="20"/>
          <w:szCs w:val="20"/>
        </w:rPr>
      </w:pPr>
      <w:r>
        <w:rPr>
          <w:b w:val="1"/>
          <w:bCs w:val="1"/>
          <w:sz w:val="20"/>
          <w:szCs w:val="20"/>
          <w:rtl w:val="0"/>
          <w:lang w:val="de-DE"/>
        </w:rPr>
        <w:t xml:space="preserve">TOURNAMENTS </w:t>
      </w:r>
      <w:r>
        <w:rPr>
          <w:sz w:val="20"/>
          <w:szCs w:val="20"/>
          <w:rtl w:val="0"/>
          <w:lang w:val="de-DE"/>
        </w:rPr>
        <w:t xml:space="preserve">– </w:t>
      </w:r>
      <w:r>
        <w:rPr>
          <w:sz w:val="20"/>
          <w:szCs w:val="20"/>
          <w:rtl w:val="0"/>
          <w:lang w:val="en-US"/>
        </w:rPr>
        <w:t xml:space="preserve">Rob Cothern </w:t>
      </w:r>
    </w:p>
    <w:p>
      <w:pPr>
        <w:pStyle w:val="Body A"/>
        <w:rPr>
          <w:sz w:val="20"/>
          <w:szCs w:val="20"/>
          <w:lang w:val="en-US"/>
        </w:rPr>
      </w:pPr>
      <w:r>
        <w:rPr>
          <w:sz w:val="20"/>
          <w:szCs w:val="20"/>
          <w:rtl w:val="0"/>
          <w:lang w:val="en-US"/>
        </w:rPr>
        <w:t xml:space="preserve">Mr. Cothern states </w:t>
      </w:r>
      <w:r>
        <w:rPr>
          <w:sz w:val="20"/>
          <w:szCs w:val="20"/>
          <w:rtl w:val="0"/>
          <w:lang w:val="en-US"/>
        </w:rPr>
        <w:t xml:space="preserve">man tournaments are filling with many levels being only 1 team away from being filled. Discussion about hosting tournaments in Rochester for the 2020-2021 season was discussed. </w:t>
      </w:r>
    </w:p>
    <w:p>
      <w:pPr>
        <w:pStyle w:val="Body A"/>
        <w:rPr>
          <w:lang w:val="en-US"/>
        </w:rPr>
      </w:pPr>
    </w:p>
    <w:p>
      <w:pPr>
        <w:pStyle w:val="Body A"/>
        <w:rPr>
          <w:sz w:val="20"/>
          <w:szCs w:val="20"/>
        </w:rPr>
      </w:pPr>
      <w:r>
        <w:rPr>
          <w:b w:val="1"/>
          <w:bCs w:val="1"/>
          <w:sz w:val="20"/>
          <w:szCs w:val="20"/>
          <w:rtl w:val="0"/>
          <w:lang w:val="de-DE"/>
        </w:rPr>
        <w:t xml:space="preserve">BOOSTERS </w:t>
      </w:r>
      <w:r>
        <w:rPr>
          <w:sz w:val="20"/>
          <w:szCs w:val="20"/>
          <w:rtl w:val="0"/>
          <w:lang w:val="de-DE"/>
        </w:rPr>
        <w:t xml:space="preserve">– </w:t>
      </w:r>
      <w:r>
        <w:rPr>
          <w:sz w:val="20"/>
          <w:szCs w:val="20"/>
          <w:rtl w:val="0"/>
          <w:lang w:val="de-DE"/>
        </w:rPr>
        <w:t xml:space="preserve">Kara Kleinschmidt </w:t>
      </w:r>
      <w:r>
        <w:rPr>
          <w:sz w:val="20"/>
          <w:szCs w:val="20"/>
          <w:rtl w:val="0"/>
          <w:lang w:val="en-US"/>
        </w:rPr>
        <w:t>- absent</w:t>
      </w:r>
    </w:p>
    <w:p>
      <w:pPr>
        <w:pStyle w:val="Body A"/>
        <w:rPr>
          <w:sz w:val="20"/>
          <w:szCs w:val="20"/>
          <w:lang w:val="en-US"/>
        </w:rPr>
      </w:pPr>
      <w:r>
        <w:rPr>
          <w:sz w:val="20"/>
          <w:szCs w:val="20"/>
          <w:rtl w:val="0"/>
          <w:lang w:val="en-US"/>
        </w:rPr>
        <w:t xml:space="preserve">Mr. Hookey stated Mrs. Kleinschmidt is having discussions to relocate the novelty sales location. </w:t>
      </w:r>
    </w:p>
    <w:p>
      <w:pPr>
        <w:pStyle w:val="Body A"/>
        <w:rPr>
          <w:sz w:val="20"/>
          <w:szCs w:val="20"/>
          <w:lang w:val="en-US"/>
        </w:rPr>
      </w:pPr>
    </w:p>
    <w:p>
      <w:pPr>
        <w:pStyle w:val="Body A"/>
        <w:rPr>
          <w:sz w:val="20"/>
          <w:szCs w:val="20"/>
          <w:lang w:val="en-US"/>
        </w:rPr>
      </w:pPr>
      <w:r>
        <w:rPr>
          <w:b w:val="1"/>
          <w:bCs w:val="1"/>
          <w:sz w:val="20"/>
          <w:szCs w:val="20"/>
          <w:rtl w:val="0"/>
          <w:lang w:val="en-US"/>
        </w:rPr>
        <w:t xml:space="preserve">BUILDING COMMITTEE </w:t>
      </w:r>
      <w:r>
        <w:rPr>
          <w:sz w:val="20"/>
          <w:szCs w:val="20"/>
          <w:rtl w:val="0"/>
          <w:lang w:val="en-US"/>
        </w:rPr>
        <w:t xml:space="preserve">- Mark Hickey </w:t>
      </w:r>
    </w:p>
    <w:p>
      <w:pPr>
        <w:pStyle w:val="Body A"/>
        <w:rPr>
          <w:sz w:val="20"/>
          <w:szCs w:val="20"/>
          <w:lang w:val="en-US"/>
        </w:rPr>
      </w:pPr>
      <w:r>
        <w:rPr>
          <w:sz w:val="20"/>
          <w:szCs w:val="20"/>
          <w:rtl w:val="0"/>
          <w:lang w:val="en-US"/>
        </w:rPr>
        <w:t xml:space="preserve">Mr. Hickey states that the Wifi upgrade </w:t>
      </w:r>
      <w:r>
        <w:rPr>
          <w:sz w:val="20"/>
          <w:szCs w:val="20"/>
          <w:rtl w:val="0"/>
          <w:lang w:val="en-US"/>
        </w:rPr>
        <w:t xml:space="preserve">equipment is on hand.  Mr. Hickey discussed Olmsted County having a consultant for advertising rights, a draft agreement document was presented which was approved. </w:t>
      </w:r>
    </w:p>
    <w:p>
      <w:pPr>
        <w:pStyle w:val="Body A"/>
        <w:rPr>
          <w:lang w:val="en-US"/>
        </w:rPr>
      </w:pPr>
    </w:p>
    <w:p>
      <w:pPr>
        <w:pStyle w:val="Body A"/>
        <w:rPr>
          <w:sz w:val="20"/>
          <w:szCs w:val="20"/>
          <w:lang w:val="en-US"/>
        </w:rPr>
      </w:pPr>
      <w:r>
        <w:rPr>
          <w:b w:val="1"/>
          <w:bCs w:val="1"/>
          <w:sz w:val="20"/>
          <w:szCs w:val="20"/>
          <w:rtl w:val="0"/>
          <w:lang w:val="de-DE"/>
        </w:rPr>
        <w:t xml:space="preserve">OLD BUSINESS </w:t>
      </w:r>
      <w:r>
        <w:rPr>
          <w:b w:val="1"/>
          <w:bCs w:val="1"/>
          <w:sz w:val="20"/>
          <w:szCs w:val="20"/>
          <w:rtl w:val="0"/>
          <w:lang w:val="en-US"/>
        </w:rPr>
        <w:t>-</w:t>
      </w:r>
      <w:r>
        <w:rPr>
          <w:b w:val="1"/>
          <w:bCs w:val="1"/>
          <w:sz w:val="20"/>
          <w:szCs w:val="20"/>
          <w:rtl w:val="0"/>
          <w:lang w:val="en-US"/>
        </w:rPr>
        <w:t xml:space="preserve"> </w:t>
      </w:r>
      <w:r>
        <w:rPr>
          <w:sz w:val="20"/>
          <w:szCs w:val="20"/>
          <w:rtl w:val="0"/>
          <w:lang w:val="en-US"/>
        </w:rPr>
        <w:t xml:space="preserve">Operating Procedure 6.2 will be updated by Mr. Hickey and will up uploaded. </w:t>
      </w:r>
    </w:p>
    <w:p>
      <w:pPr>
        <w:pStyle w:val="Body A"/>
      </w:pPr>
    </w:p>
    <w:p>
      <w:pPr>
        <w:pStyle w:val="Body A"/>
        <w:rPr>
          <w:sz w:val="20"/>
          <w:szCs w:val="20"/>
        </w:rPr>
      </w:pPr>
      <w:r>
        <w:rPr>
          <w:b w:val="1"/>
          <w:bCs w:val="1"/>
          <w:sz w:val="20"/>
          <w:szCs w:val="20"/>
          <w:rtl w:val="0"/>
          <w:lang w:val="de-DE"/>
        </w:rPr>
        <w:t xml:space="preserve">NEW BUSINESS </w:t>
      </w:r>
      <w:r>
        <w:rPr>
          <w:b w:val="1"/>
          <w:bCs w:val="1"/>
          <w:sz w:val="20"/>
          <w:szCs w:val="20"/>
          <w:rtl w:val="0"/>
          <w:lang w:val="en-US"/>
        </w:rPr>
        <w:t xml:space="preserve">- </w:t>
      </w:r>
      <w:r>
        <w:rPr>
          <w:sz w:val="20"/>
          <w:szCs w:val="20"/>
          <w:rtl w:val="0"/>
          <w:lang w:val="en-US"/>
        </w:rPr>
        <w:t xml:space="preserve">Mr. Hookey requested board approval for a RYHA Zoom account.  This was approved. </w:t>
      </w:r>
    </w:p>
    <w:p>
      <w:pPr>
        <w:pStyle w:val="Body A"/>
      </w:pPr>
    </w:p>
    <w:p>
      <w:pPr>
        <w:pStyle w:val="Body A"/>
        <w:rPr>
          <w:sz w:val="20"/>
          <w:szCs w:val="20"/>
        </w:rPr>
      </w:pPr>
      <w:r>
        <w:rPr>
          <w:b w:val="1"/>
          <w:bCs w:val="1"/>
          <w:sz w:val="20"/>
          <w:szCs w:val="20"/>
          <w:rtl w:val="0"/>
          <w:lang w:val="de-DE"/>
        </w:rPr>
        <w:t xml:space="preserve">OTHER </w:t>
      </w:r>
    </w:p>
    <w:p>
      <w:pPr>
        <w:pStyle w:val="Body A"/>
        <w:rPr>
          <w:b w:val="1"/>
          <w:bCs w:val="1"/>
          <w:sz w:val="20"/>
          <w:szCs w:val="20"/>
        </w:rPr>
      </w:pPr>
      <w:r>
        <w:rPr>
          <w:b w:val="1"/>
          <w:bCs w:val="1"/>
          <w:sz w:val="20"/>
          <w:szCs w:val="20"/>
          <w:rtl w:val="0"/>
          <w:lang w:val="de-DE"/>
        </w:rPr>
        <w:t xml:space="preserve"> </w:t>
      </w:r>
    </w:p>
    <w:p>
      <w:pPr>
        <w:pStyle w:val="Body A"/>
      </w:pPr>
      <w:r>
        <w:rPr>
          <w:b w:val="1"/>
          <w:bCs w:val="1"/>
          <w:sz w:val="20"/>
          <w:szCs w:val="20"/>
          <w:rtl w:val="0"/>
          <w:lang w:val="fr-FR"/>
        </w:rPr>
        <w:t xml:space="preserve">Adjourn </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