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bookmarkStart w:id="0" w:name="_GoBack"/>
      <w:bookmarkEnd w:id="0"/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E76009">
        <w:rPr>
          <w:rFonts w:asciiTheme="majorHAnsi" w:hAnsiTheme="majorHAnsi"/>
          <w:b/>
          <w:sz w:val="18"/>
          <w:szCs w:val="18"/>
        </w:rPr>
        <w:t>February 28, 2018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Pete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Ladwig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2577A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790AD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Bethany Carter</w:t>
            </w:r>
          </w:p>
        </w:tc>
        <w:tc>
          <w:tcPr>
            <w:tcW w:w="57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Mallak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Sarah Nelson</w:t>
            </w:r>
          </w:p>
        </w:tc>
        <w:tc>
          <w:tcPr>
            <w:tcW w:w="578" w:type="dxa"/>
            <w:noWrap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B20AA6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520876" w:rsidRPr="00821F36">
        <w:rPr>
          <w:b/>
        </w:rPr>
        <w:t xml:space="preserve"> </w:t>
      </w:r>
      <w:r w:rsidR="00E76009">
        <w:rPr>
          <w:b/>
        </w:rPr>
        <w:t>February</w:t>
      </w:r>
    </w:p>
    <w:p w:rsidR="0020185A" w:rsidRPr="0020185A" w:rsidRDefault="0020185A" w:rsidP="007D0FE5">
      <w:pPr>
        <w:pStyle w:val="NoSpacing"/>
      </w:pPr>
      <w:r>
        <w:t xml:space="preserve">Motion made by </w:t>
      </w:r>
      <w:r w:rsidR="00E76009">
        <w:t xml:space="preserve">Josh </w:t>
      </w:r>
      <w:proofErr w:type="spellStart"/>
      <w:r w:rsidR="00E76009">
        <w:t>Karg</w:t>
      </w:r>
      <w:proofErr w:type="spellEnd"/>
      <w:r>
        <w:t xml:space="preserve"> and second by Mike </w:t>
      </w:r>
      <w:proofErr w:type="spellStart"/>
      <w:r>
        <w:t>Hauan</w:t>
      </w:r>
      <w:proofErr w:type="spellEnd"/>
      <w:r>
        <w:t xml:space="preserve"> to add C. to the Secretary’s Report</w:t>
      </w:r>
    </w:p>
    <w:p w:rsidR="005A721D" w:rsidRDefault="00B20AA6" w:rsidP="007D0FE5">
      <w:pPr>
        <w:pStyle w:val="NoSpacing"/>
      </w:pPr>
      <w:r w:rsidRPr="00821F36">
        <w:t xml:space="preserve">Motion made by </w:t>
      </w:r>
      <w:r w:rsidR="00E76009">
        <w:t xml:space="preserve">Pete </w:t>
      </w:r>
      <w:proofErr w:type="spellStart"/>
      <w:r w:rsidR="00E76009">
        <w:t>Ladwig</w:t>
      </w:r>
      <w:proofErr w:type="spellEnd"/>
      <w:r w:rsidR="007B173E">
        <w:t>.</w:t>
      </w:r>
      <w:r w:rsidR="00592E97" w:rsidRPr="00821F36">
        <w:t xml:space="preserve"> Second by </w:t>
      </w:r>
      <w:r w:rsidR="00E76009">
        <w:t>Brian Knorr</w:t>
      </w:r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316231">
        <w:t>Brian Knorr</w:t>
      </w:r>
      <w:r w:rsidR="002577A9">
        <w:t xml:space="preserve">, </w:t>
      </w:r>
      <w:r w:rsidR="007B173E">
        <w:t xml:space="preserve">Second by </w:t>
      </w:r>
      <w:r w:rsidR="00E76009">
        <w:t xml:space="preserve">Josh </w:t>
      </w:r>
      <w:proofErr w:type="spellStart"/>
      <w:r w:rsidR="00E76009">
        <w:t>Karg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20185A">
        <w:t>Brian Knorr</w:t>
      </w:r>
      <w:r w:rsidR="00592E97" w:rsidRPr="00821F36">
        <w:t xml:space="preserve">, Second by </w:t>
      </w:r>
      <w:r w:rsidR="0020185A">
        <w:t xml:space="preserve">Mike </w:t>
      </w:r>
      <w:proofErr w:type="spellStart"/>
      <w:r w:rsidR="0020185A">
        <w:t>Hauan</w:t>
      </w:r>
      <w:proofErr w:type="spellEnd"/>
      <w:r w:rsidRPr="00821F36">
        <w:t xml:space="preserve">, for Authorization for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E76009">
        <w:t>January 2018</w:t>
      </w:r>
      <w:r w:rsidR="009472A1" w:rsidRPr="00821F36">
        <w:t>:</w:t>
      </w:r>
      <w:r w:rsidR="00B866E4" w:rsidRPr="00821F36">
        <w:tab/>
      </w:r>
      <w:r w:rsidR="00607693">
        <w:t xml:space="preserve">                  </w:t>
      </w:r>
      <w:r w:rsidR="009472A1" w:rsidRPr="00821F36">
        <w:t>$</w:t>
      </w:r>
      <w:r w:rsidR="0020185A">
        <w:t xml:space="preserve"> </w:t>
      </w:r>
      <w:r w:rsidR="00E76009">
        <w:t>131,093.43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20185A">
        <w:t xml:space="preserve"> </w:t>
      </w:r>
      <w:r w:rsidR="00E76009">
        <w:t>101</w:t>
      </w:r>
      <w:r w:rsidR="0020185A">
        <w:t>,</w:t>
      </w:r>
      <w:r w:rsidR="00E76009">
        <w:t>327.50</w:t>
      </w:r>
      <w:r w:rsidR="00570EE7" w:rsidRPr="00821F36">
        <w:t xml:space="preserve"> (MSSB</w:t>
      </w:r>
      <w:r w:rsidR="00DB0DC8" w:rsidRPr="00821F36">
        <w:t>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E76009">
        <w:t>January 2018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607693">
        <w:t xml:space="preserve">    </w:t>
      </w:r>
      <w:r w:rsidR="00570EE7" w:rsidRPr="00821F36">
        <w:t>$</w:t>
      </w:r>
      <w:r w:rsidR="0020185A">
        <w:t xml:space="preserve"> </w:t>
      </w:r>
      <w:r w:rsidR="00E76009">
        <w:t>107,436.20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20185A">
        <w:t xml:space="preserve"> </w:t>
      </w:r>
      <w:r w:rsidR="00E76009">
        <w:t>88,439.15</w:t>
      </w:r>
      <w:r w:rsidR="00570EE7" w:rsidRPr="00821F36">
        <w:t xml:space="preserve"> (MSSB)</w:t>
      </w:r>
      <w:r w:rsidR="00D93B02" w:rsidRPr="00821F36">
        <w:tab/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E76009">
        <w:t>2,906.85</w:t>
      </w:r>
      <w:r w:rsidR="00071869" w:rsidRPr="00821F36">
        <w:t xml:space="preserve"> (</w:t>
      </w:r>
      <w:proofErr w:type="spellStart"/>
      <w:r w:rsidR="00071869" w:rsidRPr="00821F36">
        <w:t>Landys</w:t>
      </w:r>
      <w:proofErr w:type="spellEnd"/>
      <w:r w:rsidR="00071869" w:rsidRPr="00821F36">
        <w:t>) /</w:t>
      </w:r>
      <w:r w:rsidR="00316231">
        <w:t xml:space="preserve"> </w:t>
      </w:r>
      <w:r w:rsidR="00071869" w:rsidRPr="00821F36">
        <w:t>$</w:t>
      </w:r>
      <w:r w:rsidR="002B6F66">
        <w:t xml:space="preserve"> </w:t>
      </w:r>
      <w:r w:rsidR="00E76009">
        <w:t>4,260.13</w:t>
      </w:r>
      <w:r w:rsidR="002B6F66">
        <w:t xml:space="preserve"> </w:t>
      </w:r>
      <w:r w:rsidR="00071869" w:rsidRPr="00821F36">
        <w:t>(MSSB)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E76009">
        <w:t>920.95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</w:t>
      </w:r>
      <w:r w:rsidR="00E76009">
        <w:t>1,237.97</w:t>
      </w:r>
    </w:p>
    <w:p w:rsidR="00D3158A" w:rsidRPr="00821F36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E76009">
        <w:t>1,933.25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E76009">
        <w:t>7,135.00</w:t>
      </w:r>
    </w:p>
    <w:p w:rsidR="00316231" w:rsidRDefault="00607693" w:rsidP="007D37A1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>$ 200.00</w:t>
      </w:r>
    </w:p>
    <w:p w:rsidR="00753546" w:rsidRDefault="00753546" w:rsidP="00753546">
      <w:pPr>
        <w:pStyle w:val="NoSpacing"/>
        <w:rPr>
          <w:b/>
        </w:rPr>
      </w:pPr>
      <w:r>
        <w:rPr>
          <w:b/>
        </w:rPr>
        <w:t>Additional February Bills-Approved at 2/28/18 Meeting</w:t>
      </w:r>
    </w:p>
    <w:p w:rsidR="00753546" w:rsidRDefault="00753546" w:rsidP="00753546">
      <w:pPr>
        <w:pStyle w:val="NoSpacing"/>
      </w:pPr>
      <w:r>
        <w:rPr>
          <w:b/>
        </w:rPr>
        <w:tab/>
      </w:r>
      <w:r>
        <w:rPr>
          <w:b/>
        </w:rPr>
        <w:tab/>
      </w:r>
      <w:r>
        <w:t>1. City of Hutchinson-summer ice</w:t>
      </w:r>
      <w:r>
        <w:tab/>
      </w:r>
      <w:r>
        <w:tab/>
        <w:t>$18,000.00</w:t>
      </w:r>
    </w:p>
    <w:p w:rsidR="00753546" w:rsidRDefault="00753546" w:rsidP="00753546">
      <w:pPr>
        <w:pStyle w:val="NoSpacing"/>
      </w:pPr>
      <w:r>
        <w:tab/>
      </w:r>
      <w:r>
        <w:tab/>
        <w:t xml:space="preserve">2. James Young &amp; </w:t>
      </w:r>
      <w:proofErr w:type="spellStart"/>
      <w:r>
        <w:t>Assoc</w:t>
      </w:r>
      <w:proofErr w:type="spellEnd"/>
      <w:r>
        <w:tab/>
      </w:r>
      <w:r>
        <w:tab/>
      </w:r>
      <w:r>
        <w:tab/>
      </w:r>
      <w:r>
        <w:tab/>
        <w:t>$1,840.00</w:t>
      </w:r>
    </w:p>
    <w:p w:rsidR="00753546" w:rsidRDefault="00753546" w:rsidP="00753546">
      <w:pPr>
        <w:pStyle w:val="NoSpacing"/>
      </w:pPr>
      <w:r>
        <w:tab/>
      </w:r>
      <w:r>
        <w:tab/>
        <w:t>3. District 5 Officials</w:t>
      </w:r>
      <w:r>
        <w:tab/>
      </w:r>
      <w:r>
        <w:tab/>
      </w:r>
      <w:r>
        <w:tab/>
      </w:r>
      <w:r>
        <w:tab/>
        <w:t>$6,972.00</w:t>
      </w:r>
    </w:p>
    <w:p w:rsidR="00753546" w:rsidRPr="00753546" w:rsidRDefault="00753546" w:rsidP="00753546">
      <w:pPr>
        <w:pStyle w:val="NoSpacing"/>
      </w:pPr>
      <w:r>
        <w:tab/>
      </w:r>
      <w:r>
        <w:tab/>
        <w:t xml:space="preserve">4. Terry </w:t>
      </w:r>
      <w:proofErr w:type="spellStart"/>
      <w:r>
        <w:t>Ditlefsen</w:t>
      </w:r>
      <w:proofErr w:type="spellEnd"/>
      <w:r>
        <w:t xml:space="preserve">-power cord for </w:t>
      </w:r>
      <w:proofErr w:type="spellStart"/>
      <w:r>
        <w:t>Landy’s</w:t>
      </w:r>
      <w:proofErr w:type="spellEnd"/>
      <w:r>
        <w:tab/>
        <w:t>$23.61</w:t>
      </w:r>
    </w:p>
    <w:p w:rsidR="00530A61" w:rsidRPr="00821F36" w:rsidRDefault="00530A61" w:rsidP="00CE68B9">
      <w:pPr>
        <w:pStyle w:val="NoSpacing"/>
        <w:ind w:left="1440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2B6F66">
        <w:t>Caleb Paulson</w:t>
      </w:r>
      <w:r w:rsidR="00DB0DC8" w:rsidRPr="00821F36">
        <w:t>,</w:t>
      </w:r>
      <w:r w:rsidR="00592E97" w:rsidRPr="00821F36">
        <w:t xml:space="preserve"> Second by </w:t>
      </w:r>
      <w:r w:rsidR="002B6F66">
        <w:t>Brian Knorr</w:t>
      </w:r>
      <w:r w:rsidR="00177B5E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753546">
        <w:rPr>
          <w:b/>
        </w:rPr>
        <w:t>February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201234" w:rsidRDefault="002863CC" w:rsidP="002863CC">
      <w:pPr>
        <w:pStyle w:val="NoSpacing"/>
        <w:numPr>
          <w:ilvl w:val="0"/>
          <w:numId w:val="18"/>
        </w:numPr>
      </w:pPr>
      <w:r>
        <w:t>Approve previous meeting minutes</w:t>
      </w:r>
    </w:p>
    <w:p w:rsidR="002B6F66" w:rsidRDefault="00753546" w:rsidP="002B6F66">
      <w:pPr>
        <w:pStyle w:val="NoSpacing"/>
        <w:numPr>
          <w:ilvl w:val="1"/>
          <w:numId w:val="18"/>
        </w:numPr>
      </w:pPr>
      <w:r>
        <w:t>January meeting minutes were taken by treasurer and misplaced so no notes to approve</w:t>
      </w:r>
    </w:p>
    <w:p w:rsidR="002863CC" w:rsidRDefault="002863CC" w:rsidP="002863CC">
      <w:pPr>
        <w:pStyle w:val="NoSpacing"/>
        <w:ind w:left="720"/>
      </w:pPr>
    </w:p>
    <w:p w:rsidR="00ED5D82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F300F9" w:rsidRPr="00821F36">
        <w:t xml:space="preserve">Bethany </w:t>
      </w:r>
      <w:r w:rsidR="00757E9A" w:rsidRPr="00821F36">
        <w:t>Carter</w:t>
      </w:r>
      <w:r w:rsidR="00CE68B9">
        <w:t xml:space="preserve"> </w:t>
      </w:r>
      <w:r w:rsidR="00753546">
        <w:t>(absent)</w:t>
      </w:r>
    </w:p>
    <w:p w:rsidR="002577A9" w:rsidRDefault="00CB1F06" w:rsidP="006F58F7">
      <w:pPr>
        <w:pStyle w:val="NoSpacing"/>
        <w:numPr>
          <w:ilvl w:val="0"/>
          <w:numId w:val="7"/>
        </w:numPr>
      </w:pPr>
      <w:r>
        <w:t>Financial Report</w:t>
      </w:r>
    </w:p>
    <w:p w:rsidR="00753546" w:rsidRDefault="00753546" w:rsidP="00753546">
      <w:pPr>
        <w:pStyle w:val="NoSpacing"/>
        <w:numPr>
          <w:ilvl w:val="1"/>
          <w:numId w:val="7"/>
        </w:numPr>
      </w:pPr>
      <w:r>
        <w:t xml:space="preserve">Motion made by Josh </w:t>
      </w:r>
      <w:proofErr w:type="spellStart"/>
      <w:r>
        <w:t>Karg</w:t>
      </w:r>
      <w:proofErr w:type="spellEnd"/>
      <w:r>
        <w:t xml:space="preserve"> and second by Mike </w:t>
      </w:r>
      <w:proofErr w:type="spellStart"/>
      <w:r>
        <w:t>Hauan</w:t>
      </w:r>
      <w:proofErr w:type="spellEnd"/>
      <w:r>
        <w:t xml:space="preserve"> to reimburse team fees, </w:t>
      </w:r>
      <w:proofErr w:type="spellStart"/>
      <w:r>
        <w:t>non parent</w:t>
      </w:r>
      <w:proofErr w:type="spellEnd"/>
      <w:r>
        <w:t xml:space="preserve"> coaches, and pay scrimmage fees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3266E2">
        <w:t>$</w:t>
      </w:r>
      <w:r w:rsidR="000A4D8D">
        <w:t xml:space="preserve"> </w:t>
      </w:r>
      <w:r w:rsidR="00FA0510">
        <w:t>74,057.45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3266E2">
        <w:t>$</w:t>
      </w:r>
      <w:r w:rsidR="002863CC">
        <w:t xml:space="preserve"> </w:t>
      </w:r>
      <w:r w:rsidR="00FA0510">
        <w:t>40,269.49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$</w:t>
      </w:r>
      <w:r w:rsidR="000A4D8D">
        <w:t xml:space="preserve"> </w:t>
      </w:r>
      <w:r w:rsidR="00FA0510">
        <w:t>102,554.29</w:t>
      </w:r>
    </w:p>
    <w:p w:rsidR="00201234" w:rsidRPr="00821F36" w:rsidRDefault="00201234" w:rsidP="00201234">
      <w:pPr>
        <w:pStyle w:val="NoSpacing"/>
        <w:ind w:left="720"/>
      </w:pPr>
    </w:p>
    <w:p w:rsidR="00526CD3" w:rsidRDefault="00526CD3" w:rsidP="00ED5D82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757E9A" w:rsidRPr="00821F36">
        <w:t xml:space="preserve">Pete </w:t>
      </w:r>
      <w:proofErr w:type="spellStart"/>
      <w:r w:rsidR="00757E9A" w:rsidRPr="00821F36">
        <w:t>Ladwig</w:t>
      </w:r>
      <w:proofErr w:type="spellEnd"/>
    </w:p>
    <w:p w:rsidR="00684A64" w:rsidRDefault="00FA0510" w:rsidP="00F667E4">
      <w:pPr>
        <w:pStyle w:val="NoSpacing"/>
        <w:numPr>
          <w:ilvl w:val="0"/>
          <w:numId w:val="8"/>
        </w:numPr>
      </w:pPr>
      <w:proofErr w:type="spellStart"/>
      <w:r>
        <w:t>Annuual</w:t>
      </w:r>
      <w:proofErr w:type="spellEnd"/>
      <w:r>
        <w:t xml:space="preserve"> Meeting March 20</w:t>
      </w:r>
      <w:r w:rsidRPr="00FA0510">
        <w:rPr>
          <w:vertAlign w:val="superscript"/>
        </w:rPr>
        <w:t>th</w:t>
      </w:r>
      <w:r>
        <w:t xml:space="preserve"> @ Fairgrounds Ag Building</w:t>
      </w:r>
    </w:p>
    <w:p w:rsidR="00FA0510" w:rsidRDefault="00FA0510" w:rsidP="00F667E4">
      <w:pPr>
        <w:pStyle w:val="NoSpacing"/>
        <w:numPr>
          <w:ilvl w:val="0"/>
          <w:numId w:val="8"/>
        </w:numPr>
      </w:pPr>
      <w:r>
        <w:t>2017/2018 open board positions</w:t>
      </w:r>
    </w:p>
    <w:p w:rsidR="00FA0510" w:rsidRDefault="00FA0510" w:rsidP="00FA0510">
      <w:pPr>
        <w:pStyle w:val="NoSpacing"/>
        <w:numPr>
          <w:ilvl w:val="1"/>
          <w:numId w:val="8"/>
        </w:numPr>
      </w:pPr>
      <w:r>
        <w:t>VP</w:t>
      </w:r>
    </w:p>
    <w:p w:rsidR="00FA0510" w:rsidRDefault="00FA0510" w:rsidP="00FA0510">
      <w:pPr>
        <w:pStyle w:val="NoSpacing"/>
        <w:numPr>
          <w:ilvl w:val="1"/>
          <w:numId w:val="8"/>
        </w:numPr>
      </w:pPr>
      <w:r>
        <w:t>Treasurer</w:t>
      </w:r>
    </w:p>
    <w:p w:rsidR="00FA0510" w:rsidRDefault="00FA0510" w:rsidP="00FA0510">
      <w:pPr>
        <w:pStyle w:val="NoSpacing"/>
        <w:numPr>
          <w:ilvl w:val="1"/>
          <w:numId w:val="8"/>
        </w:numPr>
      </w:pPr>
      <w:r>
        <w:t>Girls Director</w:t>
      </w:r>
    </w:p>
    <w:p w:rsidR="00FA0510" w:rsidRDefault="00FA0510" w:rsidP="00FA0510">
      <w:pPr>
        <w:pStyle w:val="NoSpacing"/>
        <w:numPr>
          <w:ilvl w:val="1"/>
          <w:numId w:val="8"/>
        </w:numPr>
      </w:pPr>
      <w:r>
        <w:t>Tournament Director</w:t>
      </w:r>
    </w:p>
    <w:p w:rsidR="00FA0510" w:rsidRDefault="00FA0510" w:rsidP="00FA0510">
      <w:pPr>
        <w:pStyle w:val="NoSpacing"/>
        <w:numPr>
          <w:ilvl w:val="1"/>
          <w:numId w:val="8"/>
        </w:numPr>
      </w:pPr>
      <w:r>
        <w:t>Special Projects</w:t>
      </w:r>
    </w:p>
    <w:p w:rsidR="00FA0510" w:rsidRDefault="00FA0510" w:rsidP="00FA0510">
      <w:pPr>
        <w:pStyle w:val="NoSpacing"/>
        <w:numPr>
          <w:ilvl w:val="1"/>
          <w:numId w:val="8"/>
        </w:numPr>
      </w:pPr>
      <w:r>
        <w:t>Operations</w:t>
      </w:r>
    </w:p>
    <w:p w:rsidR="00FA0510" w:rsidRDefault="00FA0510" w:rsidP="00FA0510">
      <w:pPr>
        <w:pStyle w:val="NoSpacing"/>
      </w:pPr>
    </w:p>
    <w:p w:rsidR="00FA0510" w:rsidRDefault="00FA0510" w:rsidP="00FA0510">
      <w:pPr>
        <w:pStyle w:val="NoSpacing"/>
        <w:numPr>
          <w:ilvl w:val="0"/>
          <w:numId w:val="21"/>
        </w:numPr>
      </w:pPr>
      <w:r>
        <w:t>Other open volunteer position discussion</w:t>
      </w:r>
    </w:p>
    <w:p w:rsidR="00FA0510" w:rsidRDefault="00FA0510" w:rsidP="00FA0510">
      <w:pPr>
        <w:pStyle w:val="NoSpacing"/>
        <w:numPr>
          <w:ilvl w:val="0"/>
          <w:numId w:val="21"/>
        </w:numPr>
      </w:pPr>
      <w:r>
        <w:t>Absentee policy</w:t>
      </w:r>
    </w:p>
    <w:p w:rsidR="00BA3E3A" w:rsidRDefault="00BA3E3A" w:rsidP="00BA3E3A">
      <w:pPr>
        <w:pStyle w:val="NoSpacing"/>
        <w:ind w:left="360"/>
      </w:pPr>
    </w:p>
    <w:p w:rsidR="00FC6ED5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4B3DA5" w:rsidRPr="00821F36">
        <w:t>Brian Knorr</w:t>
      </w:r>
      <w:r w:rsidR="00530A61">
        <w:t xml:space="preserve"> </w:t>
      </w:r>
    </w:p>
    <w:p w:rsidR="000A4D8D" w:rsidRPr="00FA0510" w:rsidRDefault="000A4D8D" w:rsidP="00CC1EAE">
      <w:pPr>
        <w:pStyle w:val="NoSpacing"/>
        <w:numPr>
          <w:ilvl w:val="0"/>
          <w:numId w:val="1"/>
        </w:numPr>
        <w:rPr>
          <w:b/>
        </w:rPr>
      </w:pPr>
      <w:r>
        <w:t>D5 update</w:t>
      </w:r>
    </w:p>
    <w:p w:rsidR="00FA0510" w:rsidRPr="00CC1EAE" w:rsidRDefault="00FA0510" w:rsidP="00CC1EAE">
      <w:pPr>
        <w:pStyle w:val="NoSpacing"/>
        <w:numPr>
          <w:ilvl w:val="0"/>
          <w:numId w:val="1"/>
        </w:numPr>
        <w:rPr>
          <w:b/>
        </w:rPr>
      </w:pPr>
      <w:r>
        <w:t>Summer Camp plans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683547" w:rsidRPr="00821F36">
        <w:t>Sarah Nelson</w:t>
      </w:r>
      <w:r w:rsidR="00201234">
        <w:t xml:space="preserve"> </w:t>
      </w:r>
      <w:r w:rsidR="006F58F7">
        <w:t>(absent)</w:t>
      </w:r>
    </w:p>
    <w:p w:rsidR="006F58F7" w:rsidRPr="00821F36" w:rsidRDefault="006F58F7" w:rsidP="007D37A1">
      <w:pPr>
        <w:pStyle w:val="NoSpacing"/>
        <w:numPr>
          <w:ilvl w:val="0"/>
          <w:numId w:val="4"/>
        </w:numPr>
      </w:pPr>
      <w:r>
        <w:t>No report given</w:t>
      </w:r>
    </w:p>
    <w:p w:rsidR="00E67E86" w:rsidRDefault="00E67E86" w:rsidP="00E37311">
      <w:pPr>
        <w:pStyle w:val="NoSpacing"/>
        <w:rPr>
          <w:b/>
        </w:rPr>
      </w:pPr>
    </w:p>
    <w:p w:rsidR="00530A61" w:rsidRDefault="00FC6ED5" w:rsidP="00530A6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</w:p>
    <w:p w:rsidR="00530A61" w:rsidRDefault="00FA0510" w:rsidP="00201234">
      <w:pPr>
        <w:pStyle w:val="NoSpacing"/>
        <w:numPr>
          <w:ilvl w:val="0"/>
          <w:numId w:val="13"/>
        </w:numPr>
      </w:pPr>
      <w:r>
        <w:t>PDC update</w:t>
      </w:r>
    </w:p>
    <w:p w:rsidR="00FA0510" w:rsidRDefault="00FA0510" w:rsidP="00201234">
      <w:pPr>
        <w:pStyle w:val="NoSpacing"/>
        <w:numPr>
          <w:ilvl w:val="0"/>
          <w:numId w:val="13"/>
        </w:numPr>
      </w:pPr>
      <w:r>
        <w:t>Year wrap up discussion w/coaches</w:t>
      </w:r>
    </w:p>
    <w:p w:rsidR="00FA0510" w:rsidRDefault="00FA0510" w:rsidP="00FA0510">
      <w:pPr>
        <w:pStyle w:val="NoSpacing"/>
        <w:numPr>
          <w:ilvl w:val="0"/>
          <w:numId w:val="13"/>
        </w:numPr>
      </w:pPr>
      <w:r>
        <w:t>Plan for next year</w:t>
      </w:r>
    </w:p>
    <w:p w:rsidR="00201234" w:rsidRDefault="00201234" w:rsidP="00201234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FC6ED5" w:rsidRPr="00821F36">
        <w:t xml:space="preserve">– </w:t>
      </w:r>
      <w:r w:rsidR="006F58F7">
        <w:t>Eric</w:t>
      </w:r>
      <w:r w:rsidR="00E67E86">
        <w:t xml:space="preserve"> </w:t>
      </w:r>
      <w:proofErr w:type="spellStart"/>
      <w:r w:rsidR="00E67E86">
        <w:t>Mallak</w:t>
      </w:r>
      <w:proofErr w:type="spellEnd"/>
    </w:p>
    <w:p w:rsidR="000C0D05" w:rsidRDefault="00FA0510" w:rsidP="007D37A1">
      <w:pPr>
        <w:pStyle w:val="NoSpacing"/>
        <w:numPr>
          <w:ilvl w:val="0"/>
          <w:numId w:val="2"/>
        </w:numPr>
      </w:pPr>
      <w:r>
        <w:t>No updates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Josh </w:t>
      </w:r>
      <w:proofErr w:type="spellStart"/>
      <w:r w:rsidR="004B3DA5" w:rsidRPr="00821F36">
        <w:t>Karg</w:t>
      </w:r>
      <w:proofErr w:type="spellEnd"/>
      <w:r w:rsidR="00201234">
        <w:t xml:space="preserve"> </w:t>
      </w:r>
    </w:p>
    <w:p w:rsidR="00FA0510" w:rsidRDefault="00FA0510" w:rsidP="00FA0510">
      <w:pPr>
        <w:pStyle w:val="NoSpacing"/>
        <w:numPr>
          <w:ilvl w:val="0"/>
          <w:numId w:val="2"/>
        </w:numPr>
      </w:pPr>
      <w:r>
        <w:t>No update</w:t>
      </w:r>
    </w:p>
    <w:p w:rsidR="00BA3E3A" w:rsidRDefault="00BA3E3A" w:rsidP="00BA3E3A">
      <w:pPr>
        <w:pStyle w:val="NoSpacing"/>
        <w:ind w:left="360"/>
      </w:pP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</w:p>
    <w:p w:rsidR="006D7043" w:rsidRDefault="00201234" w:rsidP="007D37A1">
      <w:pPr>
        <w:pStyle w:val="NoSpacing"/>
        <w:numPr>
          <w:ilvl w:val="0"/>
          <w:numId w:val="2"/>
        </w:numPr>
      </w:pPr>
      <w:r>
        <w:t>No update</w:t>
      </w:r>
    </w:p>
    <w:p w:rsidR="00201234" w:rsidRPr="00821F36" w:rsidRDefault="00201234" w:rsidP="00201234">
      <w:pPr>
        <w:pStyle w:val="NoSpacing"/>
        <w:ind w:left="720"/>
      </w:pPr>
    </w:p>
    <w:p w:rsidR="006975BF" w:rsidRDefault="00FC6ED5" w:rsidP="00FA0510">
      <w:pPr>
        <w:pStyle w:val="NoSpacing"/>
        <w:rPr>
          <w:b/>
        </w:rPr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  <w:r w:rsidR="00FA0510">
        <w:t>(absent)</w:t>
      </w:r>
    </w:p>
    <w:p w:rsidR="00FA0510" w:rsidRPr="008403AB" w:rsidRDefault="00FA0510" w:rsidP="00FA0510">
      <w:pPr>
        <w:pStyle w:val="NoSpacing"/>
        <w:numPr>
          <w:ilvl w:val="0"/>
          <w:numId w:val="2"/>
        </w:numPr>
        <w:rPr>
          <w:b/>
        </w:rPr>
      </w:pPr>
      <w:r>
        <w:t>No update</w:t>
      </w: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201234" w:rsidRDefault="00FC6ED5" w:rsidP="008403AB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8403AB" w:rsidRDefault="00FA0510" w:rsidP="008403AB">
      <w:pPr>
        <w:pStyle w:val="NoSpacing"/>
        <w:numPr>
          <w:ilvl w:val="0"/>
          <w:numId w:val="19"/>
        </w:numPr>
      </w:pPr>
      <w:r>
        <w:t>No update</w:t>
      </w:r>
    </w:p>
    <w:p w:rsidR="006975BF" w:rsidRDefault="006975BF" w:rsidP="006975BF">
      <w:pPr>
        <w:pStyle w:val="NoSpacing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6975BF" w:rsidRDefault="00FA0510" w:rsidP="006975BF">
      <w:pPr>
        <w:pStyle w:val="NoSpacing"/>
        <w:numPr>
          <w:ilvl w:val="0"/>
          <w:numId w:val="19"/>
        </w:numPr>
      </w:pPr>
      <w:r>
        <w:t>Motion made by Brian Knorr and second by Caleb Paulson to reimburse BA, BB, SQA, SQC $10 per kid for team bonding event</w:t>
      </w:r>
    </w:p>
    <w:p w:rsidR="006975BF" w:rsidRPr="006975BF" w:rsidRDefault="006975BF" w:rsidP="006975BF">
      <w:pPr>
        <w:pStyle w:val="NoSpacing"/>
        <w:ind w:left="720"/>
      </w:pPr>
    </w:p>
    <w:p w:rsidR="00B85C8C" w:rsidRPr="00821F36" w:rsidRDefault="00034B02" w:rsidP="00B85C8C">
      <w:pPr>
        <w:pStyle w:val="NoSpacing"/>
      </w:pPr>
      <w:r>
        <w:t>Caleb Paulson</w:t>
      </w:r>
      <w:r w:rsidR="00B85C8C" w:rsidRPr="00821F36">
        <w:t xml:space="preserve"> made a motion to adjourn the meeting,</w:t>
      </w:r>
      <w:r w:rsidR="00941946" w:rsidRPr="00821F36">
        <w:t xml:space="preserve"> Second </w:t>
      </w:r>
      <w:r w:rsidR="001A0131" w:rsidRPr="00821F36">
        <w:t xml:space="preserve">by </w:t>
      </w:r>
      <w:r>
        <w:t xml:space="preserve">Mike </w:t>
      </w:r>
      <w:proofErr w:type="spellStart"/>
      <w:r>
        <w:t>Hauan</w:t>
      </w:r>
      <w:proofErr w:type="spellEnd"/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B60228">
        <w:rPr>
          <w:b/>
        </w:rPr>
        <w:t>on March 20</w:t>
      </w:r>
      <w:r w:rsidR="00B60228" w:rsidRPr="00B60228">
        <w:rPr>
          <w:b/>
          <w:vertAlign w:val="superscript"/>
        </w:rPr>
        <w:t>th</w:t>
      </w:r>
      <w:r w:rsidR="00B60228">
        <w:rPr>
          <w:b/>
        </w:rPr>
        <w:t xml:space="preserve"> @ 6:30pm, Fairgrounds and will be the annual meeting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741" w:rsidRDefault="00671741" w:rsidP="00E512A5">
      <w:pPr>
        <w:spacing w:after="0" w:line="240" w:lineRule="auto"/>
      </w:pPr>
      <w:r>
        <w:separator/>
      </w:r>
    </w:p>
  </w:endnote>
  <w:endnote w:type="continuationSeparator" w:id="0">
    <w:p w:rsidR="00671741" w:rsidRDefault="00671741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741" w:rsidRDefault="00671741" w:rsidP="00E512A5">
      <w:pPr>
        <w:spacing w:after="0" w:line="240" w:lineRule="auto"/>
      </w:pPr>
      <w:r>
        <w:separator/>
      </w:r>
    </w:p>
  </w:footnote>
  <w:footnote w:type="continuationSeparator" w:id="0">
    <w:p w:rsidR="00671741" w:rsidRDefault="00671741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67174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1F32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986E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D56DF"/>
    <w:multiLevelType w:val="hybridMultilevel"/>
    <w:tmpl w:val="E60C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8"/>
  </w:num>
  <w:num w:numId="5">
    <w:abstractNumId w:val="17"/>
  </w:num>
  <w:num w:numId="6">
    <w:abstractNumId w:val="5"/>
  </w:num>
  <w:num w:numId="7">
    <w:abstractNumId w:val="20"/>
  </w:num>
  <w:num w:numId="8">
    <w:abstractNumId w:val="7"/>
  </w:num>
  <w:num w:numId="9">
    <w:abstractNumId w:val="4"/>
  </w:num>
  <w:num w:numId="10">
    <w:abstractNumId w:val="0"/>
  </w:num>
  <w:num w:numId="11">
    <w:abstractNumId w:val="13"/>
  </w:num>
  <w:num w:numId="12">
    <w:abstractNumId w:val="14"/>
  </w:num>
  <w:num w:numId="13">
    <w:abstractNumId w:val="8"/>
  </w:num>
  <w:num w:numId="14">
    <w:abstractNumId w:val="19"/>
  </w:num>
  <w:num w:numId="15">
    <w:abstractNumId w:val="9"/>
  </w:num>
  <w:num w:numId="16">
    <w:abstractNumId w:val="6"/>
  </w:num>
  <w:num w:numId="17">
    <w:abstractNumId w:val="16"/>
  </w:num>
  <w:num w:numId="18">
    <w:abstractNumId w:val="11"/>
  </w:num>
  <w:num w:numId="19">
    <w:abstractNumId w:val="10"/>
  </w:num>
  <w:num w:numId="20">
    <w:abstractNumId w:val="12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65503"/>
    <w:rsid w:val="00367FED"/>
    <w:rsid w:val="00373597"/>
    <w:rsid w:val="0038576D"/>
    <w:rsid w:val="00387480"/>
    <w:rsid w:val="003A7EC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3BEC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EE7"/>
    <w:rsid w:val="0057359D"/>
    <w:rsid w:val="00575CC0"/>
    <w:rsid w:val="00592E97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1741"/>
    <w:rsid w:val="00675E04"/>
    <w:rsid w:val="00683547"/>
    <w:rsid w:val="00684A64"/>
    <w:rsid w:val="00687052"/>
    <w:rsid w:val="0069332C"/>
    <w:rsid w:val="00694C50"/>
    <w:rsid w:val="00695904"/>
    <w:rsid w:val="006975BF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D4073"/>
    <w:rsid w:val="00AD6B0D"/>
    <w:rsid w:val="00AD7E97"/>
    <w:rsid w:val="00AE6A29"/>
    <w:rsid w:val="00AF114E"/>
    <w:rsid w:val="00B018C3"/>
    <w:rsid w:val="00B02F64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C1EAE"/>
    <w:rsid w:val="00CE3917"/>
    <w:rsid w:val="00CE68B9"/>
    <w:rsid w:val="00CE6BAB"/>
    <w:rsid w:val="00CE74C7"/>
    <w:rsid w:val="00D14F4C"/>
    <w:rsid w:val="00D151E9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C9A3-FF8B-44B9-92D9-8CB4D257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Owner</cp:lastModifiedBy>
  <cp:revision>2</cp:revision>
  <cp:lastPrinted>2017-05-10T23:15:00Z</cp:lastPrinted>
  <dcterms:created xsi:type="dcterms:W3CDTF">2018-07-22T16:53:00Z</dcterms:created>
  <dcterms:modified xsi:type="dcterms:W3CDTF">2018-07-22T16:53:00Z</dcterms:modified>
</cp:coreProperties>
</file>