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6DB" w:rsidRDefault="002456DB" w:rsidP="002456DB">
      <w:pPr>
        <w:pStyle w:val="Heading2"/>
      </w:pPr>
      <w:r>
        <w:t>Ringgold Hockey</w:t>
      </w:r>
    </w:p>
    <w:p w:rsidR="002456DB" w:rsidRDefault="00B93401" w:rsidP="002456DB">
      <w:pPr>
        <w:pStyle w:val="Heading2"/>
      </w:pPr>
      <w:sdt>
        <w:sdtPr>
          <w:alias w:val="Meeting minutes:"/>
          <w:tag w:val="Meeting minutes:"/>
          <w:id w:val="-953250788"/>
          <w:placeholder>
            <w:docPart w:val="6B150C585B2D8D46AA6C6409A0111A63"/>
          </w:placeholder>
          <w:temporary/>
          <w:showingPlcHdr/>
          <w15:appearance w15:val="hidden"/>
        </w:sdtPr>
        <w:sdtEndPr/>
        <w:sdtContent>
          <w:r w:rsidR="002456DB">
            <w:t>Meeting Minutes</w:t>
          </w:r>
        </w:sdtContent>
      </w:sdt>
    </w:p>
    <w:p w:rsidR="002456DB" w:rsidRDefault="0076718B" w:rsidP="002456DB">
      <w:pPr>
        <w:pStyle w:val="Date"/>
      </w:pPr>
      <w:r>
        <w:t xml:space="preserve">1/19/20 </w:t>
      </w:r>
      <w:r w:rsidR="00A261E3">
        <w:t xml:space="preserve">meetings called to order </w:t>
      </w:r>
      <w:r w:rsidR="00F71CCA">
        <w:t>7</w:t>
      </w:r>
      <w:r w:rsidR="00FD67EB">
        <w:t>:10p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2456DB" w:rsidTr="00FF1E49">
        <w:sdt>
          <w:sdtPr>
            <w:alias w:val="Present:"/>
            <w:tag w:val="Present:"/>
            <w:id w:val="1219014275"/>
            <w:placeholder>
              <w:docPart w:val="D54597D1121A724E93FB098B9C50DC7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:rsidR="002456DB" w:rsidRDefault="002456DB" w:rsidP="00FF1E49">
                <w:pPr>
                  <w:pStyle w:val="NoSpacing"/>
                </w:pPr>
                <w:r>
                  <w:t>Present:</w:t>
                </w:r>
              </w:p>
            </w:tc>
          </w:sdtContent>
        </w:sdt>
        <w:tc>
          <w:tcPr>
            <w:tcW w:w="7290" w:type="dxa"/>
          </w:tcPr>
          <w:p w:rsidR="002456DB" w:rsidRDefault="002456DB" w:rsidP="00FF1E49">
            <w:pPr>
              <w:pStyle w:val="NoSpacing"/>
            </w:pPr>
            <w:r>
              <w:t xml:space="preserve"> John Eberlein, </w:t>
            </w:r>
            <w:r w:rsidR="00A261E3">
              <w:t>Frank Salvay</w:t>
            </w:r>
            <w:r>
              <w:t xml:space="preserve">, Bernie Saylor, Christine Pringle </w:t>
            </w:r>
          </w:p>
        </w:tc>
      </w:tr>
      <w:tr w:rsidR="002456DB" w:rsidTr="00FF1E49">
        <w:tc>
          <w:tcPr>
            <w:tcW w:w="2070" w:type="dxa"/>
          </w:tcPr>
          <w:p w:rsidR="002456DB" w:rsidRDefault="002456DB" w:rsidP="00FF1E49">
            <w:pPr>
              <w:pStyle w:val="NoSpacing"/>
            </w:pPr>
          </w:p>
        </w:tc>
        <w:tc>
          <w:tcPr>
            <w:tcW w:w="7290" w:type="dxa"/>
          </w:tcPr>
          <w:p w:rsidR="002456DB" w:rsidRDefault="002456DB" w:rsidP="00FF1E49">
            <w:pPr>
              <w:pStyle w:val="NoSpacing"/>
            </w:pPr>
          </w:p>
        </w:tc>
      </w:tr>
    </w:tbl>
    <w:p w:rsidR="002456DB" w:rsidRDefault="002456DB" w:rsidP="002456DB">
      <w:pPr>
        <w:pStyle w:val="ListNumber"/>
        <w:numPr>
          <w:ilvl w:val="0"/>
          <w:numId w:val="0"/>
        </w:numPr>
        <w:ind w:left="360" w:hanging="360"/>
      </w:pPr>
      <w:r>
        <w:t xml:space="preserve">Previous minutes </w:t>
      </w:r>
      <w:r w:rsidR="002C3255">
        <w:t xml:space="preserve">accepted: </w:t>
      </w:r>
    </w:p>
    <w:p w:rsidR="002456DB" w:rsidRDefault="00485C32" w:rsidP="002456DB">
      <w:pPr>
        <w:pStyle w:val="NormalIndent"/>
        <w:ind w:left="0"/>
      </w:pPr>
      <w:r>
        <w:t>Minutes accepted</w:t>
      </w:r>
    </w:p>
    <w:p w:rsidR="002456DB" w:rsidRPr="009270BF" w:rsidRDefault="002456DB" w:rsidP="002456DB">
      <w:pPr>
        <w:pStyle w:val="NormalIndent"/>
        <w:ind w:left="0"/>
        <w:rPr>
          <w:b/>
        </w:rPr>
      </w:pPr>
      <w:r w:rsidRPr="009270BF">
        <w:rPr>
          <w:b/>
        </w:rPr>
        <w:t>Presidents Report</w:t>
      </w:r>
    </w:p>
    <w:p w:rsidR="00F65B94" w:rsidRDefault="00E862CC" w:rsidP="00A3613F">
      <w:pPr>
        <w:pStyle w:val="NormalIndent"/>
        <w:ind w:left="0"/>
      </w:pPr>
      <w:r>
        <w:t>Governor’s</w:t>
      </w:r>
      <w:r w:rsidR="000C79D7">
        <w:t xml:space="preserve"> meeting</w:t>
      </w:r>
      <w:r w:rsidR="00485C32">
        <w:t xml:space="preserve">: All </w:t>
      </w:r>
      <w:r w:rsidR="005747D6">
        <w:t>rule change proposal</w:t>
      </w:r>
      <w:r w:rsidR="00485C32">
        <w:t xml:space="preserve">s or eligibility issues need sent to </w:t>
      </w:r>
      <w:r w:rsidR="00F65B94">
        <w:t>Lori Hegedus by 2/1</w:t>
      </w:r>
    </w:p>
    <w:p w:rsidR="00991B10" w:rsidRDefault="00485C32" w:rsidP="00A3613F">
      <w:pPr>
        <w:pStyle w:val="NormalIndent"/>
        <w:ind w:left="0"/>
      </w:pPr>
      <w:r>
        <w:t>B</w:t>
      </w:r>
      <w:r w:rsidR="00F65B94">
        <w:t>ook checks need scheduled</w:t>
      </w:r>
      <w:r>
        <w:t xml:space="preserve">, </w:t>
      </w:r>
    </w:p>
    <w:p w:rsidR="000C79D7" w:rsidRDefault="00E862CC" w:rsidP="00A3613F">
      <w:pPr>
        <w:pStyle w:val="NormalIndent"/>
        <w:ind w:left="0"/>
      </w:pPr>
      <w:r>
        <w:t>Player eligibility for playoffs for JV is 8 games</w:t>
      </w:r>
      <w:r w:rsidR="0092027B">
        <w:t xml:space="preserve"> JV counts for varsity games</w:t>
      </w:r>
    </w:p>
    <w:p w:rsidR="000C79D7" w:rsidRDefault="000C79D7" w:rsidP="00A3613F">
      <w:pPr>
        <w:pStyle w:val="NormalIndent"/>
        <w:ind w:left="0"/>
      </w:pPr>
      <w:r>
        <w:t xml:space="preserve">Varsity </w:t>
      </w:r>
      <w:r w:rsidR="00E862CC">
        <w:t xml:space="preserve">eligibility for playoffs is </w:t>
      </w:r>
      <w:r>
        <w:t>9 ga</w:t>
      </w:r>
      <w:r w:rsidR="00E862CC">
        <w:t xml:space="preserve">mes. </w:t>
      </w:r>
    </w:p>
    <w:p w:rsidR="00485C32" w:rsidRDefault="00485C32" w:rsidP="00EF39B0">
      <w:pPr>
        <w:pStyle w:val="NormalIndent"/>
        <w:ind w:left="0"/>
      </w:pPr>
      <w:r>
        <w:t>After 2/28/20 No Roster</w:t>
      </w:r>
      <w:r w:rsidR="0092027B">
        <w:t xml:space="preserve"> changes</w:t>
      </w:r>
      <w:r>
        <w:t>.</w:t>
      </w:r>
    </w:p>
    <w:p w:rsidR="0092027B" w:rsidRDefault="00485C32" w:rsidP="00EF39B0">
      <w:pPr>
        <w:pStyle w:val="NormalIndent"/>
        <w:ind w:left="0"/>
      </w:pPr>
      <w:r>
        <w:t xml:space="preserve"> I</w:t>
      </w:r>
      <w:r w:rsidR="00F65B94">
        <w:t>njury rep</w:t>
      </w:r>
      <w:r>
        <w:t>orts due</w:t>
      </w:r>
      <w:r w:rsidR="00F65B94">
        <w:t xml:space="preserve"> 2/28</w:t>
      </w:r>
      <w:r>
        <w:t>/20</w:t>
      </w:r>
    </w:p>
    <w:p w:rsidR="00F65B94" w:rsidRDefault="00485C32" w:rsidP="00EF39B0">
      <w:pPr>
        <w:pStyle w:val="NormalIndent"/>
        <w:ind w:left="0"/>
      </w:pPr>
      <w:r>
        <w:t>A</w:t>
      </w:r>
      <w:r w:rsidR="0081172A">
        <w:t>cademic</w:t>
      </w:r>
      <w:r>
        <w:t xml:space="preserve"> all-</w:t>
      </w:r>
      <w:r w:rsidR="00F65B94">
        <w:t>star form</w:t>
      </w:r>
      <w:r>
        <w:t xml:space="preserve">s </w:t>
      </w:r>
      <w:r w:rsidR="00F65B94">
        <w:t>will be sent soon</w:t>
      </w:r>
    </w:p>
    <w:p w:rsidR="0092027B" w:rsidRDefault="00485C32" w:rsidP="00EF39B0">
      <w:pPr>
        <w:pStyle w:val="NormalIndent"/>
        <w:ind w:left="0"/>
      </w:pPr>
      <w:r>
        <w:t>H</w:t>
      </w:r>
      <w:r w:rsidR="0081172A">
        <w:t>at trick,</w:t>
      </w:r>
      <w:r w:rsidR="00F65B94">
        <w:t xml:space="preserve"> play</w:t>
      </w:r>
      <w:r w:rsidR="0092027B">
        <w:t>maker</w:t>
      </w:r>
      <w:r>
        <w:t xml:space="preserve"> and shutout patches-no more than</w:t>
      </w:r>
      <w:r w:rsidR="00F65B94">
        <w:t xml:space="preserve"> one award in each category per player. </w:t>
      </w:r>
    </w:p>
    <w:p w:rsidR="00485C32" w:rsidRDefault="00485C32" w:rsidP="00EF39B0">
      <w:pPr>
        <w:pStyle w:val="NormalIndent"/>
        <w:ind w:left="0"/>
      </w:pPr>
      <w:r>
        <w:t>Score sheets need sent to Ray one week before the rewards are to be presented.</w:t>
      </w:r>
    </w:p>
    <w:p w:rsidR="00F65B94" w:rsidRDefault="00485C32" w:rsidP="00EF39B0">
      <w:pPr>
        <w:pStyle w:val="NormalIndent"/>
        <w:ind w:left="0"/>
      </w:pPr>
      <w:r>
        <w:t>C</w:t>
      </w:r>
      <w:r w:rsidR="00F65B94">
        <w:t>olleges</w:t>
      </w:r>
      <w:r>
        <w:t xml:space="preserve"> will be set up to provide information during the all-star games.</w:t>
      </w:r>
    </w:p>
    <w:p w:rsidR="0092027B" w:rsidRDefault="00485C32" w:rsidP="00EF39B0">
      <w:pPr>
        <w:pStyle w:val="NormalIndent"/>
        <w:ind w:left="0"/>
      </w:pPr>
      <w:r>
        <w:t xml:space="preserve">All visitor </w:t>
      </w:r>
      <w:r w:rsidR="0092027B">
        <w:t>coaches need clearances</w:t>
      </w:r>
      <w:r>
        <w:t xml:space="preserve"> to be on the ice, Coach can be suspended if these </w:t>
      </w:r>
      <w:r w:rsidR="002918E1">
        <w:t>individuals</w:t>
      </w:r>
      <w:r>
        <w:t xml:space="preserve"> are on the ice without </w:t>
      </w:r>
      <w:r w:rsidR="002918E1">
        <w:t>clearances</w:t>
      </w:r>
    </w:p>
    <w:p w:rsidR="002918E1" w:rsidRDefault="0098395A" w:rsidP="00EF39B0">
      <w:pPr>
        <w:pStyle w:val="NormalIndent"/>
        <w:ind w:left="0"/>
        <w:rPr>
          <w:vertAlign w:val="superscript"/>
        </w:rPr>
      </w:pPr>
      <w:r>
        <w:t>JV to</w:t>
      </w:r>
      <w:r w:rsidR="00C70BB7">
        <w:t xml:space="preserve">urnament </w:t>
      </w:r>
      <w:r w:rsidR="00485C32">
        <w:t xml:space="preserve">scheduled the </w:t>
      </w:r>
      <w:r w:rsidR="00C70BB7">
        <w:t>2</w:t>
      </w:r>
      <w:r w:rsidR="00C70BB7" w:rsidRPr="00C70BB7">
        <w:rPr>
          <w:vertAlign w:val="superscript"/>
        </w:rPr>
        <w:t>nd</w:t>
      </w:r>
      <w:r w:rsidR="00C70BB7">
        <w:t xml:space="preserve"> week of March</w:t>
      </w:r>
      <w:r w:rsidR="00485C32">
        <w:t xml:space="preserve"> at Ice Castle. The </w:t>
      </w:r>
      <w:r w:rsidR="00C70BB7">
        <w:t>finals</w:t>
      </w:r>
      <w:r w:rsidR="00485C32">
        <w:t xml:space="preserve"> are scheduled for March </w:t>
      </w:r>
      <w:r w:rsidR="00C70BB7">
        <w:t>25</w:t>
      </w:r>
      <w:r w:rsidR="00C70BB7" w:rsidRPr="00C70BB7">
        <w:rPr>
          <w:vertAlign w:val="superscript"/>
        </w:rPr>
        <w:t>th</w:t>
      </w:r>
      <w:r w:rsidR="00C70BB7">
        <w:t xml:space="preserve"> and 26</w:t>
      </w:r>
      <w:r w:rsidR="00C70BB7" w:rsidRPr="004F6356">
        <w:rPr>
          <w:vertAlign w:val="superscript"/>
        </w:rPr>
        <w:t>th</w:t>
      </w:r>
      <w:r w:rsidR="00485C32">
        <w:rPr>
          <w:vertAlign w:val="superscript"/>
        </w:rPr>
        <w:t xml:space="preserve">. </w:t>
      </w:r>
    </w:p>
    <w:p w:rsidR="00F65B94" w:rsidRPr="002918E1" w:rsidRDefault="002918E1" w:rsidP="00EF39B0">
      <w:pPr>
        <w:pStyle w:val="NormalIndent"/>
        <w:ind w:left="0"/>
        <w:rPr>
          <w:vertAlign w:val="superscript"/>
        </w:rPr>
      </w:pPr>
      <w:r>
        <w:rPr>
          <w:sz w:val="36"/>
          <w:szCs w:val="36"/>
          <w:vertAlign w:val="superscript"/>
        </w:rPr>
        <w:t>response if participating in the tournament</w:t>
      </w:r>
      <w:r w:rsidR="00F65B94" w:rsidRPr="002918E1">
        <w:rPr>
          <w:sz w:val="36"/>
          <w:szCs w:val="36"/>
          <w:vertAlign w:val="superscript"/>
        </w:rPr>
        <w:t xml:space="preserve"> by 2/14. schedule will be out the first week of March</w:t>
      </w:r>
    </w:p>
    <w:p w:rsidR="0081172A" w:rsidRDefault="002918E1" w:rsidP="00EF39B0">
      <w:pPr>
        <w:pStyle w:val="NormalIndent"/>
        <w:ind w:left="0"/>
      </w:pPr>
      <w:r>
        <w:t>Varsity playoffs:</w:t>
      </w:r>
    </w:p>
    <w:p w:rsidR="00CC104B" w:rsidRDefault="00F65B94" w:rsidP="00EF39B0">
      <w:pPr>
        <w:pStyle w:val="NormalIndent"/>
        <w:ind w:left="0"/>
      </w:pPr>
      <w:r>
        <w:t>1</w:t>
      </w:r>
      <w:r w:rsidRPr="00F65B94">
        <w:rPr>
          <w:vertAlign w:val="superscript"/>
        </w:rPr>
        <w:t>st</w:t>
      </w:r>
      <w:r w:rsidR="002918E1">
        <w:t xml:space="preserve"> round</w:t>
      </w:r>
      <w:r w:rsidR="00F23533">
        <w:t xml:space="preserve"> </w:t>
      </w:r>
      <w:r w:rsidR="00CC104B">
        <w:t>3/2 and 3</w:t>
      </w:r>
      <w:r w:rsidR="00F23533">
        <w:t>/3</w:t>
      </w:r>
      <w:bookmarkStart w:id="0" w:name="_GoBack"/>
      <w:bookmarkEnd w:id="0"/>
    </w:p>
    <w:p w:rsidR="00CC104B" w:rsidRDefault="002F066C" w:rsidP="00EF39B0">
      <w:pPr>
        <w:pStyle w:val="NormalIndent"/>
        <w:ind w:left="0"/>
      </w:pPr>
      <w:r>
        <w:t xml:space="preserve">Semi Finals </w:t>
      </w:r>
      <w:r w:rsidR="00CC104B">
        <w:t>3/9</w:t>
      </w:r>
      <w:r w:rsidR="00F65B94">
        <w:t>,-3/12 at RMU</w:t>
      </w:r>
    </w:p>
    <w:p w:rsidR="00CC104B" w:rsidRDefault="002918E1" w:rsidP="00EF39B0">
      <w:pPr>
        <w:pStyle w:val="NormalIndent"/>
        <w:ind w:left="0"/>
      </w:pPr>
      <w:r>
        <w:t xml:space="preserve">Finals </w:t>
      </w:r>
      <w:r w:rsidR="00CC104B">
        <w:t>3/16 and 17 at Lem</w:t>
      </w:r>
      <w:r w:rsidR="008D28E5">
        <w:t>ieu</w:t>
      </w:r>
      <w:r w:rsidR="00CC104B">
        <w:t>x</w:t>
      </w:r>
      <w:r w:rsidR="008D28E5">
        <w:t xml:space="preserve"> Rink</w:t>
      </w:r>
      <w:r w:rsidR="00CC104B">
        <w:t xml:space="preserve"> </w:t>
      </w:r>
    </w:p>
    <w:p w:rsidR="004F6356" w:rsidRDefault="004F6356" w:rsidP="00EF39B0">
      <w:pPr>
        <w:pStyle w:val="NormalIndent"/>
        <w:ind w:left="0"/>
      </w:pPr>
    </w:p>
    <w:p w:rsidR="002456DB" w:rsidRDefault="002456DB" w:rsidP="002456DB">
      <w:pPr>
        <w:pStyle w:val="ListNumber"/>
        <w:numPr>
          <w:ilvl w:val="0"/>
          <w:numId w:val="0"/>
        </w:numPr>
        <w:ind w:left="360" w:hanging="360"/>
      </w:pPr>
      <w:r>
        <w:lastRenderedPageBreak/>
        <w:t>Treasurer’s report</w:t>
      </w:r>
    </w:p>
    <w:p w:rsidR="00934C5F" w:rsidRDefault="00934C5F" w:rsidP="002456DB">
      <w:pPr>
        <w:pStyle w:val="ListNumber"/>
        <w:numPr>
          <w:ilvl w:val="0"/>
          <w:numId w:val="0"/>
        </w:numPr>
        <w:ind w:left="360" w:hanging="360"/>
      </w:pPr>
    </w:p>
    <w:p w:rsidR="00EE7E64" w:rsidRDefault="00EE7E64" w:rsidP="00EE7E64">
      <w:r>
        <w:t>Updated player accounts</w:t>
      </w:r>
    </w:p>
    <w:p w:rsidR="00EE7E64" w:rsidRPr="00EE7E64" w:rsidRDefault="00F65B94" w:rsidP="00EE7E64">
      <w:r>
        <w:t xml:space="preserve">Accounts </w:t>
      </w:r>
      <w:r w:rsidR="00EE7E64">
        <w:t>that are neg. will be issued a check for nationals or carry over</w:t>
      </w:r>
      <w:r>
        <w:t xml:space="preserve"> for next year</w:t>
      </w:r>
      <w:r w:rsidR="00EE7E64">
        <w:t>.</w:t>
      </w:r>
    </w:p>
    <w:p w:rsidR="000C79D7" w:rsidRDefault="000C79D7" w:rsidP="000C79D7">
      <w:r>
        <w:t xml:space="preserve">Player accounts to be </w:t>
      </w:r>
      <w:r w:rsidR="00E862CC">
        <w:t xml:space="preserve">up to date by </w:t>
      </w:r>
      <w:r>
        <w:t>Jan 3</w:t>
      </w:r>
      <w:r w:rsidR="00EE7E64">
        <w:t>1</w:t>
      </w:r>
      <w:r w:rsidR="00E862CC">
        <w:t xml:space="preserve"> 2020, if accounts are not up to date then the player will not be permitted to play or practice until the account is up to date.</w:t>
      </w:r>
    </w:p>
    <w:p w:rsidR="000C79D7" w:rsidRDefault="000C79D7" w:rsidP="000C79D7">
      <w:r>
        <w:t xml:space="preserve">Accounts need paid in full by the end of January </w:t>
      </w:r>
      <w:r w:rsidR="00E862CC">
        <w:t>2020</w:t>
      </w:r>
    </w:p>
    <w:p w:rsidR="008105E6" w:rsidRDefault="00E862CC" w:rsidP="000C79D7">
      <w:r>
        <w:t xml:space="preserve">If a players account has outstanding fundraising money it will be applied </w:t>
      </w:r>
      <w:r w:rsidR="000C79D7">
        <w:t>to nationals</w:t>
      </w:r>
    </w:p>
    <w:p w:rsidR="00971293" w:rsidRDefault="000873B1" w:rsidP="000C79D7">
      <w:r>
        <w:t>Organizations</w:t>
      </w:r>
      <w:r w:rsidR="00E862CC">
        <w:t xml:space="preserve"> </w:t>
      </w:r>
      <w:r w:rsidR="000F58CE">
        <w:t>b</w:t>
      </w:r>
      <w:r w:rsidR="00971293">
        <w:t xml:space="preserve">ank account </w:t>
      </w:r>
      <w:r w:rsidR="000F58CE">
        <w:t xml:space="preserve">is </w:t>
      </w:r>
      <w:r w:rsidR="00971293">
        <w:t xml:space="preserve">over </w:t>
      </w:r>
      <w:r w:rsidR="00EE7E64">
        <w:t>20,000</w:t>
      </w:r>
    </w:p>
    <w:p w:rsidR="00934C5F" w:rsidRDefault="000C79D7" w:rsidP="000F58CE">
      <w:r>
        <w:t xml:space="preserve"> </w:t>
      </w:r>
    </w:p>
    <w:p w:rsidR="00E1100B" w:rsidRDefault="002456DB" w:rsidP="000F58CE">
      <w:pPr>
        <w:pStyle w:val="ListNumber"/>
        <w:numPr>
          <w:ilvl w:val="0"/>
          <w:numId w:val="0"/>
        </w:numPr>
      </w:pPr>
      <w:r>
        <w:t>Fundraising Report</w:t>
      </w:r>
    </w:p>
    <w:p w:rsidR="00E1100B" w:rsidRDefault="00E1100B" w:rsidP="001A1C4D">
      <w:r>
        <w:t>Current ticket</w:t>
      </w:r>
      <w:r w:rsidR="000F58CE">
        <w:t xml:space="preserve">s are </w:t>
      </w:r>
      <w:r w:rsidR="00FE26D3">
        <w:t>March 10th</w:t>
      </w:r>
    </w:p>
    <w:p w:rsidR="00CD2ACA" w:rsidRDefault="00E47A73" w:rsidP="001A1C4D">
      <w:r>
        <w:t>P</w:t>
      </w:r>
      <w:r w:rsidR="00CD2ACA">
        <w:t>eppe</w:t>
      </w:r>
      <w:r w:rsidR="000F58CE">
        <w:t>roni rolls: Cox’s Pepperoni Rolls $2 each. O</w:t>
      </w:r>
      <w:r w:rsidR="00E1100B">
        <w:t>rders due 1/</w:t>
      </w:r>
      <w:r w:rsidR="000F58CE">
        <w:t xml:space="preserve">24/20 delivery date 2/4/20 </w:t>
      </w:r>
      <w:r w:rsidR="00E1100B">
        <w:t xml:space="preserve"> </w:t>
      </w:r>
    </w:p>
    <w:p w:rsidR="00FE26D3" w:rsidRDefault="00FE26D3" w:rsidP="001A1C4D">
      <w:r>
        <w:t>That’s a wrap 2/25/20 delivery 3/3/20.</w:t>
      </w:r>
    </w:p>
    <w:p w:rsidR="00FE26D3" w:rsidRDefault="00FE26D3" w:rsidP="001A1C4D"/>
    <w:p w:rsidR="002456DB" w:rsidRPr="003C2D58" w:rsidRDefault="003C2D58" w:rsidP="002456DB">
      <w:pPr>
        <w:pStyle w:val="NormalIndent"/>
        <w:ind w:left="0"/>
        <w:rPr>
          <w:b/>
        </w:rPr>
      </w:pPr>
      <w:r w:rsidRPr="003C2D58">
        <w:rPr>
          <w:b/>
        </w:rPr>
        <w:t>O</w:t>
      </w:r>
      <w:r w:rsidR="002456DB" w:rsidRPr="003C2D58">
        <w:rPr>
          <w:b/>
        </w:rPr>
        <w:t>ld bus</w:t>
      </w:r>
      <w:r w:rsidRPr="003C2D58">
        <w:rPr>
          <w:b/>
        </w:rPr>
        <w:t xml:space="preserve">iness </w:t>
      </w:r>
    </w:p>
    <w:p w:rsidR="009E3B01" w:rsidRDefault="00F65B94" w:rsidP="002456DB">
      <w:pPr>
        <w:pStyle w:val="NormalIndent"/>
        <w:ind w:left="0"/>
      </w:pPr>
      <w:r>
        <w:t xml:space="preserve">Player accounts need paid in full at the end of January  </w:t>
      </w:r>
    </w:p>
    <w:p w:rsidR="009E3B01" w:rsidRPr="003C2D58" w:rsidRDefault="009E3B01" w:rsidP="002456DB">
      <w:pPr>
        <w:pStyle w:val="NormalIndent"/>
        <w:ind w:left="0"/>
        <w:rPr>
          <w:b/>
        </w:rPr>
      </w:pPr>
      <w:r w:rsidRPr="003C2D58">
        <w:rPr>
          <w:b/>
        </w:rPr>
        <w:t>New Business</w:t>
      </w:r>
    </w:p>
    <w:p w:rsidR="004F2764" w:rsidRDefault="008802F0" w:rsidP="002456DB">
      <w:pPr>
        <w:pStyle w:val="NormalIndent"/>
        <w:ind w:left="0"/>
      </w:pPr>
      <w:r>
        <w:t xml:space="preserve">Banquet River House. </w:t>
      </w:r>
    </w:p>
    <w:p w:rsidR="00813636" w:rsidRDefault="00813636" w:rsidP="002456DB">
      <w:pPr>
        <w:pStyle w:val="NormalIndent"/>
        <w:ind w:left="0"/>
      </w:pPr>
      <w:r>
        <w:t>Elections</w:t>
      </w:r>
      <w:r w:rsidR="00BF68B6">
        <w:t xml:space="preserve"> 2/17/20 </w:t>
      </w:r>
    </w:p>
    <w:p w:rsidR="0055247B" w:rsidRDefault="0055247B" w:rsidP="002456DB">
      <w:pPr>
        <w:pStyle w:val="NormalIndent"/>
        <w:ind w:left="0"/>
      </w:pPr>
      <w:r>
        <w:t xml:space="preserve">Meeting </w:t>
      </w:r>
      <w:r w:rsidR="002918E1">
        <w:t>adjourn</w:t>
      </w:r>
      <w:r w:rsidR="00784C9E">
        <w:t xml:space="preserve"> 8:02p</w:t>
      </w:r>
    </w:p>
    <w:p w:rsidR="00545CF3" w:rsidRDefault="00545CF3" w:rsidP="002456DB">
      <w:pPr>
        <w:pStyle w:val="NormalIndent"/>
        <w:ind w:left="0"/>
      </w:pPr>
    </w:p>
    <w:p w:rsidR="00EA0B16" w:rsidRDefault="00EA0B16" w:rsidP="002456DB">
      <w:pPr>
        <w:pStyle w:val="NormalIndent"/>
        <w:ind w:left="0"/>
      </w:pPr>
    </w:p>
    <w:p w:rsidR="002E761A" w:rsidRDefault="00B93401"/>
    <w:sectPr w:rsidR="002E761A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401" w:rsidRDefault="00B93401" w:rsidP="002456DB">
      <w:pPr>
        <w:spacing w:before="0" w:after="0" w:line="240" w:lineRule="auto"/>
      </w:pPr>
      <w:r>
        <w:separator/>
      </w:r>
    </w:p>
  </w:endnote>
  <w:endnote w:type="continuationSeparator" w:id="0">
    <w:p w:rsidR="00B93401" w:rsidRDefault="00B93401" w:rsidP="002456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401" w:rsidRDefault="00B93401" w:rsidP="002456DB">
      <w:pPr>
        <w:spacing w:before="0" w:after="0" w:line="240" w:lineRule="auto"/>
      </w:pPr>
      <w:r>
        <w:separator/>
      </w:r>
    </w:p>
  </w:footnote>
  <w:footnote w:type="continuationSeparator" w:id="0">
    <w:p w:rsidR="00B93401" w:rsidRDefault="00B93401" w:rsidP="002456D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6DB"/>
    <w:rsid w:val="00012B69"/>
    <w:rsid w:val="000873B1"/>
    <w:rsid w:val="000B6C43"/>
    <w:rsid w:val="000C79D7"/>
    <w:rsid w:val="000E2A64"/>
    <w:rsid w:val="000F58CE"/>
    <w:rsid w:val="0010224F"/>
    <w:rsid w:val="00186748"/>
    <w:rsid w:val="001A1C4D"/>
    <w:rsid w:val="001A3377"/>
    <w:rsid w:val="002456DB"/>
    <w:rsid w:val="00254A78"/>
    <w:rsid w:val="00271070"/>
    <w:rsid w:val="002805BA"/>
    <w:rsid w:val="002918E1"/>
    <w:rsid w:val="00293436"/>
    <w:rsid w:val="00296BA6"/>
    <w:rsid w:val="002B5E73"/>
    <w:rsid w:val="002C3255"/>
    <w:rsid w:val="002D0AE6"/>
    <w:rsid w:val="002D2C1A"/>
    <w:rsid w:val="002F066C"/>
    <w:rsid w:val="002F48DA"/>
    <w:rsid w:val="0037148D"/>
    <w:rsid w:val="00374AC3"/>
    <w:rsid w:val="00382FB4"/>
    <w:rsid w:val="003C2D58"/>
    <w:rsid w:val="003D07C0"/>
    <w:rsid w:val="004309A0"/>
    <w:rsid w:val="00457D1F"/>
    <w:rsid w:val="00481DE9"/>
    <w:rsid w:val="00484CFD"/>
    <w:rsid w:val="00485C32"/>
    <w:rsid w:val="004F2764"/>
    <w:rsid w:val="004F6356"/>
    <w:rsid w:val="00542472"/>
    <w:rsid w:val="00545CF3"/>
    <w:rsid w:val="0055247B"/>
    <w:rsid w:val="00574688"/>
    <w:rsid w:val="005747D6"/>
    <w:rsid w:val="006427E8"/>
    <w:rsid w:val="006603B6"/>
    <w:rsid w:val="0066751E"/>
    <w:rsid w:val="006720C0"/>
    <w:rsid w:val="00693FCF"/>
    <w:rsid w:val="00701A57"/>
    <w:rsid w:val="0076718B"/>
    <w:rsid w:val="00784C9E"/>
    <w:rsid w:val="007F1CA4"/>
    <w:rsid w:val="008105E6"/>
    <w:rsid w:val="0081172A"/>
    <w:rsid w:val="00813636"/>
    <w:rsid w:val="00834B59"/>
    <w:rsid w:val="00850304"/>
    <w:rsid w:val="008802F0"/>
    <w:rsid w:val="008A3536"/>
    <w:rsid w:val="008C6584"/>
    <w:rsid w:val="008D28E5"/>
    <w:rsid w:val="008E7053"/>
    <w:rsid w:val="008F066B"/>
    <w:rsid w:val="00904236"/>
    <w:rsid w:val="0092027B"/>
    <w:rsid w:val="00934C5F"/>
    <w:rsid w:val="00935679"/>
    <w:rsid w:val="00971293"/>
    <w:rsid w:val="0097278A"/>
    <w:rsid w:val="0098395A"/>
    <w:rsid w:val="00985CBB"/>
    <w:rsid w:val="00991B10"/>
    <w:rsid w:val="00993129"/>
    <w:rsid w:val="009A29AD"/>
    <w:rsid w:val="009E3B01"/>
    <w:rsid w:val="00A00B25"/>
    <w:rsid w:val="00A03524"/>
    <w:rsid w:val="00A261E3"/>
    <w:rsid w:val="00A3613F"/>
    <w:rsid w:val="00A66ACD"/>
    <w:rsid w:val="00A7120F"/>
    <w:rsid w:val="00A72691"/>
    <w:rsid w:val="00A83DF2"/>
    <w:rsid w:val="00A8591D"/>
    <w:rsid w:val="00A86A76"/>
    <w:rsid w:val="00AA0398"/>
    <w:rsid w:val="00AD16EC"/>
    <w:rsid w:val="00B04EA4"/>
    <w:rsid w:val="00B23AAB"/>
    <w:rsid w:val="00B54283"/>
    <w:rsid w:val="00B6399D"/>
    <w:rsid w:val="00B93401"/>
    <w:rsid w:val="00BC1C0B"/>
    <w:rsid w:val="00BF68B6"/>
    <w:rsid w:val="00C063CC"/>
    <w:rsid w:val="00C369C2"/>
    <w:rsid w:val="00C70BB7"/>
    <w:rsid w:val="00CC104B"/>
    <w:rsid w:val="00CD2ACA"/>
    <w:rsid w:val="00D279BD"/>
    <w:rsid w:val="00D710E0"/>
    <w:rsid w:val="00D7753B"/>
    <w:rsid w:val="00DB39D9"/>
    <w:rsid w:val="00E1100B"/>
    <w:rsid w:val="00E47A73"/>
    <w:rsid w:val="00E862CC"/>
    <w:rsid w:val="00E86B82"/>
    <w:rsid w:val="00EA0B16"/>
    <w:rsid w:val="00EA54FB"/>
    <w:rsid w:val="00EB20C2"/>
    <w:rsid w:val="00EC6BD4"/>
    <w:rsid w:val="00EE6D3E"/>
    <w:rsid w:val="00EE7E64"/>
    <w:rsid w:val="00EF39B0"/>
    <w:rsid w:val="00F23533"/>
    <w:rsid w:val="00F65B94"/>
    <w:rsid w:val="00F71CCA"/>
    <w:rsid w:val="00FC3A2D"/>
    <w:rsid w:val="00FD102C"/>
    <w:rsid w:val="00FD5938"/>
    <w:rsid w:val="00FD67EB"/>
    <w:rsid w:val="00FE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4714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456DB"/>
    <w:pPr>
      <w:spacing w:before="120" w:after="240" w:line="276" w:lineRule="auto"/>
    </w:pPr>
    <w:rPr>
      <w:rFonts w:eastAsiaTheme="minorEastAsia"/>
      <w:spacing w:val="4"/>
      <w:sz w:val="22"/>
      <w:szCs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6DB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6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6DB"/>
  </w:style>
  <w:style w:type="paragraph" w:styleId="Footer">
    <w:name w:val="footer"/>
    <w:basedOn w:val="Normal"/>
    <w:link w:val="FooterChar"/>
    <w:uiPriority w:val="99"/>
    <w:unhideWhenUsed/>
    <w:rsid w:val="002456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6DB"/>
  </w:style>
  <w:style w:type="character" w:customStyle="1" w:styleId="Heading2Char">
    <w:name w:val="Heading 2 Char"/>
    <w:basedOn w:val="DefaultParagraphFont"/>
    <w:link w:val="Heading2"/>
    <w:uiPriority w:val="9"/>
    <w:rsid w:val="002456DB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2456DB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2456DB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2456DB"/>
    <w:rPr>
      <w:rFonts w:eastAsiaTheme="minorEastAsia"/>
      <w:spacing w:val="4"/>
      <w:sz w:val="22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2456DB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2456DB"/>
    <w:pPr>
      <w:spacing w:line="276" w:lineRule="auto"/>
    </w:pPr>
    <w:rPr>
      <w:rFonts w:eastAsiaTheme="minorEastAsia"/>
      <w:spacing w:val="4"/>
      <w:sz w:val="22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150C585B2D8D46AA6C6409A0111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637AC-0232-9645-9E64-E0F950E203AA}"/>
      </w:docPartPr>
      <w:docPartBody>
        <w:p w:rsidR="00F87579" w:rsidRDefault="00DB322D" w:rsidP="00DB322D">
          <w:pPr>
            <w:pStyle w:val="6B150C585B2D8D46AA6C6409A0111A63"/>
          </w:pPr>
          <w:r>
            <w:t>Meeting Minutes</w:t>
          </w:r>
        </w:p>
      </w:docPartBody>
    </w:docPart>
    <w:docPart>
      <w:docPartPr>
        <w:name w:val="D54597D1121A724E93FB098B9C50D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A133D-00F5-164E-AA6A-63DEFA330CEF}"/>
      </w:docPartPr>
      <w:docPartBody>
        <w:p w:rsidR="00F87579" w:rsidRDefault="00DB322D" w:rsidP="00DB322D">
          <w:pPr>
            <w:pStyle w:val="D54597D1121A724E93FB098B9C50DC7E"/>
          </w:pPr>
          <w:r>
            <w:t>Present: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2D"/>
    <w:rsid w:val="00595854"/>
    <w:rsid w:val="007D1CD5"/>
    <w:rsid w:val="00912969"/>
    <w:rsid w:val="009237B8"/>
    <w:rsid w:val="00B61A06"/>
    <w:rsid w:val="00BA361E"/>
    <w:rsid w:val="00C21E8D"/>
    <w:rsid w:val="00DB322D"/>
    <w:rsid w:val="00E1607A"/>
    <w:rsid w:val="00F8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150C585B2D8D46AA6C6409A0111A63">
    <w:name w:val="6B150C585B2D8D46AA6C6409A0111A63"/>
    <w:rsid w:val="00DB322D"/>
  </w:style>
  <w:style w:type="paragraph" w:customStyle="1" w:styleId="D54597D1121A724E93FB098B9C50DC7E">
    <w:name w:val="D54597D1121A724E93FB098B9C50DC7E"/>
    <w:rsid w:val="00DB32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Saylor</dc:creator>
  <cp:keywords/>
  <dc:description/>
  <cp:lastModifiedBy>John Eberlein</cp:lastModifiedBy>
  <cp:revision>4</cp:revision>
  <cp:lastPrinted>2019-12-07T01:22:00Z</cp:lastPrinted>
  <dcterms:created xsi:type="dcterms:W3CDTF">2020-01-22T02:49:00Z</dcterms:created>
  <dcterms:modified xsi:type="dcterms:W3CDTF">2020-01-22T02:50:00Z</dcterms:modified>
</cp:coreProperties>
</file>