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E255" w14:textId="18AC577C" w:rsidR="00767CFE" w:rsidRPr="00767CFE" w:rsidRDefault="00D04A5C" w:rsidP="00D04A5C">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28"/>
          <w:szCs w:val="28"/>
          <w:u w:val="single"/>
        </w:rPr>
        <w:t>The Gold Rush 7 v 7 Tournament</w:t>
      </w:r>
    </w:p>
    <w:p w14:paraId="0810EC1B" w14:textId="77777777" w:rsidR="00132B17" w:rsidRDefault="00132B17" w:rsidP="00132B17">
      <w:pPr>
        <w:pStyle w:val="NormalWeb"/>
        <w:spacing w:before="0" w:beforeAutospacing="0" w:after="0" w:afterAutospacing="0" w:line="450" w:lineRule="atLeast"/>
        <w:jc w:val="center"/>
        <w:textAlignment w:val="baseline"/>
        <w:rPr>
          <w:rFonts w:ascii="Pathway Gothic One" w:hAnsi="Pathway Gothic One"/>
          <w:color w:val="000000"/>
          <w:sz w:val="30"/>
          <w:szCs w:val="30"/>
        </w:rPr>
      </w:pPr>
      <w:r>
        <w:rPr>
          <w:rStyle w:val="Strong"/>
          <w:rFonts w:ascii="inherit" w:hAnsi="inherit"/>
          <w:color w:val="000000"/>
          <w:sz w:val="30"/>
          <w:szCs w:val="30"/>
          <w:bdr w:val="none" w:sz="0" w:space="0" w:color="auto" w:frame="1"/>
        </w:rPr>
        <w:t>Tournament Rules</w:t>
      </w:r>
    </w:p>
    <w:p w14:paraId="0C3E6F73"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Roster</w:t>
      </w:r>
    </w:p>
    <w:p w14:paraId="524645A0" w14:textId="6471C78B"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A maximum of 1</w:t>
      </w:r>
      <w:r w:rsidR="00C5506D">
        <w:rPr>
          <w:rFonts w:ascii="Pathway Gothic One" w:hAnsi="Pathway Gothic One"/>
          <w:color w:val="000000"/>
          <w:sz w:val="30"/>
          <w:szCs w:val="30"/>
        </w:rPr>
        <w:t>2</w:t>
      </w:r>
      <w:r>
        <w:rPr>
          <w:rFonts w:ascii="Pathway Gothic One" w:hAnsi="Pathway Gothic One"/>
          <w:color w:val="000000"/>
          <w:sz w:val="30"/>
          <w:szCs w:val="30"/>
        </w:rPr>
        <w:t xml:space="preserve"> players may be on a team roster. </w:t>
      </w:r>
    </w:p>
    <w:p w14:paraId="33258CE6" w14:textId="275A034B" w:rsidR="00132B17" w:rsidRDefault="00132B17" w:rsidP="00132B17">
      <w:pPr>
        <w:pStyle w:val="NormalWeb"/>
        <w:numPr>
          <w:ilvl w:val="0"/>
          <w:numId w:val="17"/>
        </w:numPr>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There will be male, </w:t>
      </w:r>
      <w:proofErr w:type="gramStart"/>
      <w:r>
        <w:rPr>
          <w:rFonts w:ascii="Pathway Gothic One" w:hAnsi="Pathway Gothic One"/>
          <w:color w:val="000000"/>
          <w:sz w:val="30"/>
          <w:szCs w:val="30"/>
        </w:rPr>
        <w:t>female</w:t>
      </w:r>
      <w:proofErr w:type="gramEnd"/>
      <w:r>
        <w:rPr>
          <w:rFonts w:ascii="Pathway Gothic One" w:hAnsi="Pathway Gothic One"/>
          <w:color w:val="000000"/>
          <w:sz w:val="30"/>
          <w:szCs w:val="30"/>
        </w:rPr>
        <w:t xml:space="preserve"> and COED age divisions.</w:t>
      </w:r>
    </w:p>
    <w:p w14:paraId="6CE9E377" w14:textId="00BDB3F8"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w:t>
      </w:r>
      <w:r>
        <w:rPr>
          <w:rFonts w:ascii="Pathway Gothic One" w:hAnsi="Pathway Gothic One"/>
          <w:color w:val="000000"/>
          <w:sz w:val="30"/>
          <w:szCs w:val="30"/>
        </w:rPr>
        <w:t>COED must always include at least two members of each gender on the field</w:t>
      </w:r>
      <w:r>
        <w:rPr>
          <w:rFonts w:ascii="Pathway Gothic One" w:hAnsi="Pathway Gothic One"/>
          <w:color w:val="000000"/>
          <w:sz w:val="30"/>
          <w:szCs w:val="30"/>
        </w:rPr>
        <w:t>.</w:t>
      </w:r>
    </w:p>
    <w:p w14:paraId="114C6826"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Tournament Check-In Procedures</w:t>
      </w:r>
    </w:p>
    <w:p w14:paraId="3B44281C" w14:textId="3FE88520"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Teams should check in to the main tent at least 20 minutes before the start of their first </w:t>
      </w:r>
      <w:r>
        <w:rPr>
          <w:rFonts w:ascii="Pathway Gothic One" w:hAnsi="Pathway Gothic One"/>
          <w:color w:val="000000"/>
          <w:sz w:val="30"/>
          <w:szCs w:val="30"/>
        </w:rPr>
        <w:t>match.</w:t>
      </w:r>
    </w:p>
    <w:p w14:paraId="2B87B7F3" w14:textId="1481E973"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All team players will need to be named on team’s roster and be able to present a picture ID at check-in.</w:t>
      </w:r>
    </w:p>
    <w:p w14:paraId="10A8C005"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Conduct</w:t>
      </w:r>
    </w:p>
    <w:p w14:paraId="34DB3205"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Players, coaches, and spectators are expected to conduct themselves within the spirit of the Law as well as the letter of the Law.  Displays of temper or dissent are cause for ejection from the game and surrounding field area.</w:t>
      </w:r>
    </w:p>
    <w:p w14:paraId="581AB81E" w14:textId="5BC0FE4E"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All Referee decisions during game play are final and </w:t>
      </w:r>
      <w:r>
        <w:rPr>
          <w:rFonts w:ascii="Pathway Gothic One" w:hAnsi="Pathway Gothic One"/>
          <w:color w:val="000000"/>
          <w:sz w:val="30"/>
          <w:szCs w:val="30"/>
        </w:rPr>
        <w:t>cannot</w:t>
      </w:r>
      <w:r>
        <w:rPr>
          <w:rFonts w:ascii="Pathway Gothic One" w:hAnsi="Pathway Gothic One"/>
          <w:color w:val="000000"/>
          <w:sz w:val="30"/>
          <w:szCs w:val="30"/>
        </w:rPr>
        <w:t xml:space="preserve"> be </w:t>
      </w:r>
      <w:r w:rsidR="00D04A5C">
        <w:rPr>
          <w:rFonts w:ascii="Pathway Gothic One" w:hAnsi="Pathway Gothic One"/>
          <w:color w:val="000000"/>
          <w:sz w:val="30"/>
          <w:szCs w:val="30"/>
        </w:rPr>
        <w:t>overruled</w:t>
      </w:r>
      <w:r>
        <w:rPr>
          <w:rFonts w:ascii="Pathway Gothic One" w:hAnsi="Pathway Gothic One"/>
          <w:color w:val="000000"/>
          <w:sz w:val="30"/>
          <w:szCs w:val="30"/>
        </w:rPr>
        <w:t>.</w:t>
      </w:r>
    </w:p>
    <w:p w14:paraId="1416299F"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Tournament Format</w:t>
      </w:r>
    </w:p>
    <w:p w14:paraId="1F1E0EA8"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Teams will be divided into skill divisions. Within each division there will be separate groups. Each team will play at least 3 games.</w:t>
      </w:r>
    </w:p>
    <w:p w14:paraId="5F251407"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lastRenderedPageBreak/>
        <w:t>–  3 points for a win, 1 point for draws, 0 points for a loss.</w:t>
      </w:r>
    </w:p>
    <w:p w14:paraId="2C7E37F2" w14:textId="65518D61"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Playoff rounds will be constructed in different ways for each skill category. In all instances, the first </w:t>
      </w:r>
      <w:r>
        <w:rPr>
          <w:rFonts w:ascii="Pathway Gothic One" w:hAnsi="Pathway Gothic One"/>
          <w:color w:val="000000"/>
          <w:sz w:val="30"/>
          <w:szCs w:val="30"/>
        </w:rPr>
        <w:t>tiebreaker</w:t>
      </w:r>
      <w:r>
        <w:rPr>
          <w:rFonts w:ascii="Pathway Gothic One" w:hAnsi="Pathway Gothic One"/>
          <w:color w:val="000000"/>
          <w:sz w:val="30"/>
          <w:szCs w:val="30"/>
        </w:rPr>
        <w:t xml:space="preserve"> is</w:t>
      </w:r>
      <w:r>
        <w:rPr>
          <w:rFonts w:ascii="Pathway Gothic One" w:hAnsi="Pathway Gothic One"/>
          <w:color w:val="000000"/>
          <w:sz w:val="30"/>
          <w:szCs w:val="30"/>
        </w:rPr>
        <w:t xml:space="preserve"> head-to-head,</w:t>
      </w:r>
      <w:r>
        <w:rPr>
          <w:rFonts w:ascii="Pathway Gothic One" w:hAnsi="Pathway Gothic One"/>
          <w:color w:val="000000"/>
          <w:sz w:val="30"/>
          <w:szCs w:val="30"/>
        </w:rPr>
        <w:t xml:space="preserve"> goal differential, </w:t>
      </w:r>
      <w:r>
        <w:rPr>
          <w:rFonts w:ascii="Pathway Gothic One" w:hAnsi="Pathway Gothic One"/>
          <w:color w:val="000000"/>
          <w:sz w:val="30"/>
          <w:szCs w:val="30"/>
        </w:rPr>
        <w:t>third</w:t>
      </w:r>
      <w:r>
        <w:rPr>
          <w:rFonts w:ascii="Pathway Gothic One" w:hAnsi="Pathway Gothic One"/>
          <w:color w:val="000000"/>
          <w:sz w:val="30"/>
          <w:szCs w:val="30"/>
        </w:rPr>
        <w:t xml:space="preserve"> is goals against, </w:t>
      </w:r>
      <w:r>
        <w:rPr>
          <w:rFonts w:ascii="Pathway Gothic One" w:hAnsi="Pathway Gothic One"/>
          <w:color w:val="000000"/>
          <w:sz w:val="30"/>
          <w:szCs w:val="30"/>
        </w:rPr>
        <w:t>fourth is goals for</w:t>
      </w:r>
      <w:r>
        <w:rPr>
          <w:rFonts w:ascii="Pathway Gothic One" w:hAnsi="Pathway Gothic One"/>
          <w:color w:val="000000"/>
          <w:sz w:val="30"/>
          <w:szCs w:val="30"/>
        </w:rPr>
        <w:t xml:space="preserve">.  Final tie breaker will be a coin </w:t>
      </w:r>
      <w:r>
        <w:rPr>
          <w:rFonts w:ascii="Pathway Gothic One" w:hAnsi="Pathway Gothic One"/>
          <w:color w:val="000000"/>
          <w:sz w:val="30"/>
          <w:szCs w:val="30"/>
        </w:rPr>
        <w:t>flip.</w:t>
      </w:r>
    </w:p>
    <w:p w14:paraId="6B150C07"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Refund Policy</w:t>
      </w:r>
    </w:p>
    <w:p w14:paraId="217B5438" w14:textId="1D7D1A33"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Teams / players will not be granted refunds within </w:t>
      </w:r>
      <w:r>
        <w:rPr>
          <w:rFonts w:ascii="Pathway Gothic One" w:hAnsi="Pathway Gothic One"/>
          <w:color w:val="000000"/>
          <w:sz w:val="30"/>
          <w:szCs w:val="30"/>
        </w:rPr>
        <w:t>10</w:t>
      </w:r>
      <w:r>
        <w:rPr>
          <w:rFonts w:ascii="Pathway Gothic One" w:hAnsi="Pathway Gothic One"/>
          <w:color w:val="000000"/>
          <w:sz w:val="30"/>
          <w:szCs w:val="30"/>
        </w:rPr>
        <w:t xml:space="preserve"> days of tournament.</w:t>
      </w:r>
    </w:p>
    <w:p w14:paraId="135AA81C" w14:textId="03822CA6"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Should </w:t>
      </w:r>
      <w:r>
        <w:rPr>
          <w:rFonts w:ascii="Pathway Gothic One" w:hAnsi="Pathway Gothic One"/>
          <w:color w:val="000000"/>
          <w:sz w:val="30"/>
          <w:szCs w:val="30"/>
        </w:rPr>
        <w:t>Sturgis Soccer</w:t>
      </w:r>
      <w:r>
        <w:rPr>
          <w:rFonts w:ascii="Pathway Gothic One" w:hAnsi="Pathway Gothic One"/>
          <w:color w:val="000000"/>
          <w:sz w:val="30"/>
          <w:szCs w:val="30"/>
        </w:rPr>
        <w:t xml:space="preserve"> be forced to cancel the event within 5 days of the scheduled date, we withhold the right to retain fees commensurate with cost of our non-refundable fees.</w:t>
      </w:r>
    </w:p>
    <w:p w14:paraId="17F003C1"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Tournament Rules of Play</w:t>
      </w:r>
    </w:p>
    <w:p w14:paraId="6DCCC4D3" w14:textId="7C00FAC1"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FIFAs Laws of the Game will be used as the basis of all rules with the following modifications:</w:t>
      </w:r>
    </w:p>
    <w:p w14:paraId="4CA0C775" w14:textId="12451BE0" w:rsidR="00C5506D" w:rsidRDefault="00C5506D" w:rsidP="00C5506D">
      <w:pPr>
        <w:pStyle w:val="NormalWeb"/>
        <w:numPr>
          <w:ilvl w:val="0"/>
          <w:numId w:val="17"/>
        </w:numPr>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All games will be </w:t>
      </w:r>
      <w:r w:rsidR="00D04A5C">
        <w:rPr>
          <w:rFonts w:ascii="Pathway Gothic One" w:hAnsi="Pathway Gothic One"/>
          <w:color w:val="000000"/>
          <w:sz w:val="30"/>
          <w:szCs w:val="30"/>
        </w:rPr>
        <w:t>25-minute</w:t>
      </w:r>
      <w:r>
        <w:rPr>
          <w:rFonts w:ascii="Pathway Gothic One" w:hAnsi="Pathway Gothic One"/>
          <w:color w:val="000000"/>
          <w:sz w:val="30"/>
          <w:szCs w:val="30"/>
        </w:rPr>
        <w:t xml:space="preserve"> halves, with a </w:t>
      </w:r>
      <w:proofErr w:type="gramStart"/>
      <w:r>
        <w:rPr>
          <w:rFonts w:ascii="Pathway Gothic One" w:hAnsi="Pathway Gothic One"/>
          <w:color w:val="000000"/>
          <w:sz w:val="30"/>
          <w:szCs w:val="30"/>
        </w:rPr>
        <w:t>5 minute</w:t>
      </w:r>
      <w:proofErr w:type="gramEnd"/>
      <w:r>
        <w:rPr>
          <w:rFonts w:ascii="Pathway Gothic One" w:hAnsi="Pathway Gothic One"/>
          <w:color w:val="000000"/>
          <w:sz w:val="30"/>
          <w:szCs w:val="30"/>
        </w:rPr>
        <w:t xml:space="preserve"> half time.</w:t>
      </w:r>
    </w:p>
    <w:p w14:paraId="2CB41EEC" w14:textId="70EC13F9" w:rsidR="00C5506D" w:rsidRDefault="00D04A5C" w:rsidP="00C5506D">
      <w:pPr>
        <w:pStyle w:val="NormalWeb"/>
        <w:numPr>
          <w:ilvl w:val="0"/>
          <w:numId w:val="17"/>
        </w:numPr>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Age-appropriate</w:t>
      </w:r>
      <w:r w:rsidR="00C5506D">
        <w:rPr>
          <w:rFonts w:ascii="Pathway Gothic One" w:hAnsi="Pathway Gothic One"/>
          <w:color w:val="000000"/>
          <w:sz w:val="30"/>
          <w:szCs w:val="30"/>
        </w:rPr>
        <w:t xml:space="preserve"> outdoor ball.</w:t>
      </w:r>
    </w:p>
    <w:p w14:paraId="63A7B7F4"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All players must wear proper equipment to play in all matches. Shin guards must be fully covered by proper socks.  Any items that have hard plastic or metal parts are considered dangerous and not allowed to be worn during play.</w:t>
      </w:r>
    </w:p>
    <w:p w14:paraId="3448FBA9"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If a team is unable to field a proper team within 5 minutes of the scheduled start time of the match that team will forfeit the match and the opposing team will be awarded a 3-0 victory.  If neither team </w:t>
      </w:r>
      <w:proofErr w:type="gramStart"/>
      <w:r>
        <w:rPr>
          <w:rFonts w:ascii="Pathway Gothic One" w:hAnsi="Pathway Gothic One"/>
          <w:color w:val="000000"/>
          <w:sz w:val="30"/>
          <w:szCs w:val="30"/>
        </w:rPr>
        <w:t>is able to</w:t>
      </w:r>
      <w:proofErr w:type="gramEnd"/>
      <w:r>
        <w:rPr>
          <w:rFonts w:ascii="Pathway Gothic One" w:hAnsi="Pathway Gothic One"/>
          <w:color w:val="000000"/>
          <w:sz w:val="30"/>
          <w:szCs w:val="30"/>
        </w:rPr>
        <w:t xml:space="preserve"> </w:t>
      </w:r>
      <w:r>
        <w:rPr>
          <w:rFonts w:ascii="Pathway Gothic One" w:hAnsi="Pathway Gothic One"/>
          <w:color w:val="000000"/>
          <w:sz w:val="30"/>
          <w:szCs w:val="30"/>
        </w:rPr>
        <w:lastRenderedPageBreak/>
        <w:t>field a proper team on the field both teams will forfeit the match to be recorded as a 3-0 defeat for each team.</w:t>
      </w:r>
    </w:p>
    <w:p w14:paraId="6EEB4B13"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The field of play has been modified to suit the number of players and field locations.</w:t>
      </w:r>
    </w:p>
    <w:p w14:paraId="53ABF915"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Teams are allowed unlimited substitutions so long as two of each gender remains on the field. Substitutions are on-the-fly.</w:t>
      </w:r>
    </w:p>
    <w:p w14:paraId="077F8B1A"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First round games will end in ties at the end of regulation play; subsequent elimination games from the second round and on will play a single 5-minute, golden goal overtime to begin immediately after regulation time expires.  If still tied teams will go to a 5 round penalty kick shootout.  If the shootout is tied after five rounds a sudden death shootout will commence until a winner is decided.</w:t>
      </w:r>
    </w:p>
    <w:p w14:paraId="43080A36"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Penalty shootouts must include at least one shooter of each gender in the first three shots. Any player may who played during that game may shoot.</w:t>
      </w:r>
    </w:p>
    <w:p w14:paraId="267C8213" w14:textId="523E07D5"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  Slide tackling is </w:t>
      </w:r>
      <w:r>
        <w:rPr>
          <w:rFonts w:ascii="Pathway Gothic One" w:hAnsi="Pathway Gothic One"/>
          <w:color w:val="000000"/>
          <w:sz w:val="30"/>
          <w:szCs w:val="30"/>
        </w:rPr>
        <w:t>NOT</w:t>
      </w:r>
      <w:r>
        <w:rPr>
          <w:rFonts w:ascii="Pathway Gothic One" w:hAnsi="Pathway Gothic One"/>
          <w:color w:val="000000"/>
          <w:sz w:val="30"/>
          <w:szCs w:val="30"/>
        </w:rPr>
        <w:t xml:space="preserve"> allowed, except by the </w:t>
      </w:r>
      <w:proofErr w:type="gramStart"/>
      <w:r w:rsidR="00D04A5C">
        <w:rPr>
          <w:rFonts w:ascii="Pathway Gothic One" w:hAnsi="Pathway Gothic One"/>
          <w:color w:val="000000"/>
          <w:sz w:val="30"/>
          <w:szCs w:val="30"/>
        </w:rPr>
        <w:t>goal-keeper</w:t>
      </w:r>
      <w:proofErr w:type="gramEnd"/>
      <w:r>
        <w:rPr>
          <w:rFonts w:ascii="Pathway Gothic One" w:hAnsi="Pathway Gothic One"/>
          <w:color w:val="000000"/>
          <w:sz w:val="30"/>
          <w:szCs w:val="30"/>
        </w:rPr>
        <w:t xml:space="preserve"> inside their own penalty area, and can be considered either a foul or playing in a dangerous manner as determined by the referee.</w:t>
      </w:r>
    </w:p>
    <w:p w14:paraId="1196DF2F"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Yellow cards are not cumulative and do not carry over from previous matches.</w:t>
      </w:r>
    </w:p>
    <w:p w14:paraId="63FCBE1A" w14:textId="77777777"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Referees will send players who have received yellow cards off the field for at minimum a 2-minute “cool down” period. They may be replaced on the field of play.</w:t>
      </w:r>
    </w:p>
    <w:p w14:paraId="7215D5D7" w14:textId="39FDE6AD" w:rsidR="00132B17" w:rsidRDefault="00132B17" w:rsidP="00132B17">
      <w:pPr>
        <w:pStyle w:val="NormalWeb"/>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lastRenderedPageBreak/>
        <w:t>–  Any player receiving a red card shall be disqualified from current match as well as the next match. Any player receiving a second red card during the tournament shall be banned from all remaining matches</w:t>
      </w:r>
      <w:r w:rsidR="00047C15">
        <w:rPr>
          <w:rFonts w:ascii="Pathway Gothic One" w:hAnsi="Pathway Gothic One"/>
          <w:color w:val="000000"/>
          <w:sz w:val="30"/>
          <w:szCs w:val="30"/>
        </w:rPr>
        <w:t>.  Any red card that is received will result in a loss of point for your team.</w:t>
      </w:r>
    </w:p>
    <w:p w14:paraId="5C875330" w14:textId="1FA3A884" w:rsidR="00047C15" w:rsidRDefault="00047C15" w:rsidP="00047C15">
      <w:pPr>
        <w:pStyle w:val="NormalWeb"/>
        <w:numPr>
          <w:ilvl w:val="0"/>
          <w:numId w:val="17"/>
        </w:numPr>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Build out rules apply for all ages 10 and under.</w:t>
      </w:r>
    </w:p>
    <w:p w14:paraId="64848DEB" w14:textId="41C5920A" w:rsidR="00047C15" w:rsidRDefault="00047C15" w:rsidP="00047C15">
      <w:pPr>
        <w:pStyle w:val="NormalWeb"/>
        <w:numPr>
          <w:ilvl w:val="0"/>
          <w:numId w:val="17"/>
        </w:numPr>
        <w:spacing w:before="0" w:beforeAutospacing="0" w:after="225" w:afterAutospacing="0" w:line="450" w:lineRule="atLeast"/>
        <w:jc w:val="center"/>
        <w:textAlignment w:val="baseline"/>
        <w:rPr>
          <w:rFonts w:ascii="Pathway Gothic One" w:hAnsi="Pathway Gothic One"/>
          <w:color w:val="000000"/>
          <w:sz w:val="30"/>
          <w:szCs w:val="30"/>
        </w:rPr>
      </w:pPr>
      <w:r>
        <w:rPr>
          <w:rFonts w:ascii="Pathway Gothic One" w:hAnsi="Pathway Gothic One"/>
          <w:color w:val="000000"/>
          <w:sz w:val="30"/>
          <w:szCs w:val="30"/>
        </w:rPr>
        <w:t xml:space="preserve">There is no punting of the ball from the Keeper. </w:t>
      </w:r>
    </w:p>
    <w:p w14:paraId="34635590" w14:textId="77777777" w:rsidR="00767CFE" w:rsidRPr="00767CFE" w:rsidRDefault="00767CFE" w:rsidP="00767CF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b/>
          <w:bCs/>
          <w:color w:val="000000"/>
          <w:sz w:val="18"/>
          <w:szCs w:val="18"/>
          <w:u w:val="single"/>
        </w:rPr>
        <w:t>Inclement Weather</w:t>
      </w:r>
    </w:p>
    <w:p w14:paraId="61D63D3E" w14:textId="77777777" w:rsidR="00767CFE" w:rsidRPr="00767CFE" w:rsidRDefault="00767CFE" w:rsidP="00767C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color w:val="000000"/>
          <w:sz w:val="18"/>
          <w:szCs w:val="18"/>
        </w:rPr>
        <w:t>Tournament matches will be played in all weather conditions unless the referee or tournament committee determines the conditions are dangerous and/or life threatening.</w:t>
      </w:r>
    </w:p>
    <w:p w14:paraId="72F85BBF" w14:textId="77777777" w:rsidR="00767CFE" w:rsidRPr="00767CFE" w:rsidRDefault="00767CFE" w:rsidP="00767CF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color w:val="000000"/>
          <w:sz w:val="18"/>
          <w:szCs w:val="18"/>
        </w:rPr>
        <w:t>The tournament committee will do everything in their control to make sure all matches are played, however, if the weather or field conditions do not improve the tournament standings at the time will be final without refund.</w:t>
      </w:r>
    </w:p>
    <w:p w14:paraId="3CE4A1A1" w14:textId="77777777" w:rsidR="00767CFE" w:rsidRPr="00767CFE" w:rsidRDefault="00767CFE" w:rsidP="00767CF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b/>
          <w:bCs/>
          <w:color w:val="000000"/>
          <w:sz w:val="18"/>
          <w:szCs w:val="18"/>
          <w:u w:val="single"/>
        </w:rPr>
        <w:t>Contingency Plan:</w:t>
      </w:r>
    </w:p>
    <w:p w14:paraId="2A195F0D" w14:textId="77777777" w:rsidR="00767CFE" w:rsidRPr="00767CFE" w:rsidRDefault="00767CFE" w:rsidP="00767CF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color w:val="000000"/>
          <w:sz w:val="18"/>
          <w:szCs w:val="18"/>
        </w:rPr>
        <w:t>PLAN A:    All matches will be played as scheduled.</w:t>
      </w:r>
      <w:r w:rsidRPr="00767CFE">
        <w:rPr>
          <w:rFonts w:ascii="Arial" w:eastAsia="Times New Roman" w:hAnsi="Arial" w:cs="Arial"/>
          <w:color w:val="000000"/>
          <w:sz w:val="18"/>
          <w:szCs w:val="18"/>
        </w:rPr>
        <w:br/>
        <w:t>PLAN B:    Shorten pool play games. </w:t>
      </w:r>
      <w:r w:rsidRPr="00767CFE">
        <w:rPr>
          <w:rFonts w:ascii="Arial" w:eastAsia="Times New Roman" w:hAnsi="Arial" w:cs="Arial"/>
          <w:color w:val="000000"/>
          <w:sz w:val="18"/>
          <w:szCs w:val="18"/>
        </w:rPr>
        <w:br/>
        <w:t>PLAN C:    Plan B plus shorten all semi-final matches.</w:t>
      </w:r>
      <w:r w:rsidRPr="00767CFE">
        <w:rPr>
          <w:rFonts w:ascii="Arial" w:eastAsia="Times New Roman" w:hAnsi="Arial" w:cs="Arial"/>
          <w:color w:val="000000"/>
          <w:sz w:val="18"/>
          <w:szCs w:val="18"/>
        </w:rPr>
        <w:br/>
        <w:t>PLAN D:    Plan C plus shorten all final matches.</w:t>
      </w:r>
      <w:r w:rsidRPr="00767CFE">
        <w:rPr>
          <w:rFonts w:ascii="Arial" w:eastAsia="Times New Roman" w:hAnsi="Arial" w:cs="Arial"/>
          <w:color w:val="000000"/>
          <w:sz w:val="18"/>
          <w:szCs w:val="18"/>
        </w:rPr>
        <w:br/>
        <w:t xml:space="preserve">PLAN E:    In the event the fields become totally </w:t>
      </w:r>
      <w:proofErr w:type="gramStart"/>
      <w:r w:rsidRPr="00767CFE">
        <w:rPr>
          <w:rFonts w:ascii="Arial" w:eastAsia="Times New Roman" w:hAnsi="Arial" w:cs="Arial"/>
          <w:color w:val="000000"/>
          <w:sz w:val="18"/>
          <w:szCs w:val="18"/>
        </w:rPr>
        <w:t>unplayable</w:t>
      </w:r>
      <w:proofErr w:type="gramEnd"/>
      <w:r w:rsidRPr="00767CFE">
        <w:rPr>
          <w:rFonts w:ascii="Arial" w:eastAsia="Times New Roman" w:hAnsi="Arial" w:cs="Arial"/>
          <w:color w:val="000000"/>
          <w:sz w:val="18"/>
          <w:szCs w:val="18"/>
        </w:rPr>
        <w:t xml:space="preserve"> or the weather becomes a </w:t>
      </w:r>
      <w:r w:rsidRPr="00767CFE">
        <w:rPr>
          <w:rFonts w:ascii="Arial" w:eastAsia="Times New Roman" w:hAnsi="Arial" w:cs="Arial"/>
          <w:color w:val="000000"/>
          <w:sz w:val="18"/>
          <w:szCs w:val="18"/>
        </w:rPr>
        <w:br/>
        <w:t>                  hazardous condition, it may be necessary to decide some matches with FIFA penalty</w:t>
      </w:r>
      <w:r w:rsidRPr="00767CFE">
        <w:rPr>
          <w:rFonts w:ascii="Arial" w:eastAsia="Times New Roman" w:hAnsi="Arial" w:cs="Arial"/>
          <w:color w:val="000000"/>
          <w:sz w:val="18"/>
          <w:szCs w:val="18"/>
        </w:rPr>
        <w:br/>
        <w:t>                  kicks.</w:t>
      </w:r>
    </w:p>
    <w:p w14:paraId="2A604D17" w14:textId="77777777" w:rsidR="00767CFE" w:rsidRPr="00767CFE" w:rsidRDefault="00767CFE" w:rsidP="00767CFE">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67CFE">
        <w:rPr>
          <w:rFonts w:ascii="Arial" w:eastAsia="Times New Roman" w:hAnsi="Arial" w:cs="Arial"/>
          <w:color w:val="000000"/>
          <w:sz w:val="18"/>
          <w:szCs w:val="18"/>
        </w:rPr>
        <w:t>Any games in progress may be cancelled or postponed if hazardous weather conditions exist. If the remainder of the game cannot be played, the score at the time the game was stopped will become final (regardless of the number of minutes played).  </w:t>
      </w:r>
    </w:p>
    <w:p w14:paraId="0EFD4E47" w14:textId="77777777" w:rsidR="00215FD0" w:rsidRDefault="00215FD0"/>
    <w:sectPr w:rsidR="0021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thway Gothic One">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8B"/>
    <w:multiLevelType w:val="multilevel"/>
    <w:tmpl w:val="FA0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96849"/>
    <w:multiLevelType w:val="multilevel"/>
    <w:tmpl w:val="1BFE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D11939"/>
    <w:multiLevelType w:val="hybridMultilevel"/>
    <w:tmpl w:val="94BC675E"/>
    <w:lvl w:ilvl="0" w:tplc="9056950C">
      <w:numFmt w:val="bullet"/>
      <w:lvlText w:val="-"/>
      <w:lvlJc w:val="left"/>
      <w:pPr>
        <w:ind w:left="720" w:hanging="360"/>
      </w:pPr>
      <w:rPr>
        <w:rFonts w:ascii="Pathway Gothic One" w:eastAsia="Times New Roman" w:hAnsi="Pathway Gothic On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63330"/>
    <w:multiLevelType w:val="multilevel"/>
    <w:tmpl w:val="ECE6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E62E4"/>
    <w:multiLevelType w:val="multilevel"/>
    <w:tmpl w:val="0FC8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F26C1B"/>
    <w:multiLevelType w:val="multilevel"/>
    <w:tmpl w:val="16E6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122C9"/>
    <w:multiLevelType w:val="multilevel"/>
    <w:tmpl w:val="77AC6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5126D"/>
    <w:multiLevelType w:val="multilevel"/>
    <w:tmpl w:val="2414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F6C72"/>
    <w:multiLevelType w:val="multilevel"/>
    <w:tmpl w:val="499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0401A"/>
    <w:multiLevelType w:val="multilevel"/>
    <w:tmpl w:val="AA0A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127249"/>
    <w:multiLevelType w:val="multilevel"/>
    <w:tmpl w:val="347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E01DC"/>
    <w:multiLevelType w:val="multilevel"/>
    <w:tmpl w:val="ECBA27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12053"/>
    <w:multiLevelType w:val="multilevel"/>
    <w:tmpl w:val="8E82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F1182F"/>
    <w:multiLevelType w:val="multilevel"/>
    <w:tmpl w:val="0F54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C01689"/>
    <w:multiLevelType w:val="multilevel"/>
    <w:tmpl w:val="97D8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E25A88"/>
    <w:multiLevelType w:val="multilevel"/>
    <w:tmpl w:val="CE8A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161F73"/>
    <w:multiLevelType w:val="multilevel"/>
    <w:tmpl w:val="6F00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6232204">
    <w:abstractNumId w:val="8"/>
  </w:num>
  <w:num w:numId="2" w16cid:durableId="1326471227">
    <w:abstractNumId w:val="1"/>
  </w:num>
  <w:num w:numId="3" w16cid:durableId="564414466">
    <w:abstractNumId w:val="3"/>
  </w:num>
  <w:num w:numId="4" w16cid:durableId="928926932">
    <w:abstractNumId w:val="10"/>
  </w:num>
  <w:num w:numId="5" w16cid:durableId="373115274">
    <w:abstractNumId w:val="15"/>
  </w:num>
  <w:num w:numId="6" w16cid:durableId="2045012987">
    <w:abstractNumId w:val="13"/>
  </w:num>
  <w:num w:numId="7" w16cid:durableId="1189105046">
    <w:abstractNumId w:val="0"/>
  </w:num>
  <w:num w:numId="8" w16cid:durableId="1255868833">
    <w:abstractNumId w:val="6"/>
  </w:num>
  <w:num w:numId="9" w16cid:durableId="147290361">
    <w:abstractNumId w:val="16"/>
  </w:num>
  <w:num w:numId="10" w16cid:durableId="870149076">
    <w:abstractNumId w:val="4"/>
  </w:num>
  <w:num w:numId="11" w16cid:durableId="2142767453">
    <w:abstractNumId w:val="12"/>
  </w:num>
  <w:num w:numId="12" w16cid:durableId="1821582520">
    <w:abstractNumId w:val="14"/>
  </w:num>
  <w:num w:numId="13" w16cid:durableId="1301114675">
    <w:abstractNumId w:val="11"/>
  </w:num>
  <w:num w:numId="14" w16cid:durableId="1043137905">
    <w:abstractNumId w:val="5"/>
  </w:num>
  <w:num w:numId="15" w16cid:durableId="1732923536">
    <w:abstractNumId w:val="7"/>
  </w:num>
  <w:num w:numId="16" w16cid:durableId="2066643259">
    <w:abstractNumId w:val="9"/>
  </w:num>
  <w:num w:numId="17" w16cid:durableId="1421098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FE"/>
    <w:rsid w:val="00047C15"/>
    <w:rsid w:val="00117AFF"/>
    <w:rsid w:val="00132B17"/>
    <w:rsid w:val="00167045"/>
    <w:rsid w:val="001B5C8D"/>
    <w:rsid w:val="00215FD0"/>
    <w:rsid w:val="00767CFE"/>
    <w:rsid w:val="007F045C"/>
    <w:rsid w:val="009556BD"/>
    <w:rsid w:val="00C5506D"/>
    <w:rsid w:val="00D04A5C"/>
    <w:rsid w:val="00ED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600E"/>
  <w15:chartTrackingRefBased/>
  <w15:docId w15:val="{B4FF837F-F8B1-4D17-9FF7-65EA93C7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2B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130679">
      <w:bodyDiv w:val="1"/>
      <w:marLeft w:val="0"/>
      <w:marRight w:val="0"/>
      <w:marTop w:val="0"/>
      <w:marBottom w:val="0"/>
      <w:divBdr>
        <w:top w:val="none" w:sz="0" w:space="0" w:color="auto"/>
        <w:left w:val="none" w:sz="0" w:space="0" w:color="auto"/>
        <w:bottom w:val="none" w:sz="0" w:space="0" w:color="auto"/>
        <w:right w:val="none" w:sz="0" w:space="0" w:color="auto"/>
      </w:divBdr>
    </w:div>
    <w:div w:id="71408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Paul E.</dc:creator>
  <cp:keywords/>
  <dc:description/>
  <cp:lastModifiedBy>Smith, Paul E.</cp:lastModifiedBy>
  <cp:revision>2</cp:revision>
  <dcterms:created xsi:type="dcterms:W3CDTF">2024-01-30T19:22:00Z</dcterms:created>
  <dcterms:modified xsi:type="dcterms:W3CDTF">2024-01-30T19:22:00Z</dcterms:modified>
</cp:coreProperties>
</file>