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B4" w:rsidRPr="008D66FD" w:rsidRDefault="00262BB4" w:rsidP="00262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>IABC Board and Liaisons Meeting</w:t>
      </w:r>
    </w:p>
    <w:p w:rsidR="008D66FD" w:rsidRPr="008D66FD" w:rsidRDefault="008D66FD" w:rsidP="00262B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Ingraham Library</w:t>
      </w:r>
    </w:p>
    <w:p w:rsidR="008D66FD" w:rsidRDefault="00B570A5" w:rsidP="008D6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January 10, 2017</w:t>
      </w:r>
    </w:p>
    <w:p w:rsidR="0012499B" w:rsidRPr="008D66FD" w:rsidRDefault="0012499B" w:rsidP="008D66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D66FD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</w:t>
      </w:r>
    </w:p>
    <w:p w:rsidR="00262BB4" w:rsidRDefault="00262BB4" w:rsidP="00262BB4">
      <w:pPr>
        <w:shd w:val="clear" w:color="auto" w:fill="FFFFFF"/>
        <w:spacing w:after="0" w:line="240" w:lineRule="auto"/>
        <w:jc w:val="center"/>
        <w:rPr>
          <w:rFonts w:ascii="TrebuchetMS" w:eastAsia="Times New Roman" w:hAnsi="TrebuchetMS" w:cs="Segoe UI"/>
          <w:b/>
          <w:bCs/>
          <w:color w:val="000000"/>
          <w:sz w:val="24"/>
          <w:szCs w:val="24"/>
        </w:rPr>
      </w:pPr>
    </w:p>
    <w:p w:rsidR="00262BB4" w:rsidRPr="0012499B" w:rsidRDefault="00262BB4" w:rsidP="001249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W w:w="10080" w:type="dxa"/>
        <w:tblInd w:w="-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350"/>
        <w:gridCol w:w="7020"/>
      </w:tblGrid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7:00-7:05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Tanya/ Julie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Welcome</w:t>
            </w:r>
          </w:p>
          <w:p w:rsidR="00F04BD5" w:rsidRPr="005261F1" w:rsidRDefault="00F04BD5" w:rsidP="001249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Attendees: Lisa White, Tanya Kwon, Julie McCoy, Lynn Lee, Steve Schmidt, </w:t>
            </w:r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Zack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Elvig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, Ellen Hanson, Josh Montgomery, Jen Fallon, Bruce Greel</w:t>
            </w:r>
            <w:r w:rsidR="00C703FC">
              <w:rPr>
                <w:rFonts w:ascii="Arial" w:eastAsia="Times New Roman" w:hAnsi="Arial" w:cs="Arial"/>
                <w:bCs/>
                <w:sz w:val="24"/>
                <w:szCs w:val="24"/>
              </w:rPr>
              <w:t>e</w:t>
            </w:r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y, Kelli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Derrig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Michelle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Sorrick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Kara Diane Palmer, Sue Hauck, Daphne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Liau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Margo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Kober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Grant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Fjermedal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Holly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Salow</w:t>
            </w:r>
            <w:r w:rsidR="00C703FC">
              <w:rPr>
                <w:rFonts w:ascii="Arial" w:eastAsia="Times New Roman" w:hAnsi="Arial" w:cs="Arial"/>
                <w:bCs/>
                <w:sz w:val="24"/>
                <w:szCs w:val="24"/>
              </w:rPr>
              <w:t>e</w:t>
            </w:r>
            <w:bookmarkStart w:id="0" w:name="_GoBack"/>
            <w:bookmarkEnd w:id="0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y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Felicia Porter, Todd Cochrane, Andrea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Iacolucci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Genn</w:t>
            </w:r>
            <w:proofErr w:type="spellEnd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Atwood, Tom </w:t>
            </w:r>
            <w:proofErr w:type="spellStart"/>
            <w:r w:rsidR="005261F1" w:rsidRPr="005261F1">
              <w:rPr>
                <w:rFonts w:ascii="Arial" w:eastAsia="Times New Roman" w:hAnsi="Arial" w:cs="Arial"/>
                <w:bCs/>
                <w:sz w:val="24"/>
                <w:szCs w:val="24"/>
              </w:rPr>
              <w:t>Donlea</w:t>
            </w:r>
            <w:proofErr w:type="spellEnd"/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7:05-7:10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Lisa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Approval of </w:t>
            </w:r>
            <w:r w:rsidR="00B570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December</w:t>
            </w: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Minutes</w:t>
            </w:r>
          </w:p>
          <w:p w:rsidR="006A5C6E" w:rsidRPr="003A7AD9" w:rsidRDefault="006A5C6E" w:rsidP="0012499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>Steve made a motion to approve</w:t>
            </w:r>
            <w:r w:rsidR="00AB0927"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the December minutes</w:t>
            </w:r>
            <w:r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; Margo seconded it; </w:t>
            </w:r>
            <w:r w:rsidR="00AB0927"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it </w:t>
            </w:r>
            <w:r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>passed unanimously</w:t>
            </w:r>
            <w:r w:rsidR="00AB0927" w:rsidRPr="003A7AD9">
              <w:rPr>
                <w:rFonts w:ascii="Arial" w:eastAsia="Times New Roman" w:hAnsi="Arial" w:cs="Arial"/>
                <w:i/>
                <w:sz w:val="24"/>
                <w:szCs w:val="24"/>
              </w:rPr>
              <w:t>.</w:t>
            </w:r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E035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7:10-7:</w:t>
            </w:r>
            <w:r w:rsidR="00E035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Holly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Financial Report</w:t>
            </w:r>
          </w:p>
          <w:p w:rsidR="006A5C6E" w:rsidRPr="006A5C6E" w:rsidRDefault="006A5C6E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>General fund status report</w:t>
            </w:r>
            <w:r w:rsidR="00AB09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presented</w:t>
            </w: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>; other information will be posted on line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A5C6E" w:rsidRDefault="006A5C6E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>Starting balance of $43K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in July</w:t>
            </w: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; 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>income of</w:t>
            </w: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50K; some costs </w:t>
            </w:r>
            <w:r w:rsidR="00AB09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still outstanding, </w:t>
            </w: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>including snack shack</w:t>
            </w:r>
            <w:r w:rsidR="00BA7E1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(waiting for final bills from school district)</w:t>
            </w:r>
            <w:r w:rsidRPr="006A5C6E">
              <w:rPr>
                <w:rFonts w:ascii="Arial" w:eastAsia="Times New Roman" w:hAnsi="Arial" w:cs="Arial"/>
                <w:bCs/>
                <w:sz w:val="24"/>
                <w:szCs w:val="24"/>
              </w:rPr>
              <w:t>; ending balance in the general fund of $59K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in June.</w:t>
            </w:r>
          </w:p>
          <w:p w:rsidR="00222E2B" w:rsidRDefault="00222E2B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Encumbered </w:t>
            </w:r>
            <w:r w:rsidR="00FA3681">
              <w:rPr>
                <w:rFonts w:ascii="Arial" w:eastAsia="Times New Roman" w:hAnsi="Arial" w:cs="Arial"/>
                <w:bCs/>
                <w:sz w:val="24"/>
                <w:szCs w:val="24"/>
              </w:rPr>
              <w:t>$44k</w:t>
            </w:r>
            <w:r w:rsidR="004001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; set aside </w:t>
            </w:r>
            <w:r w:rsidR="00AB0927">
              <w:rPr>
                <w:rFonts w:ascii="Arial" w:eastAsia="Times New Roman" w:hAnsi="Arial" w:cs="Arial"/>
                <w:bCs/>
                <w:sz w:val="24"/>
                <w:szCs w:val="24"/>
              </w:rPr>
              <w:t>$</w:t>
            </w:r>
            <w:r w:rsidR="004001DD">
              <w:rPr>
                <w:rFonts w:ascii="Arial" w:eastAsia="Times New Roman" w:hAnsi="Arial" w:cs="Arial"/>
                <w:bCs/>
                <w:sz w:val="24"/>
                <w:szCs w:val="24"/>
              </w:rPr>
              <w:t>4k for next year’s breakfast, which might be more than necessary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A3681" w:rsidRDefault="00FA3681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Available balance of $14,894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as of the end of November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which is healthy. We might be able to consider giving out more grants in the spring cycle</w:t>
            </w:r>
            <w:r w:rsidR="00BD1B65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4001DD" w:rsidRDefault="004001DD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Might get additional income from Dine at Dukes and Give Big</w:t>
            </w:r>
            <w:r w:rsidR="006E068B">
              <w:rPr>
                <w:rFonts w:ascii="Arial" w:eastAsia="Times New Roman" w:hAnsi="Arial" w:cs="Arial"/>
                <w:bCs/>
                <w:sz w:val="24"/>
                <w:szCs w:val="24"/>
              </w:rPr>
              <w:t>; need someone to organize Dine at Dukes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BA7E1A" w:rsidRDefault="00BA7E1A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="00AB0927">
              <w:rPr>
                <w:rFonts w:ascii="Arial" w:eastAsia="Times New Roman" w:hAnsi="Arial" w:cs="Arial"/>
                <w:bCs/>
                <w:sz w:val="24"/>
                <w:szCs w:val="24"/>
              </w:rPr>
              <w:t>till 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elling sports programs, with </w:t>
            </w:r>
            <w:r w:rsidR="00AB092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current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net proceeds of $11,898</w:t>
            </w:r>
          </w:p>
          <w:p w:rsidR="00AB0927" w:rsidRDefault="00BA7E1A" w:rsidP="00AB09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Kudos to Grant, who will need help with future editions. </w:t>
            </w:r>
          </w:p>
          <w:p w:rsidR="00BA7E1A" w:rsidRPr="00AB0927" w:rsidRDefault="00AB0927" w:rsidP="00AB09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Need to bring in families with younger students to keep it going; Grant needs more help; Glen has volunteered to help with ad sales</w:t>
            </w:r>
          </w:p>
          <w:p w:rsidR="00BA7E1A" w:rsidRDefault="00BA7E1A" w:rsidP="006A5C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Steve mentioned that there are advertisers that can be asked now for spring</w:t>
            </w:r>
          </w:p>
          <w:p w:rsidR="0012499B" w:rsidRPr="0012499B" w:rsidRDefault="0012499B" w:rsidP="00AB092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7:15-7:30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6E068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Julie for </w:t>
            </w:r>
            <w:r w:rsidR="0012499B" w:rsidRPr="0012499B">
              <w:rPr>
                <w:rFonts w:ascii="Arial" w:eastAsia="Times New Roman" w:hAnsi="Arial" w:cs="Arial"/>
                <w:sz w:val="24"/>
                <w:szCs w:val="24"/>
              </w:rPr>
              <w:t>Traci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Athletic Director Report</w:t>
            </w:r>
          </w:p>
          <w:p w:rsidR="006E068B" w:rsidRDefault="006E068B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E068B">
              <w:rPr>
                <w:rFonts w:ascii="Arial" w:eastAsia="Times New Roman" w:hAnsi="Arial" w:cs="Arial"/>
                <w:bCs/>
                <w:sz w:val="24"/>
                <w:szCs w:val="24"/>
              </w:rPr>
              <w:t>Traci had rotator cuff surgery and has been out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E068B" w:rsidRDefault="00E24F8D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True C</w:t>
            </w:r>
            <w:r w:rsidR="006E068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olors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coach training </w:t>
            </w:r>
            <w:r w:rsidR="006E068B">
              <w:rPr>
                <w:rFonts w:ascii="Arial" w:eastAsia="Times New Roman" w:hAnsi="Arial" w:cs="Arial"/>
                <w:bCs/>
                <w:sz w:val="24"/>
                <w:szCs w:val="24"/>
              </w:rPr>
              <w:t>last month was well received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 There will be a s</w:t>
            </w:r>
            <w:r w:rsidR="006E068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pring session for spring coaches and any </w:t>
            </w:r>
            <w:r w:rsidR="006E068B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who missed it; other IABC board members could attend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E068B" w:rsidRDefault="006E068B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Walt Milroy (basketball) Court approved by SPS, so </w:t>
            </w:r>
            <w:r w:rsidR="00E24F8D">
              <w:rPr>
                <w:rFonts w:ascii="Arial" w:eastAsia="Times New Roman" w:hAnsi="Arial" w:cs="Arial"/>
                <w:bCs/>
                <w:sz w:val="24"/>
                <w:szCs w:val="24"/>
              </w:rPr>
              <w:t>Traci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is working on a formal dedication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E068B" w:rsidRDefault="006E068B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Spring sports packets available online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E068B" w:rsidRDefault="006E068B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Feb 27 is the first day of spring sports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6E068B" w:rsidRPr="009E7245" w:rsidRDefault="006E068B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Gina will work with Traci to maximize Senior Night for all </w:t>
            </w:r>
            <w:r w:rsid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winter and </w:t>
            </w:r>
            <w:r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 sports</w:t>
            </w:r>
            <w:r w:rsidR="003A7AD9"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227331" w:rsidRDefault="00227331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Traci is trying to hire a head baseball coach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227331" w:rsidRPr="006E068B" w:rsidRDefault="00227331" w:rsidP="006E06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Zack is the new head football coach; assistants still being hired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3669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669" w:rsidRPr="0012499B" w:rsidRDefault="00B73669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7:30-7:45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669" w:rsidRDefault="00B73669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Julie/ Tanya/ Jen</w:t>
            </w:r>
            <w:r w:rsidR="00227331">
              <w:rPr>
                <w:rFonts w:ascii="Arial" w:eastAsia="Times New Roman" w:hAnsi="Arial" w:cs="Arial"/>
                <w:sz w:val="24"/>
                <w:szCs w:val="24"/>
              </w:rPr>
              <w:t>/ Traci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669" w:rsidRDefault="00B73669" w:rsidP="00B73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Community Outreach</w:t>
            </w:r>
          </w:p>
          <w:p w:rsidR="00227331" w:rsidRPr="00227331" w:rsidRDefault="00227331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331">
              <w:rPr>
                <w:rFonts w:ascii="Arial" w:eastAsia="Times New Roman" w:hAnsi="Arial" w:cs="Arial"/>
                <w:bCs/>
                <w:sz w:val="24"/>
                <w:szCs w:val="24"/>
              </w:rPr>
              <w:t>Traci wants to reach out to local community to increase pride and support for Ingraham sports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227331" w:rsidRDefault="0072056C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Jen got mock ups of 2-color y</w:t>
            </w:r>
            <w:r w:rsidR="00227331" w:rsidRPr="0022733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ard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="00227331" w:rsidRPr="0022733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ign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(18x24) </w:t>
            </w:r>
            <w:r w:rsidR="00227331" w:rsidRPr="0022733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and posters drafts </w:t>
            </w:r>
            <w:r w:rsidR="0022733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from </w:t>
            </w:r>
            <w:proofErr w:type="spellStart"/>
            <w:r w:rsidR="00227331">
              <w:rPr>
                <w:rFonts w:ascii="Arial" w:eastAsia="Times New Roman" w:hAnsi="Arial" w:cs="Arial"/>
                <w:bCs/>
                <w:sz w:val="24"/>
                <w:szCs w:val="24"/>
              </w:rPr>
              <w:t>Borick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; yard signs would cost $3.50 without the stake ; $2 for 2-sided posters (14x22)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72056C" w:rsidRPr="00227331" w:rsidRDefault="0072056C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Quantity discount and cheaper for one color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227331" w:rsidRPr="00E24F8D" w:rsidRDefault="00227331" w:rsidP="00E24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33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Steve says first create awareness of Ingraham Rams in </w:t>
            </w:r>
            <w:r w:rsidR="0072056C">
              <w:rPr>
                <w:rFonts w:ascii="Arial" w:eastAsia="Times New Roman" w:hAnsi="Arial" w:cs="Arial"/>
                <w:bCs/>
                <w:sz w:val="24"/>
                <w:szCs w:val="24"/>
              </w:rPr>
              <w:t>community</w:t>
            </w:r>
            <w:r w:rsidR="00E24F8D">
              <w:rPr>
                <w:rFonts w:ascii="Arial" w:eastAsia="Times New Roman" w:hAnsi="Arial" w:cs="Arial"/>
                <w:bCs/>
                <w:sz w:val="24"/>
                <w:szCs w:val="24"/>
              </w:rPr>
              <w:t>, and suggests we start with placards for businesses in the area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72056C" w:rsidRDefault="00E24F8D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  <w:r w:rsidR="0072056C">
              <w:rPr>
                <w:rFonts w:ascii="Arial" w:eastAsia="Times New Roman" w:hAnsi="Arial" w:cs="Arial"/>
                <w:bCs/>
                <w:sz w:val="24"/>
                <w:szCs w:val="24"/>
              </w:rPr>
              <w:t>umper stickers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were suggested, too</w:t>
            </w:r>
          </w:p>
          <w:p w:rsidR="00BF6FEF" w:rsidRDefault="00BF6FEF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Discussion of </w:t>
            </w:r>
            <w:r w:rsidR="00E24F8D">
              <w:rPr>
                <w:rFonts w:ascii="Arial" w:eastAsia="Times New Roman" w:hAnsi="Arial" w:cs="Arial"/>
                <w:bCs/>
                <w:sz w:val="24"/>
                <w:szCs w:val="24"/>
              </w:rPr>
              <w:t>“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fan pack</w:t>
            </w:r>
            <w:r w:rsidR="00E24F8D">
              <w:rPr>
                <w:rFonts w:ascii="Arial" w:eastAsia="Times New Roman" w:hAnsi="Arial" w:cs="Arial"/>
                <w:bCs/>
                <w:sz w:val="24"/>
                <w:szCs w:val="24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with yard sign, </w:t>
            </w:r>
            <w:r w:rsidR="00E24F8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bumper stickers, window cling, etc.  There are plenty of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opportunities to sell; need to create a committee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BF6FEF" w:rsidRPr="003A7AD9" w:rsidRDefault="00BF6FEF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Sue makes a motion to set aside up to </w:t>
            </w:r>
            <w:r w:rsidR="002D4693"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$</w:t>
            </w:r>
            <w:r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1500 toward creating a community awareness fan pack and advertising placard</w:t>
            </w:r>
            <w:r w:rsidR="003A7AD9"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.</w:t>
            </w:r>
          </w:p>
          <w:p w:rsidR="00BF6FEF" w:rsidRPr="003A7AD9" w:rsidRDefault="00BF6FEF" w:rsidP="002D46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Grant seconds</w:t>
            </w:r>
            <w:r w:rsidR="002D4693"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, and the motion p</w:t>
            </w:r>
            <w:r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assed unanimously</w:t>
            </w:r>
            <w:r w:rsidR="003A7AD9" w:rsidRPr="003A7AD9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.</w:t>
            </w:r>
          </w:p>
          <w:p w:rsidR="00BF6FEF" w:rsidRDefault="002D4693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Discussion of whether or not</w:t>
            </w:r>
            <w:r w:rsidR="00BF6FE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include “Athletics” in addition to “Ingraham” on the fan pack logo?</w:t>
            </w:r>
          </w:p>
          <w:p w:rsidR="00BF6FEF" w:rsidRPr="009E7245" w:rsidRDefault="00BF6FEF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Goal to have it done by the February social</w:t>
            </w:r>
            <w:r w:rsidR="003A7AD9"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2D4693" w:rsidRPr="009E7245" w:rsidRDefault="002D4693" w:rsidP="002273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Committee includes Jen, Julie and Tanya</w:t>
            </w:r>
            <w:r w:rsidR="003A7AD9" w:rsidRPr="009E72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227331" w:rsidRDefault="00227331" w:rsidP="00B736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B73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</w:t>
            </w:r>
            <w:r w:rsidR="00B736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45-7:55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D37453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Julie/ Tanya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B570A5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February Social</w:t>
            </w:r>
          </w:p>
          <w:p w:rsidR="00BF6FEF" w:rsidRPr="001B7362" w:rsidRDefault="00BF6FEF" w:rsidP="00BF6F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Grant asked the Elks (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Shilshole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 and is waiting to hear back</w:t>
            </w:r>
            <w:r w:rsidR="001B7362">
              <w:rPr>
                <w:rFonts w:ascii="Arial" w:eastAsia="Times New Roman" w:hAnsi="Arial" w:cs="Arial"/>
                <w:bCs/>
                <w:sz w:val="24"/>
                <w:szCs w:val="24"/>
              </w:rPr>
              <w:t>; Maybe 2/8 or 2/16</w:t>
            </w:r>
          </w:p>
          <w:p w:rsidR="001B7362" w:rsidRPr="001B7362" w:rsidRDefault="001B7362" w:rsidP="00BF6F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Could consider Blue Ridge community center for $180</w:t>
            </w:r>
          </w:p>
          <w:p w:rsidR="001B7362" w:rsidRPr="003A7AD9" w:rsidRDefault="001B7362" w:rsidP="00BF6F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Grant and Julie will make final choices by the end of the week </w:t>
            </w:r>
            <w:r w:rsidR="002D4693"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 that we can begin</w:t>
            </w:r>
            <w:r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advertising</w:t>
            </w:r>
            <w:r w:rsidR="002D4693"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event</w:t>
            </w:r>
            <w:r w:rsid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D37453" w:rsidRPr="0012499B" w:rsidRDefault="00D37453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5815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7:</w:t>
            </w:r>
            <w:r w:rsidR="00B736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55-8: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B570A5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Julie/ Tanya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B570A5" w:rsidP="001249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501c3 Status</w:t>
            </w:r>
          </w:p>
          <w:p w:rsidR="001B7362" w:rsidRPr="003320AF" w:rsidRDefault="001B7362" w:rsidP="001B73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Julie and Holly continue to reach out to Alliance, but they aren’t getting any </w:t>
            </w:r>
            <w:r w:rsidR="003320AF">
              <w:rPr>
                <w:rFonts w:ascii="Arial" w:eastAsia="Times New Roman" w:hAnsi="Arial" w:cs="Arial"/>
                <w:sz w:val="24"/>
                <w:szCs w:val="24"/>
              </w:rPr>
              <w:t>response.  We need to find out exactly what they intend to charge going forward</w:t>
            </w:r>
            <w:r w:rsidR="002D46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20AF" w:rsidRPr="003320AF" w:rsidRDefault="003320AF" w:rsidP="001B73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Lisa reported from </w:t>
            </w:r>
            <w:r w:rsidR="002D4693">
              <w:rPr>
                <w:rFonts w:ascii="Arial" w:eastAsia="Times New Roman" w:hAnsi="Arial" w:cs="Arial"/>
                <w:sz w:val="24"/>
                <w:szCs w:val="24"/>
              </w:rPr>
              <w:t>her contact at JAMS regarding the considerations of becoming a 501c3</w:t>
            </w:r>
            <w:r w:rsidR="003A7AD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20AF" w:rsidRPr="003320AF" w:rsidRDefault="003320AF" w:rsidP="001B73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 could explore joining with FOI</w:t>
            </w:r>
            <w:r w:rsidR="003A7AD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20AF" w:rsidRPr="003320AF" w:rsidRDefault="003320AF" w:rsidP="001B73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Regardless we will need additional accounting help</w:t>
            </w:r>
            <w:r w:rsidR="003A7AD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20AF" w:rsidRPr="003320AF" w:rsidRDefault="003320AF" w:rsidP="001B73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Discussion of investment in future growth of IABC; we could collect money directly, etc. 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wouldn’t need so many work-arounds</w:t>
            </w:r>
            <w:r w:rsidR="003A7AD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3320AF" w:rsidRPr="003A7AD9" w:rsidRDefault="003320AF" w:rsidP="002D46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>Julie and Tanya will talk with FOI and IPABC and report in March pros and cons</w:t>
            </w:r>
            <w:r w:rsidR="002D4693"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including </w:t>
            </w:r>
            <w:r w:rsidR="00FD1486"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potential </w:t>
            </w:r>
            <w:r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>costs</w:t>
            </w:r>
            <w:r w:rsidR="002D4693"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="00FD1486" w:rsidRPr="003A7A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we can make a decision</w:t>
            </w:r>
            <w:r w:rsidR="009E7245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73669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669" w:rsidRDefault="00B73669" w:rsidP="00581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10-8:25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669" w:rsidRPr="0012499B" w:rsidRDefault="0058158F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Julie/ Tanya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669" w:rsidRDefault="00B73669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Board Recruitment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D1486">
              <w:rPr>
                <w:rFonts w:ascii="Arial" w:eastAsia="Times New Roman" w:hAnsi="Arial" w:cs="Arial"/>
                <w:bCs/>
                <w:sz w:val="24"/>
                <w:szCs w:val="24"/>
              </w:rPr>
              <w:t>Sports Program – apprenticeship for spring program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we need a new chair; use February social to recruit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Talk up 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need for Sports Program help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at sporting events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2D4693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Grant c</w:t>
            </w:r>
            <w:r w:rsidR="00FD1486">
              <w:rPr>
                <w:rFonts w:ascii="Arial" w:eastAsia="Times New Roman" w:hAnsi="Arial" w:cs="Arial"/>
                <w:bCs/>
                <w:sz w:val="24"/>
                <w:szCs w:val="24"/>
              </w:rPr>
              <w:t>reating a cookbook/ binder of information, using Karen Wilson’s institutional memory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Rosters and team photos are first step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Try to get rosters at parent meeting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Sue will continue to help Glen with sales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FD1486" w:rsidRDefault="00FD1486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Need a new breakfast chair; trying to get Mary and Linda to take it over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09434D" w:rsidRDefault="0009434D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Senior parent liaison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need to find their replacement; best to have one senior parent and one under classman 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parent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as liaisons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09434D" w:rsidRPr="00FD1486" w:rsidRDefault="0009434D" w:rsidP="00FD14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Talk to Gina about including this in the senior night information</w:t>
            </w:r>
          </w:p>
          <w:p w:rsidR="00B73669" w:rsidRPr="0012499B" w:rsidRDefault="00B73669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73669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669" w:rsidRPr="0012499B" w:rsidRDefault="00B73669" w:rsidP="00B73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25-8:35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669" w:rsidRPr="0012499B" w:rsidRDefault="00B73669" w:rsidP="00080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Julie/ Tanya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 Traci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669" w:rsidRDefault="00B73669" w:rsidP="00080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72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Sports Banquet</w:t>
            </w:r>
          </w:p>
          <w:p w:rsidR="00682FDC" w:rsidRPr="00682FDC" w:rsidRDefault="00682FDC" w:rsidP="00682F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2FDC">
              <w:rPr>
                <w:rFonts w:ascii="Arial" w:eastAsia="Times New Roman" w:hAnsi="Arial" w:cs="Arial"/>
                <w:bCs/>
                <w:sz w:val="24"/>
                <w:szCs w:val="24"/>
              </w:rPr>
              <w:t>Tonya and Julie working with Traci on the details; Mary also willing to help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09434D" w:rsidRPr="0009434D" w:rsidRDefault="0009434D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434D">
              <w:rPr>
                <w:rFonts w:ascii="Arial" w:eastAsia="Times New Roman" w:hAnsi="Arial" w:cs="Arial"/>
                <w:bCs/>
                <w:sz w:val="24"/>
                <w:szCs w:val="24"/>
              </w:rPr>
              <w:t>Tanya is reaching out to Ballard Booster club president</w:t>
            </w:r>
            <w:r w:rsidR="00682F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which has the </w:t>
            </w:r>
            <w:proofErr w:type="gramStart"/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ESPYs,</w:t>
            </w:r>
            <w:proofErr w:type="gramEnd"/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we could call it the “INGI</w:t>
            </w:r>
            <w:r w:rsidR="00682FDC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.”</w:t>
            </w:r>
          </w:p>
          <w:p w:rsidR="0009434D" w:rsidRPr="0009434D" w:rsidRDefault="0009434D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9434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Traci doesn’t have a set idea of who is included, which needs to be decided, </w:t>
            </w:r>
            <w:proofErr w:type="spellStart"/>
            <w:r w:rsidRPr="0009434D">
              <w:rPr>
                <w:rFonts w:ascii="Arial" w:eastAsia="Times New Roman" w:hAnsi="Arial" w:cs="Arial"/>
                <w:bCs/>
                <w:sz w:val="24"/>
                <w:szCs w:val="24"/>
              </w:rPr>
              <w:t>ie</w:t>
            </w:r>
            <w:proofErr w:type="spellEnd"/>
            <w:r w:rsidRPr="0009434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varsity vs all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; seniors?</w:t>
            </w:r>
          </w:p>
          <w:p w:rsidR="0009434D" w:rsidRDefault="002D4693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~</w:t>
            </w:r>
            <w:r w:rsidR="0009434D" w:rsidRPr="0009434D">
              <w:rPr>
                <w:rFonts w:ascii="Arial" w:eastAsia="Times New Roman" w:hAnsi="Arial" w:cs="Arial"/>
                <w:bCs/>
                <w:sz w:val="24"/>
                <w:szCs w:val="24"/>
              </w:rPr>
              <w:t>783 student athletes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at the school</w:t>
            </w:r>
          </w:p>
          <w:p w:rsidR="0009434D" w:rsidRDefault="0009434D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Zack will talk to Roosevelt AD</w:t>
            </w:r>
          </w:p>
          <w:p w:rsidR="0009434D" w:rsidRDefault="0009434D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Maybe use auditorium</w:t>
            </w:r>
          </w:p>
          <w:p w:rsidR="00682FDC" w:rsidRDefault="00682FDC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Use a fun emcee</w:t>
            </w:r>
          </w:p>
          <w:p w:rsidR="00682FDC" w:rsidRPr="0009434D" w:rsidRDefault="002D4693" w:rsidP="000943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The date is </w:t>
            </w:r>
            <w:r w:rsidR="00682FDC">
              <w:rPr>
                <w:rFonts w:ascii="Arial" w:eastAsia="Times New Roman" w:hAnsi="Arial" w:cs="Arial"/>
                <w:bCs/>
                <w:sz w:val="24"/>
                <w:szCs w:val="24"/>
              </w:rPr>
              <w:t>May 31</w:t>
            </w:r>
          </w:p>
          <w:p w:rsidR="00B73669" w:rsidRPr="0012499B" w:rsidRDefault="00B73669" w:rsidP="00080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B73669" w:rsidP="005815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="00E035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E035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-8: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Karen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Concession Stand Update</w:t>
            </w:r>
          </w:p>
          <w:p w:rsidR="00682FDC" w:rsidRPr="00682FDC" w:rsidRDefault="00682FDC" w:rsidP="00682F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2FDC">
              <w:rPr>
                <w:rFonts w:ascii="Arial" w:eastAsia="Times New Roman" w:hAnsi="Arial" w:cs="Arial"/>
                <w:bCs/>
                <w:sz w:val="24"/>
                <w:szCs w:val="24"/>
              </w:rPr>
              <w:t>Going great</w:t>
            </w:r>
          </w:p>
          <w:p w:rsidR="00682FDC" w:rsidRDefault="00682FDC" w:rsidP="00682F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2FDC">
              <w:rPr>
                <w:rFonts w:ascii="Arial" w:eastAsia="Times New Roman" w:hAnsi="Arial" w:cs="Arial"/>
                <w:bCs/>
                <w:sz w:val="24"/>
                <w:szCs w:val="24"/>
              </w:rPr>
              <w:t>Missing a few invoices</w:t>
            </w:r>
          </w:p>
          <w:p w:rsidR="00682FDC" w:rsidRDefault="00682FDC" w:rsidP="00682F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Who is going to manage it going forward and share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expenses and profits; transition expenses away from IABC</w:t>
            </w:r>
          </w:p>
          <w:p w:rsidR="00682FDC" w:rsidRPr="00682FDC" w:rsidRDefault="00682FDC" w:rsidP="00682F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We can use cabinets for IABC storage</w:t>
            </w:r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7293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293" w:rsidRPr="00D37293" w:rsidRDefault="00D37293" w:rsidP="00581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72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  <w:r w:rsidRPr="00D3729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293" w:rsidRPr="00D37293" w:rsidRDefault="00D37293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293">
              <w:rPr>
                <w:rFonts w:ascii="Arial" w:eastAsia="Times New Roman" w:hAnsi="Arial" w:cs="Arial"/>
                <w:sz w:val="24"/>
                <w:szCs w:val="24"/>
              </w:rPr>
              <w:t>Julie/Tanya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293" w:rsidRDefault="00B570A5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Potential Upcoming Meeting Conflicts</w:t>
            </w:r>
          </w:p>
          <w:p w:rsidR="00445570" w:rsidRPr="002D4693" w:rsidRDefault="00445570" w:rsidP="004455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March 7 Spring Sports Parent Meeting</w:t>
            </w:r>
            <w:r w:rsidR="00E035A7"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propose March 14 </w:t>
            </w:r>
          </w:p>
          <w:p w:rsidR="0053217C" w:rsidRPr="002D4693" w:rsidRDefault="0053217C" w:rsidP="004455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April 6 Choir concert</w:t>
            </w:r>
            <w:r w:rsidR="00E035A7"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propose April 18</w:t>
            </w:r>
          </w:p>
          <w:p w:rsidR="00D37293" w:rsidRPr="00D37293" w:rsidRDefault="00D37293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5815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-8:</w:t>
            </w:r>
            <w:r w:rsidR="00B736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58158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D37453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Other new business?</w:t>
            </w:r>
          </w:p>
          <w:p w:rsidR="00682FDC" w:rsidRDefault="00682FDC" w:rsidP="00682F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2F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Two businesses want to advertise on the football website, which is okay with </w:t>
            </w:r>
            <w:r w:rsidR="00B927BA">
              <w:rPr>
                <w:rFonts w:ascii="Arial" w:eastAsia="Times New Roman" w:hAnsi="Arial" w:cs="Arial"/>
                <w:bCs/>
                <w:sz w:val="24"/>
                <w:szCs w:val="24"/>
              </w:rPr>
              <w:t>SPS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as long as it’</w:t>
            </w:r>
            <w:r w:rsidRPr="00682FD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not soda or alcohol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B927BA" w:rsidRDefault="003A7AD9" w:rsidP="00682F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They are offering </w:t>
            </w:r>
            <w:r w:rsidR="00B927BA">
              <w:rPr>
                <w:rFonts w:ascii="Arial" w:eastAsia="Times New Roman" w:hAnsi="Arial" w:cs="Arial"/>
                <w:bCs/>
                <w:sz w:val="24"/>
                <w:szCs w:val="24"/>
              </w:rPr>
              <w:t>$500 / year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B927BA" w:rsidRDefault="00B927BA" w:rsidP="00682F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Discussion that we need some policy regarding advertising</w:t>
            </w:r>
          </w:p>
          <w:p w:rsidR="00B927BA" w:rsidRPr="003A7AD9" w:rsidRDefault="00B927BA" w:rsidP="00682FD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Julie will confirm with Traci and Floe</w:t>
            </w:r>
            <w:r w:rsidR="002D4693" w:rsidRP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draft a policy</w:t>
            </w:r>
            <w:r w:rsidR="003A7A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  <w:p w:rsidR="00B927BA" w:rsidRDefault="00B927BA" w:rsidP="00B927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37461A" w:rsidRPr="002D4693" w:rsidRDefault="0037461A" w:rsidP="002D46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Idea to c</w:t>
            </w:r>
            <w:r w:rsidR="00E827D5"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reate </w:t>
            </w: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a standard</w:t>
            </w:r>
            <w:r w:rsidR="00E827D5"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end of season survey for parents to provide feedback regarding coaches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>; maybe do one early to mid-</w:t>
            </w: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season so that course correction could be provided by Traci</w:t>
            </w:r>
          </w:p>
          <w:p w:rsidR="0037461A" w:rsidRPr="002D4693" w:rsidRDefault="0037461A" w:rsidP="002D46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Liaisons could help facilitate (send out email with link to survey monkey) but results only go to Traci</w:t>
            </w:r>
          </w:p>
          <w:p w:rsidR="0037461A" w:rsidRPr="002D4693" w:rsidRDefault="0037461A" w:rsidP="00B927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Students also? Could put it on the website</w:t>
            </w:r>
          </w:p>
          <w:p w:rsidR="0037461A" w:rsidRPr="002D4693" w:rsidRDefault="0037461A" w:rsidP="002D46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Andrea and Ellen, maybe Mary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will be on the committee</w:t>
            </w:r>
            <w:r w:rsidR="003A7AD9">
              <w:rPr>
                <w:rFonts w:ascii="Arial" w:eastAsia="Times New Roman" w:hAnsi="Arial" w:cs="Arial"/>
                <w:bCs/>
                <w:sz w:val="24"/>
                <w:szCs w:val="24"/>
              </w:rPr>
              <w:t>.  Julie will discuss with Traci first.</w:t>
            </w:r>
          </w:p>
          <w:p w:rsidR="00270F7C" w:rsidRDefault="00270F7C" w:rsidP="00B927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F16286" w:rsidRPr="002D4693" w:rsidRDefault="00270F7C" w:rsidP="00B927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Jen reminded us that we need digital archives; we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>’ve outgrown D</w:t>
            </w: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ropbox; will </w:t>
            </w:r>
            <w:r w:rsidR="002D4693">
              <w:rPr>
                <w:rFonts w:ascii="Arial" w:eastAsia="Times New Roman" w:hAnsi="Arial" w:cs="Arial"/>
                <w:bCs/>
                <w:sz w:val="24"/>
                <w:szCs w:val="24"/>
              </w:rPr>
              <w:t>need to spend money on increased storage</w:t>
            </w:r>
            <w:r w:rsidR="00F16286"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; need to address it soon before new program; loop in Kathy Stanley</w:t>
            </w:r>
          </w:p>
          <w:p w:rsidR="00F16286" w:rsidRPr="002D4693" w:rsidRDefault="00F16286" w:rsidP="002D46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Drop box is $525/year for 5 users; seems expensive</w:t>
            </w:r>
          </w:p>
          <w:p w:rsidR="00F16286" w:rsidRDefault="00F16286" w:rsidP="00B927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F16286" w:rsidRPr="002D4693" w:rsidRDefault="00F16286" w:rsidP="002D469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D4693">
              <w:rPr>
                <w:rFonts w:ascii="Arial" w:eastAsia="Times New Roman" w:hAnsi="Arial" w:cs="Arial"/>
                <w:bCs/>
                <w:sz w:val="24"/>
                <w:szCs w:val="24"/>
              </w:rPr>
              <w:t>Full page feature in spring program for Kathy (ultimate coach)</w:t>
            </w:r>
          </w:p>
          <w:p w:rsidR="00F16286" w:rsidRDefault="00F16286" w:rsidP="00B927B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F16286" w:rsidRPr="009841F2" w:rsidRDefault="00F16286" w:rsidP="009841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41F2">
              <w:rPr>
                <w:rFonts w:ascii="Arial" w:eastAsia="Times New Roman" w:hAnsi="Arial" w:cs="Arial"/>
                <w:bCs/>
                <w:sz w:val="24"/>
                <w:szCs w:val="24"/>
              </w:rPr>
              <w:t>Julie and Sarah getting together next week to discuss Ultimate finances</w:t>
            </w:r>
          </w:p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2499B" w:rsidRPr="0012499B" w:rsidTr="005A26D7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58158F" w:rsidP="00B73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12499B"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P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499B" w:rsidRDefault="0012499B" w:rsidP="0012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49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Adjourn</w:t>
            </w:r>
          </w:p>
          <w:p w:rsidR="004907F4" w:rsidRPr="0012499B" w:rsidRDefault="004907F4" w:rsidP="001249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D66FD" w:rsidRDefault="008D66FD">
      <w:pPr>
        <w:rPr>
          <w:rFonts w:ascii="Trebuchet" w:eastAsia="Times New Roman" w:hAnsi="Trebuchet" w:cs="Segoe UI"/>
          <w:b/>
          <w:bCs/>
          <w:i/>
          <w:iCs/>
          <w:color w:val="000000"/>
          <w:sz w:val="24"/>
          <w:szCs w:val="24"/>
        </w:rPr>
      </w:pPr>
    </w:p>
    <w:p w:rsidR="008D66FD" w:rsidRPr="008D66FD" w:rsidRDefault="008D66FD" w:rsidP="008D66FD">
      <w:pPr>
        <w:pStyle w:val="NoSpacing"/>
        <w:rPr>
          <w:b/>
          <w:bCs/>
          <w:sz w:val="28"/>
          <w:szCs w:val="28"/>
          <w:shd w:val="clear" w:color="auto" w:fill="FFFFFF"/>
        </w:rPr>
      </w:pPr>
    </w:p>
    <w:p w:rsidR="008D66FD" w:rsidRPr="005A26D7" w:rsidRDefault="008D66FD" w:rsidP="005A26D7">
      <w:pPr>
        <w:pStyle w:val="NoSpacing"/>
        <w:rPr>
          <w:b/>
          <w:i/>
          <w:sz w:val="28"/>
          <w:szCs w:val="28"/>
          <w:shd w:val="clear" w:color="auto" w:fill="FFFFFF"/>
        </w:rPr>
      </w:pPr>
      <w:r w:rsidRPr="008D66FD">
        <w:rPr>
          <w:b/>
          <w:bCs/>
          <w:sz w:val="28"/>
          <w:szCs w:val="28"/>
          <w:u w:val="single"/>
          <w:shd w:val="clear" w:color="auto" w:fill="FFFFFF"/>
        </w:rPr>
        <w:t xml:space="preserve">Upcoming meetings </w:t>
      </w:r>
      <w:proofErr w:type="gramStart"/>
      <w:r w:rsidRPr="008D66FD">
        <w:rPr>
          <w:b/>
          <w:bCs/>
          <w:sz w:val="28"/>
          <w:szCs w:val="28"/>
          <w:u w:val="single"/>
          <w:shd w:val="clear" w:color="auto" w:fill="FFFFFF"/>
        </w:rPr>
        <w:t>-  7pm</w:t>
      </w:r>
      <w:proofErr w:type="gramEnd"/>
      <w:r w:rsidRPr="008D66FD">
        <w:rPr>
          <w:b/>
          <w:bCs/>
          <w:sz w:val="28"/>
          <w:szCs w:val="28"/>
          <w:u w:val="single"/>
          <w:shd w:val="clear" w:color="auto" w:fill="FFFFFF"/>
        </w:rPr>
        <w:t>, Ingraham Library (unless otherwise noted), Tuesdays</w:t>
      </w:r>
      <w:r w:rsidRPr="008D66FD">
        <w:rPr>
          <w:b/>
          <w:bCs/>
          <w:sz w:val="28"/>
          <w:szCs w:val="28"/>
          <w:shd w:val="clear" w:color="auto" w:fill="FFFFFF"/>
        </w:rPr>
        <w:t>, , 2/?</w:t>
      </w:r>
      <w:r w:rsidR="00B927BA">
        <w:rPr>
          <w:b/>
          <w:bCs/>
          <w:sz w:val="28"/>
          <w:szCs w:val="28"/>
          <w:shd w:val="clear" w:color="auto" w:fill="FFFFFF"/>
        </w:rPr>
        <w:t xml:space="preserve"> (social)</w:t>
      </w:r>
      <w:r w:rsidRPr="008D66FD">
        <w:rPr>
          <w:b/>
          <w:bCs/>
          <w:sz w:val="28"/>
          <w:szCs w:val="28"/>
          <w:shd w:val="clear" w:color="auto" w:fill="FFFFFF"/>
        </w:rPr>
        <w:t>, 3/</w:t>
      </w:r>
      <w:r w:rsidR="00B927BA">
        <w:rPr>
          <w:b/>
          <w:bCs/>
          <w:sz w:val="28"/>
          <w:szCs w:val="28"/>
          <w:shd w:val="clear" w:color="auto" w:fill="FFFFFF"/>
        </w:rPr>
        <w:t>14</w:t>
      </w:r>
      <w:r w:rsidRPr="008D66FD">
        <w:rPr>
          <w:b/>
          <w:bCs/>
          <w:sz w:val="28"/>
          <w:szCs w:val="28"/>
          <w:shd w:val="clear" w:color="auto" w:fill="FFFFFF"/>
        </w:rPr>
        <w:t>, 4/</w:t>
      </w:r>
      <w:r w:rsidR="00B927BA">
        <w:rPr>
          <w:b/>
          <w:bCs/>
          <w:sz w:val="28"/>
          <w:szCs w:val="28"/>
          <w:shd w:val="clear" w:color="auto" w:fill="FFFFFF"/>
        </w:rPr>
        <w:t>18</w:t>
      </w:r>
      <w:r w:rsidRPr="008D66FD">
        <w:rPr>
          <w:b/>
          <w:bCs/>
          <w:sz w:val="28"/>
          <w:szCs w:val="28"/>
          <w:shd w:val="clear" w:color="auto" w:fill="FFFFFF"/>
        </w:rPr>
        <w:t xml:space="preserve">, 5/9; 6/5 -- </w:t>
      </w:r>
      <w:r w:rsidRPr="008D66FD">
        <w:rPr>
          <w:b/>
          <w:i/>
          <w:sz w:val="28"/>
          <w:szCs w:val="28"/>
          <w:shd w:val="clear" w:color="auto" w:fill="FFFFFF"/>
        </w:rPr>
        <w:t xml:space="preserve"> IABC Annual General Meeting</w:t>
      </w:r>
    </w:p>
    <w:sectPr w:rsidR="008D66FD" w:rsidRPr="005A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C84"/>
    <w:multiLevelType w:val="hybridMultilevel"/>
    <w:tmpl w:val="5F3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7DF"/>
    <w:multiLevelType w:val="hybridMultilevel"/>
    <w:tmpl w:val="F006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F307F"/>
    <w:multiLevelType w:val="hybridMultilevel"/>
    <w:tmpl w:val="43CC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AA3"/>
    <w:multiLevelType w:val="hybridMultilevel"/>
    <w:tmpl w:val="4642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5ED7"/>
    <w:multiLevelType w:val="hybridMultilevel"/>
    <w:tmpl w:val="6B6C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B7A"/>
    <w:multiLevelType w:val="hybridMultilevel"/>
    <w:tmpl w:val="893E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7C53"/>
    <w:multiLevelType w:val="hybridMultilevel"/>
    <w:tmpl w:val="BD8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13B75"/>
    <w:multiLevelType w:val="hybridMultilevel"/>
    <w:tmpl w:val="7494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975D6"/>
    <w:multiLevelType w:val="hybridMultilevel"/>
    <w:tmpl w:val="CDC0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065C9"/>
    <w:multiLevelType w:val="hybridMultilevel"/>
    <w:tmpl w:val="2356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47808"/>
    <w:multiLevelType w:val="hybridMultilevel"/>
    <w:tmpl w:val="248A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9B"/>
    <w:rsid w:val="000201A5"/>
    <w:rsid w:val="000612CD"/>
    <w:rsid w:val="0009434D"/>
    <w:rsid w:val="0012499B"/>
    <w:rsid w:val="001914A9"/>
    <w:rsid w:val="001B7362"/>
    <w:rsid w:val="00222E2B"/>
    <w:rsid w:val="00227331"/>
    <w:rsid w:val="00262BB4"/>
    <w:rsid w:val="00270F7C"/>
    <w:rsid w:val="002D4693"/>
    <w:rsid w:val="002E7638"/>
    <w:rsid w:val="003320AF"/>
    <w:rsid w:val="0037461A"/>
    <w:rsid w:val="003A7AD9"/>
    <w:rsid w:val="004001DD"/>
    <w:rsid w:val="00445570"/>
    <w:rsid w:val="004907F4"/>
    <w:rsid w:val="004D7F90"/>
    <w:rsid w:val="005261F1"/>
    <w:rsid w:val="0053217C"/>
    <w:rsid w:val="0058158F"/>
    <w:rsid w:val="005A26D7"/>
    <w:rsid w:val="00682FDC"/>
    <w:rsid w:val="00692E65"/>
    <w:rsid w:val="006A5C6E"/>
    <w:rsid w:val="006E068B"/>
    <w:rsid w:val="0072056C"/>
    <w:rsid w:val="00736252"/>
    <w:rsid w:val="008D66FD"/>
    <w:rsid w:val="009841F2"/>
    <w:rsid w:val="009E7245"/>
    <w:rsid w:val="00A84654"/>
    <w:rsid w:val="00AB0927"/>
    <w:rsid w:val="00B044EA"/>
    <w:rsid w:val="00B570A5"/>
    <w:rsid w:val="00B73669"/>
    <w:rsid w:val="00B927BA"/>
    <w:rsid w:val="00BA7E1A"/>
    <w:rsid w:val="00BD1B65"/>
    <w:rsid w:val="00BF6FEF"/>
    <w:rsid w:val="00C703FC"/>
    <w:rsid w:val="00CB3558"/>
    <w:rsid w:val="00D37293"/>
    <w:rsid w:val="00D37453"/>
    <w:rsid w:val="00E035A7"/>
    <w:rsid w:val="00E24F8D"/>
    <w:rsid w:val="00E827D5"/>
    <w:rsid w:val="00F04BD5"/>
    <w:rsid w:val="00F16286"/>
    <w:rsid w:val="00FA3681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6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6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5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6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72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88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0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4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7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2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2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9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8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8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85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0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1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94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7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80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3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9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05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0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2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9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6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0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9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3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76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0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8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0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7066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lckwhite@yahoo.com</dc:creator>
  <cp:lastModifiedBy>lckwhite@yahoo.com</cp:lastModifiedBy>
  <cp:revision>21</cp:revision>
  <dcterms:created xsi:type="dcterms:W3CDTF">2017-01-11T03:05:00Z</dcterms:created>
  <dcterms:modified xsi:type="dcterms:W3CDTF">2017-01-18T17:17:00Z</dcterms:modified>
</cp:coreProperties>
</file>