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36" w:rsidRDefault="00D95636" w:rsidP="00D95636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636" w:rsidRDefault="00D95636" w:rsidP="00D95636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1209CE" wp14:editId="7A0EEA31">
            <wp:simplePos x="0" y="0"/>
            <wp:positionH relativeFrom="margin">
              <wp:posOffset>-76200</wp:posOffset>
            </wp:positionH>
            <wp:positionV relativeFrom="margin">
              <wp:posOffset>276225</wp:posOffset>
            </wp:positionV>
            <wp:extent cx="1866900" cy="14071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WA_New Logo Desig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636" w:rsidRDefault="00D95636" w:rsidP="00D95636">
      <w:pPr>
        <w:spacing w:line="19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713">
        <w:rPr>
          <w:rFonts w:ascii="Times New Roman" w:hAnsi="Times New Roman" w:cs="Times New Roman"/>
          <w:b/>
          <w:bCs/>
          <w:sz w:val="28"/>
          <w:szCs w:val="28"/>
        </w:rPr>
        <w:t>INDIANA STATE WRESTLING ASSOCIATION, INC.</w:t>
      </w:r>
    </w:p>
    <w:p w:rsidR="00D95636" w:rsidRDefault="00D95636" w:rsidP="00D95636">
      <w:pPr>
        <w:spacing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95636" w:rsidRPr="00E63713" w:rsidRDefault="00D95636" w:rsidP="00D95636">
      <w:pPr>
        <w:spacing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P.O. Box 157, Beech Grove, IN. 46197 Phone 317-780-1885</w:t>
      </w:r>
    </w:p>
    <w:p w:rsidR="00D95636" w:rsidRDefault="00D95636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</w:p>
    <w:p w:rsidR="00D95636" w:rsidRDefault="00D95636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  <w:bookmarkStart w:id="0" w:name="_GoBack"/>
      <w:bookmarkEnd w:id="0"/>
      <w:r w:rsidRPr="009534AC">
        <w:rPr>
          <w:rFonts w:ascii="Aptos" w:eastAsia="Times New Roman" w:hAnsi="Aptos" w:cs="Times New Roman"/>
          <w:color w:val="000000"/>
          <w:sz w:val="32"/>
          <w:szCs w:val="32"/>
        </w:rPr>
        <w:t>2024.2025 Section 4 Annual Report Mark Stevenson</w:t>
      </w: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  <w:r w:rsidRPr="009534AC">
        <w:rPr>
          <w:rFonts w:ascii="Aptos" w:eastAsia="Times New Roman" w:hAnsi="Aptos" w:cs="Times New Roman"/>
          <w:color w:val="000000"/>
          <w:sz w:val="32"/>
          <w:szCs w:val="32"/>
        </w:rPr>
        <w:t>52 Section 4 clubs.  </w:t>
      </w: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  <w:r w:rsidRPr="009534AC">
        <w:rPr>
          <w:rFonts w:ascii="Aptos" w:eastAsia="Times New Roman" w:hAnsi="Aptos" w:cs="Times New Roman"/>
          <w:color w:val="000000"/>
          <w:sz w:val="32"/>
          <w:szCs w:val="32"/>
        </w:rPr>
        <w:t>State events held in Section 4 include: ISWA Elementary State Duals, IHSWCA Middle School Individual State hosted by IHSWCA/ISWA Center Grove High School.</w:t>
      </w: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  <w:r w:rsidRPr="009534AC">
        <w:rPr>
          <w:rFonts w:ascii="Aptos" w:eastAsia="Times New Roman" w:hAnsi="Aptos" w:cs="Times New Roman"/>
          <w:color w:val="000000"/>
          <w:sz w:val="32"/>
          <w:szCs w:val="32"/>
        </w:rPr>
        <w:t>Thank you all in Section 4 for the help this year!  </w:t>
      </w: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  <w:r w:rsidRPr="009534AC">
        <w:rPr>
          <w:rFonts w:ascii="Aptos" w:eastAsia="Times New Roman" w:hAnsi="Aptos" w:cs="Times New Roman"/>
          <w:color w:val="000000"/>
          <w:sz w:val="32"/>
          <w:szCs w:val="32"/>
        </w:rPr>
        <w:t>Mark Stevenson</w:t>
      </w:r>
    </w:p>
    <w:p w:rsidR="009534AC" w:rsidRPr="009534AC" w:rsidRDefault="009534AC" w:rsidP="009534AC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32"/>
          <w:szCs w:val="32"/>
        </w:rPr>
      </w:pPr>
      <w:r w:rsidRPr="009534AC">
        <w:rPr>
          <w:rFonts w:ascii="Aptos" w:eastAsia="Times New Roman" w:hAnsi="Aptos" w:cs="Times New Roman"/>
          <w:color w:val="000000"/>
          <w:sz w:val="32"/>
          <w:szCs w:val="32"/>
        </w:rPr>
        <w:t>Section 4 Director</w:t>
      </w:r>
    </w:p>
    <w:p w:rsidR="0073486B" w:rsidRDefault="0073486B"/>
    <w:sectPr w:rsidR="00734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AC"/>
    <w:rsid w:val="0073486B"/>
    <w:rsid w:val="009534AC"/>
    <w:rsid w:val="00D9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ISWA</cp:lastModifiedBy>
  <cp:revision>2</cp:revision>
  <dcterms:created xsi:type="dcterms:W3CDTF">2025-08-18T20:37:00Z</dcterms:created>
  <dcterms:modified xsi:type="dcterms:W3CDTF">2025-08-18T20:37:00Z</dcterms:modified>
</cp:coreProperties>
</file>