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 27,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Athletic Director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School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Minneapolis, MN  </w:t>
      </w:r>
      <w:r w:rsidDel="00000000" w:rsidR="00000000" w:rsidRPr="00000000">
        <w:rPr>
          <w:b w:val="1"/>
          <w:rtl w:val="0"/>
        </w:rPr>
        <w:t xml:space="preserve">Zip Code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Dear: (Insert Your AD’s Name Here)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</w:t>
      </w:r>
      <w:r w:rsidDel="00000000" w:rsidR="00000000" w:rsidRPr="00000000">
        <w:rPr>
          <w:b w:val="1"/>
          <w:rtl w:val="0"/>
        </w:rPr>
        <w:t xml:space="preserve"> (your name)</w:t>
      </w:r>
      <w:r w:rsidDel="00000000" w:rsidR="00000000" w:rsidRPr="00000000">
        <w:rPr>
          <w:rtl w:val="0"/>
        </w:rPr>
        <w:t xml:space="preserve"> and I play fastpitch softball for</w:t>
      </w:r>
      <w:r w:rsidDel="00000000" w:rsidR="00000000" w:rsidRPr="00000000">
        <w:rPr>
          <w:b w:val="1"/>
          <w:rtl w:val="0"/>
        </w:rPr>
        <w:t xml:space="preserve"> (school)</w:t>
      </w:r>
      <w:r w:rsidDel="00000000" w:rsidR="00000000" w:rsidRPr="00000000">
        <w:rPr>
          <w:rtl w:val="0"/>
        </w:rPr>
        <w:t xml:space="preserve">, or I am a parent/guardian/booster member/supporter of (school/MPS student athletes playing fastpitch softball/etc)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need your support in getting our athletes the field conditions they deserve to be playing their sport on.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understand there is an active Title IX investigation and we’d like to know what (the administration) at </w:t>
      </w:r>
      <w:r w:rsidDel="00000000" w:rsidR="00000000" w:rsidRPr="00000000">
        <w:rPr>
          <w:b w:val="1"/>
          <w:rtl w:val="0"/>
        </w:rPr>
        <w:t xml:space="preserve">(insert Your School)</w:t>
      </w:r>
      <w:r w:rsidDel="00000000" w:rsidR="00000000" w:rsidRPr="00000000">
        <w:rPr>
          <w:rtl w:val="0"/>
        </w:rPr>
        <w:t xml:space="preserve"> is doing to level the playing field for High School Fastpitch athletes in Minneapolis?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We’d like you to address how the school’s administration  plans to address these playing requirements for High School Fastpitch athletes: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Proper outfield fencing distance of 220’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Batters’ boxes and foul lines with proper chalk markings that are correct dimensions.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Pitching rubber measured to 43’ with a 16’ diameter pitching circle </w:t>
      </w:r>
      <w:r w:rsidDel="00000000" w:rsidR="00000000" w:rsidRPr="00000000">
        <w:rPr>
          <w:u w:val="single"/>
          <w:rtl w:val="0"/>
        </w:rPr>
        <w:t xml:space="preserve">centered on the correct distance pitching rubber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Bases set to 60’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Safety base at first base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Ensuring games can be completed to their natural conclusion without interruption?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Addressing the lack of softball-specific premier field </w:t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 need action now to ensure proper fields exist for our fastpitch athletes throughout Minneapolis.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We’d also like to know what we can do to help if you see barriers to achieving equity and improving the conditions for our athletes.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Anything else personal you’d like to add?  Do that here!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Thank you for your prompt attention and action on this issue, we look forward to seeing you cheering on our student athletes on the field.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Phone Number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E-Mail Address</w:t>
      </w:r>
    </w:p>
    <w:sectPr>
      <w:pgSz w:h="15840" w:w="12240" w:orient="portrait"/>
      <w:pgMar w:bottom="720" w:top="72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