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BE5A" w14:textId="6933BC1B" w:rsidR="00322335" w:rsidRDefault="39E28E92" w:rsidP="221952AD">
      <w:pPr>
        <w:pStyle w:val="NoSpacing"/>
        <w:jc w:val="center"/>
        <w:rPr>
          <w:rFonts w:ascii="Times New Roman" w:eastAsia="Times New Roman" w:hAnsi="Times New Roman" w:cs="Times New Roman"/>
          <w:b/>
          <w:bCs/>
          <w:color w:val="000000" w:themeColor="text1"/>
        </w:rPr>
      </w:pPr>
      <w:r w:rsidRPr="221952AD">
        <w:rPr>
          <w:rFonts w:ascii="Times New Roman" w:eastAsia="Times New Roman" w:hAnsi="Times New Roman" w:cs="Times New Roman"/>
          <w:b/>
          <w:bCs/>
        </w:rPr>
        <w:t>General Board Meeting</w:t>
      </w:r>
      <w:r w:rsidR="070888B9" w:rsidRPr="221952AD">
        <w:rPr>
          <w:rFonts w:ascii="Times New Roman" w:eastAsia="Times New Roman" w:hAnsi="Times New Roman" w:cs="Times New Roman"/>
          <w:b/>
          <w:bCs/>
        </w:rPr>
        <w:t xml:space="preserve"> </w:t>
      </w:r>
      <w:r w:rsidR="00BB0AED">
        <w:rPr>
          <w:rFonts w:ascii="Times New Roman" w:eastAsia="Times New Roman" w:hAnsi="Times New Roman" w:cs="Times New Roman"/>
          <w:b/>
          <w:bCs/>
        </w:rPr>
        <w:t>Minutes</w:t>
      </w:r>
    </w:p>
    <w:p w14:paraId="69033B3C" w14:textId="12474B74" w:rsidR="00322335" w:rsidRDefault="39E28E92" w:rsidP="221952AD">
      <w:pPr>
        <w:pStyle w:val="NoSpacing"/>
        <w:jc w:val="center"/>
        <w:rPr>
          <w:rFonts w:ascii="Times New Roman" w:eastAsia="Times New Roman" w:hAnsi="Times New Roman" w:cs="Times New Roman"/>
          <w:b/>
          <w:bCs/>
          <w:color w:val="000000" w:themeColor="text1"/>
        </w:rPr>
      </w:pPr>
      <w:r w:rsidRPr="221952AD">
        <w:rPr>
          <w:rFonts w:ascii="Times New Roman" w:eastAsia="Times New Roman" w:hAnsi="Times New Roman" w:cs="Times New Roman"/>
          <w:b/>
          <w:bCs/>
        </w:rPr>
        <w:t>Gateway Region USA Volleyball</w:t>
      </w:r>
    </w:p>
    <w:p w14:paraId="6C1980A8" w14:textId="6BE7316B" w:rsidR="00322335" w:rsidRDefault="17870809" w:rsidP="77C8911F">
      <w:pPr>
        <w:pStyle w:val="NoSpacing"/>
        <w:jc w:val="center"/>
        <w:rPr>
          <w:rFonts w:ascii="Times New Roman" w:eastAsia="Times New Roman" w:hAnsi="Times New Roman" w:cs="Times New Roman"/>
          <w:b/>
          <w:bCs/>
          <w:color w:val="000000" w:themeColor="text1"/>
        </w:rPr>
      </w:pPr>
      <w:r w:rsidRPr="77C8911F">
        <w:rPr>
          <w:rFonts w:ascii="Times New Roman" w:eastAsia="Times New Roman" w:hAnsi="Times New Roman" w:cs="Times New Roman"/>
          <w:b/>
          <w:bCs/>
        </w:rPr>
        <w:t xml:space="preserve">DATE: </w:t>
      </w:r>
      <w:r w:rsidR="005B0C0B">
        <w:rPr>
          <w:rFonts w:ascii="Times New Roman" w:eastAsia="Times New Roman" w:hAnsi="Times New Roman" w:cs="Times New Roman"/>
          <w:b/>
          <w:bCs/>
        </w:rPr>
        <w:t>December 7</w:t>
      </w:r>
      <w:r w:rsidR="005B0C0B" w:rsidRPr="005B0C0B">
        <w:rPr>
          <w:rFonts w:ascii="Times New Roman" w:eastAsia="Times New Roman" w:hAnsi="Times New Roman" w:cs="Times New Roman"/>
          <w:b/>
          <w:bCs/>
          <w:vertAlign w:val="superscript"/>
        </w:rPr>
        <w:t>th</w:t>
      </w:r>
      <w:r w:rsidR="7AFA8B49" w:rsidRPr="77C8911F">
        <w:rPr>
          <w:rFonts w:ascii="Times New Roman" w:eastAsia="Times New Roman" w:hAnsi="Times New Roman" w:cs="Times New Roman"/>
          <w:b/>
          <w:bCs/>
        </w:rPr>
        <w:t xml:space="preserve">, </w:t>
      </w:r>
      <w:r w:rsidRPr="77C8911F">
        <w:rPr>
          <w:rFonts w:ascii="Times New Roman" w:eastAsia="Times New Roman" w:hAnsi="Times New Roman" w:cs="Times New Roman"/>
          <w:b/>
          <w:bCs/>
        </w:rPr>
        <w:t>2025</w:t>
      </w:r>
    </w:p>
    <w:p w14:paraId="0C517E00" w14:textId="1BA98535" w:rsidR="77C8911F" w:rsidRDefault="77C8911F" w:rsidP="77C8911F">
      <w:pPr>
        <w:pStyle w:val="NoSpacing"/>
        <w:jc w:val="center"/>
        <w:rPr>
          <w:rFonts w:ascii="Times New Roman" w:eastAsia="Times New Roman" w:hAnsi="Times New Roman" w:cs="Times New Roman"/>
          <w:b/>
          <w:bCs/>
        </w:rPr>
      </w:pPr>
    </w:p>
    <w:p w14:paraId="1F34C7DE" w14:textId="77777777" w:rsidR="00916E62" w:rsidRDefault="00916E62" w:rsidP="00DD5907">
      <w:pPr>
        <w:spacing w:after="0" w:line="276" w:lineRule="auto"/>
        <w:rPr>
          <w:rFonts w:ascii="Times New Roman" w:eastAsia="Aptos" w:hAnsi="Times New Roman" w:cs="Times New Roman"/>
          <w:b/>
          <w:bCs/>
        </w:rPr>
      </w:pPr>
    </w:p>
    <w:p w14:paraId="643E3CC8" w14:textId="6967B8A1" w:rsidR="002A2AC5" w:rsidRPr="00A70BA4" w:rsidRDefault="002A2AC5" w:rsidP="00DD5907">
      <w:pPr>
        <w:spacing w:after="0" w:line="276" w:lineRule="auto"/>
        <w:rPr>
          <w:rFonts w:ascii="Times New Roman" w:eastAsia="Aptos" w:hAnsi="Times New Roman" w:cs="Times New Roman"/>
          <w:b/>
          <w:bCs/>
        </w:rPr>
      </w:pPr>
      <w:r w:rsidRPr="00A70BA4">
        <w:rPr>
          <w:rFonts w:ascii="Times New Roman" w:eastAsia="Aptos" w:hAnsi="Times New Roman" w:cs="Times New Roman"/>
          <w:b/>
          <w:bCs/>
        </w:rPr>
        <w:t>Additions to Agenda</w:t>
      </w:r>
      <w:r w:rsidR="00053184">
        <w:rPr>
          <w:rFonts w:ascii="Times New Roman" w:eastAsia="Aptos" w:hAnsi="Times New Roman" w:cs="Times New Roman"/>
          <w:b/>
          <w:bCs/>
        </w:rPr>
        <w:t>:</w:t>
      </w:r>
      <w:r w:rsidR="006D6703">
        <w:rPr>
          <w:rFonts w:ascii="Times New Roman" w:eastAsia="Aptos" w:hAnsi="Times New Roman" w:cs="Times New Roman"/>
          <w:b/>
          <w:bCs/>
        </w:rPr>
        <w:t xml:space="preserve"> </w:t>
      </w:r>
      <w:r w:rsidR="00016ACA">
        <w:rPr>
          <w:rFonts w:ascii="Times New Roman" w:eastAsia="Aptos" w:hAnsi="Times New Roman" w:cs="Times New Roman"/>
          <w:b/>
          <w:bCs/>
        </w:rPr>
        <w:t xml:space="preserve">“Tryouts” stricken from New Business – covered in Executive </w:t>
      </w:r>
      <w:r w:rsidR="00AD2F53">
        <w:rPr>
          <w:rFonts w:ascii="Times New Roman" w:eastAsia="Aptos" w:hAnsi="Times New Roman" w:cs="Times New Roman"/>
          <w:b/>
          <w:bCs/>
        </w:rPr>
        <w:t>meeting</w:t>
      </w:r>
    </w:p>
    <w:p w14:paraId="42AEB952" w14:textId="7ACAA84B" w:rsidR="002A2AC5" w:rsidRPr="00A70BA4" w:rsidRDefault="002A2AC5" w:rsidP="00DD5907">
      <w:pPr>
        <w:spacing w:after="0" w:line="276" w:lineRule="auto"/>
        <w:rPr>
          <w:rFonts w:ascii="Times New Roman" w:eastAsia="Aptos" w:hAnsi="Times New Roman" w:cs="Times New Roman"/>
          <w:b/>
          <w:bCs/>
        </w:rPr>
      </w:pPr>
      <w:r w:rsidRPr="00A70BA4">
        <w:rPr>
          <w:rFonts w:ascii="Times New Roman" w:eastAsia="Aptos" w:hAnsi="Times New Roman" w:cs="Times New Roman"/>
          <w:b/>
          <w:bCs/>
        </w:rPr>
        <w:t>Approval of Minutes</w:t>
      </w:r>
      <w:r w:rsidR="00053184">
        <w:rPr>
          <w:rFonts w:ascii="Times New Roman" w:eastAsia="Aptos" w:hAnsi="Times New Roman" w:cs="Times New Roman"/>
          <w:b/>
          <w:bCs/>
        </w:rPr>
        <w:t>:</w:t>
      </w:r>
      <w:r w:rsidR="006D6703">
        <w:rPr>
          <w:rFonts w:ascii="Times New Roman" w:eastAsia="Aptos" w:hAnsi="Times New Roman" w:cs="Times New Roman"/>
          <w:b/>
          <w:bCs/>
        </w:rPr>
        <w:t xml:space="preserve"> </w:t>
      </w:r>
      <w:r w:rsidR="0086436F">
        <w:rPr>
          <w:rFonts w:ascii="Times New Roman" w:eastAsia="Aptos" w:hAnsi="Times New Roman" w:cs="Times New Roman"/>
          <w:b/>
          <w:bCs/>
        </w:rPr>
        <w:t>Palmer/Weber, approved w/o opposition</w:t>
      </w:r>
    </w:p>
    <w:p w14:paraId="2737499E" w14:textId="77777777" w:rsidR="00167F76" w:rsidRDefault="00167F76" w:rsidP="00F62D53">
      <w:pPr>
        <w:spacing w:after="0" w:line="276" w:lineRule="auto"/>
        <w:rPr>
          <w:rFonts w:ascii="Times New Roman" w:eastAsia="Times New Roman" w:hAnsi="Times New Roman" w:cs="Times New Roman"/>
          <w:b/>
          <w:bCs/>
        </w:rPr>
      </w:pPr>
    </w:p>
    <w:p w14:paraId="119570A2" w14:textId="2C006BE0" w:rsidR="00F62D53" w:rsidRDefault="00F62D53" w:rsidP="00F62D53">
      <w:pP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Meritus Awards Presentation</w:t>
      </w:r>
    </w:p>
    <w:p w14:paraId="44085183" w14:textId="77777777" w:rsidR="002A2AC5" w:rsidRPr="00A70BA4" w:rsidRDefault="002A2AC5" w:rsidP="00DD5907">
      <w:pPr>
        <w:spacing w:after="0" w:line="276" w:lineRule="auto"/>
        <w:rPr>
          <w:rFonts w:ascii="Times New Roman" w:eastAsia="Aptos" w:hAnsi="Times New Roman" w:cs="Times New Roman"/>
        </w:rPr>
      </w:pPr>
    </w:p>
    <w:p w14:paraId="0E2BD673" w14:textId="77777777" w:rsidR="002A2AC5" w:rsidRPr="00A70BA4" w:rsidRDefault="002A2AC5" w:rsidP="00DD5907">
      <w:pPr>
        <w:spacing w:after="0" w:line="276" w:lineRule="auto"/>
        <w:rPr>
          <w:rFonts w:ascii="Times New Roman" w:eastAsia="Aptos" w:hAnsi="Times New Roman" w:cs="Times New Roman"/>
          <w:b/>
          <w:bCs/>
        </w:rPr>
      </w:pPr>
      <w:r w:rsidRPr="00A70BA4">
        <w:rPr>
          <w:rFonts w:ascii="Times New Roman" w:eastAsia="Aptos" w:hAnsi="Times New Roman" w:cs="Times New Roman"/>
          <w:b/>
          <w:bCs/>
        </w:rPr>
        <w:t>Board Reports:</w:t>
      </w:r>
    </w:p>
    <w:p w14:paraId="0BE692B7" w14:textId="77777777" w:rsidR="00AD2F53"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Commissioner — Mueth</w:t>
      </w:r>
      <w:r w:rsidR="00B4761B">
        <w:rPr>
          <w:rFonts w:ascii="Times New Roman" w:eastAsia="Aptos" w:hAnsi="Times New Roman" w:cs="Times New Roman"/>
        </w:rPr>
        <w:t>:</w:t>
      </w:r>
      <w:r w:rsidR="00AD2F53">
        <w:rPr>
          <w:rFonts w:ascii="Times New Roman" w:eastAsia="Aptos" w:hAnsi="Times New Roman" w:cs="Times New Roman"/>
        </w:rPr>
        <w:t xml:space="preserve"> </w:t>
      </w:r>
    </w:p>
    <w:p w14:paraId="260800A1" w14:textId="77777777" w:rsidR="00014B9B" w:rsidRPr="00961EA6" w:rsidRDefault="00014B9B" w:rsidP="00014B9B">
      <w:pPr>
        <w:pStyle w:val="ListParagraph"/>
        <w:numPr>
          <w:ilvl w:val="0"/>
          <w:numId w:val="4"/>
        </w:numPr>
        <w:spacing w:after="0" w:line="276" w:lineRule="auto"/>
        <w:rPr>
          <w:rFonts w:ascii="Times New Roman" w:eastAsia="Aptos" w:hAnsi="Times New Roman" w:cs="Times New Roman"/>
        </w:rPr>
      </w:pPr>
      <w:r w:rsidRPr="00961EA6">
        <w:rPr>
          <w:rFonts w:ascii="Times New Roman" w:eastAsia="Aptos" w:hAnsi="Times New Roman" w:cs="Times New Roman"/>
        </w:rPr>
        <w:t xml:space="preserve">Reach out is going slow with para &amp; def feedback to support (Shriners, Children’s, Cardinal Glennon, CID).  Looking into </w:t>
      </w:r>
      <w:proofErr w:type="spellStart"/>
      <w:r w:rsidRPr="00961EA6">
        <w:rPr>
          <w:rFonts w:ascii="Times New Roman" w:eastAsia="Aptos" w:hAnsi="Times New Roman" w:cs="Times New Roman"/>
        </w:rPr>
        <w:t>MoBetter</w:t>
      </w:r>
      <w:proofErr w:type="spellEnd"/>
      <w:r w:rsidRPr="00961EA6">
        <w:rPr>
          <w:rFonts w:ascii="Times New Roman" w:eastAsia="Aptos" w:hAnsi="Times New Roman" w:cs="Times New Roman"/>
        </w:rPr>
        <w:t>.</w:t>
      </w:r>
    </w:p>
    <w:p w14:paraId="1C0CF6A9" w14:textId="77777777" w:rsidR="00014B9B" w:rsidRDefault="00014B9B" w:rsidP="00014B9B">
      <w:pPr>
        <w:pStyle w:val="ListParagraph"/>
        <w:numPr>
          <w:ilvl w:val="0"/>
          <w:numId w:val="4"/>
        </w:numPr>
        <w:spacing w:after="0" w:line="276" w:lineRule="auto"/>
        <w:rPr>
          <w:rFonts w:ascii="Times New Roman" w:eastAsia="Aptos" w:hAnsi="Times New Roman" w:cs="Times New Roman"/>
        </w:rPr>
      </w:pPr>
      <w:r>
        <w:rPr>
          <w:rFonts w:ascii="Times New Roman" w:eastAsia="Aptos" w:hAnsi="Times New Roman" w:cs="Times New Roman"/>
        </w:rPr>
        <w:t>Lafata Stallions tourney increase to 9 teams from 6.  No change in financial support numbers. Working out details based on last year’s notes.</w:t>
      </w:r>
    </w:p>
    <w:p w14:paraId="385F6086" w14:textId="7CC657A5" w:rsidR="00014B9B" w:rsidRDefault="00014B9B" w:rsidP="00014B9B">
      <w:pPr>
        <w:pStyle w:val="ListParagraph"/>
        <w:numPr>
          <w:ilvl w:val="0"/>
          <w:numId w:val="4"/>
        </w:numPr>
        <w:spacing w:after="0" w:line="276" w:lineRule="auto"/>
        <w:rPr>
          <w:rFonts w:ascii="Times New Roman" w:eastAsia="Aptos" w:hAnsi="Times New Roman" w:cs="Times New Roman"/>
        </w:rPr>
      </w:pPr>
      <w:r>
        <w:rPr>
          <w:rFonts w:ascii="Times New Roman" w:eastAsia="Aptos" w:hAnsi="Times New Roman" w:cs="Times New Roman"/>
        </w:rPr>
        <w:t xml:space="preserve">Coaching clinic development is leaning towards self-run and not bringing in outside organization(s).  Looking to hold </w:t>
      </w:r>
      <w:r w:rsidR="00ED07AE">
        <w:rPr>
          <w:rFonts w:ascii="Times New Roman" w:eastAsia="Aptos" w:hAnsi="Times New Roman" w:cs="Times New Roman"/>
        </w:rPr>
        <w:t>the clinic</w:t>
      </w:r>
      <w:r w:rsidR="00A24FEC">
        <w:rPr>
          <w:rFonts w:ascii="Times New Roman" w:eastAsia="Aptos" w:hAnsi="Times New Roman" w:cs="Times New Roman"/>
        </w:rPr>
        <w:t xml:space="preserve"> </w:t>
      </w:r>
      <w:r>
        <w:rPr>
          <w:rFonts w:ascii="Times New Roman" w:eastAsia="Aptos" w:hAnsi="Times New Roman" w:cs="Times New Roman"/>
        </w:rPr>
        <w:t>in May.</w:t>
      </w:r>
    </w:p>
    <w:p w14:paraId="0EF5FB7C" w14:textId="4860A2A1" w:rsidR="002A2AC5" w:rsidRPr="00A70BA4"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Associate Commissioner — Palmer</w:t>
      </w:r>
      <w:r w:rsidR="00B4761B">
        <w:rPr>
          <w:rFonts w:ascii="Times New Roman" w:eastAsia="Aptos" w:hAnsi="Times New Roman" w:cs="Times New Roman"/>
        </w:rPr>
        <w:t>:</w:t>
      </w:r>
      <w:r w:rsidR="00C94B46">
        <w:rPr>
          <w:rFonts w:ascii="Times New Roman" w:eastAsia="Aptos" w:hAnsi="Times New Roman" w:cs="Times New Roman"/>
        </w:rPr>
        <w:t xml:space="preserve"> Nothing to report</w:t>
      </w:r>
    </w:p>
    <w:p w14:paraId="0DBD8517" w14:textId="262BA5F3" w:rsidR="002A2AC5" w:rsidRPr="00A70BA4"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Secretary — H. Winters</w:t>
      </w:r>
      <w:r w:rsidR="00B4761B">
        <w:rPr>
          <w:rFonts w:ascii="Times New Roman" w:eastAsia="Aptos" w:hAnsi="Times New Roman" w:cs="Times New Roman"/>
        </w:rPr>
        <w:t>:</w:t>
      </w:r>
      <w:r w:rsidR="009E07A9">
        <w:rPr>
          <w:rFonts w:ascii="Times New Roman" w:eastAsia="Aptos" w:hAnsi="Times New Roman" w:cs="Times New Roman"/>
        </w:rPr>
        <w:t xml:space="preserve"> Nothing to report</w:t>
      </w:r>
    </w:p>
    <w:p w14:paraId="3AA769F2" w14:textId="08E35103" w:rsidR="002A2AC5" w:rsidRPr="00A70BA4"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Treasurer — B. Winters</w:t>
      </w:r>
      <w:r w:rsidR="00B4761B">
        <w:rPr>
          <w:rFonts w:ascii="Times New Roman" w:eastAsia="Aptos" w:hAnsi="Times New Roman" w:cs="Times New Roman"/>
        </w:rPr>
        <w:t>:</w:t>
      </w:r>
      <w:r w:rsidR="009E07A9">
        <w:rPr>
          <w:rFonts w:ascii="Times New Roman" w:eastAsia="Aptos" w:hAnsi="Times New Roman" w:cs="Times New Roman"/>
        </w:rPr>
        <w:t xml:space="preserve"> Nothing to report</w:t>
      </w:r>
    </w:p>
    <w:p w14:paraId="6D7DE672" w14:textId="77777777" w:rsidR="00B516E8"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Jr. Coordinator — Clauss</w:t>
      </w:r>
      <w:r w:rsidR="00B4761B">
        <w:rPr>
          <w:rFonts w:ascii="Times New Roman" w:eastAsia="Aptos" w:hAnsi="Times New Roman" w:cs="Times New Roman"/>
        </w:rPr>
        <w:t>:</w:t>
      </w:r>
      <w:r w:rsidR="00C94B46">
        <w:rPr>
          <w:rFonts w:ascii="Times New Roman" w:eastAsia="Aptos" w:hAnsi="Times New Roman" w:cs="Times New Roman"/>
        </w:rPr>
        <w:t xml:space="preserve"> </w:t>
      </w:r>
    </w:p>
    <w:p w14:paraId="4398314B" w14:textId="2307636C" w:rsidR="002A2AC5" w:rsidRPr="00B516E8" w:rsidRDefault="00C94B46" w:rsidP="00B516E8">
      <w:pPr>
        <w:pStyle w:val="ListParagraph"/>
        <w:numPr>
          <w:ilvl w:val="0"/>
          <w:numId w:val="2"/>
        </w:numPr>
        <w:spacing w:after="0" w:line="276" w:lineRule="auto"/>
        <w:rPr>
          <w:rFonts w:ascii="Times New Roman" w:eastAsia="Aptos" w:hAnsi="Times New Roman" w:cs="Times New Roman"/>
        </w:rPr>
      </w:pPr>
      <w:r w:rsidRPr="00B516E8">
        <w:rPr>
          <w:rFonts w:ascii="Times New Roman" w:eastAsia="Aptos" w:hAnsi="Times New Roman" w:cs="Times New Roman"/>
        </w:rPr>
        <w:t>Tryout committee meeting again in January</w:t>
      </w:r>
    </w:p>
    <w:p w14:paraId="4A82460D" w14:textId="77777777" w:rsidR="00B516E8"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Referee Chair — Kirk</w:t>
      </w:r>
      <w:r w:rsidR="00B4761B">
        <w:rPr>
          <w:rFonts w:ascii="Times New Roman" w:eastAsia="Aptos" w:hAnsi="Times New Roman" w:cs="Times New Roman"/>
        </w:rPr>
        <w:t>:</w:t>
      </w:r>
      <w:r w:rsidR="00C94B46">
        <w:rPr>
          <w:rFonts w:ascii="Times New Roman" w:eastAsia="Aptos" w:hAnsi="Times New Roman" w:cs="Times New Roman"/>
        </w:rPr>
        <w:t xml:space="preserve"> </w:t>
      </w:r>
    </w:p>
    <w:p w14:paraId="40A7F5EB" w14:textId="27B449DC" w:rsidR="002A2AC5" w:rsidRPr="00B516E8" w:rsidRDefault="00B516E8" w:rsidP="00B516E8">
      <w:pPr>
        <w:pStyle w:val="ListParagraph"/>
        <w:numPr>
          <w:ilvl w:val="0"/>
          <w:numId w:val="2"/>
        </w:numPr>
        <w:spacing w:after="0" w:line="276" w:lineRule="auto"/>
        <w:rPr>
          <w:rFonts w:ascii="Times New Roman" w:eastAsia="Aptos" w:hAnsi="Times New Roman" w:cs="Times New Roman"/>
        </w:rPr>
      </w:pPr>
      <w:r w:rsidRPr="00B516E8">
        <w:rPr>
          <w:rFonts w:ascii="Times New Roman" w:eastAsia="Aptos" w:hAnsi="Times New Roman" w:cs="Times New Roman"/>
        </w:rPr>
        <w:t>Rule changes and verbiage of jersey colors</w:t>
      </w:r>
    </w:p>
    <w:p w14:paraId="03B022DC" w14:textId="77777777" w:rsidR="0085786B"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Scorer Chair — Weber</w:t>
      </w:r>
      <w:r w:rsidR="00B4761B">
        <w:rPr>
          <w:rFonts w:ascii="Times New Roman" w:eastAsia="Aptos" w:hAnsi="Times New Roman" w:cs="Times New Roman"/>
        </w:rPr>
        <w:t>:</w:t>
      </w:r>
      <w:r w:rsidR="00B516E8">
        <w:rPr>
          <w:rFonts w:ascii="Times New Roman" w:eastAsia="Aptos" w:hAnsi="Times New Roman" w:cs="Times New Roman"/>
        </w:rPr>
        <w:t xml:space="preserve"> </w:t>
      </w:r>
    </w:p>
    <w:p w14:paraId="069212E3" w14:textId="3B92470C" w:rsidR="002A2AC5" w:rsidRDefault="0085786B" w:rsidP="0085786B">
      <w:pPr>
        <w:pStyle w:val="ListParagraph"/>
        <w:numPr>
          <w:ilvl w:val="0"/>
          <w:numId w:val="2"/>
        </w:numPr>
        <w:spacing w:after="0" w:line="276" w:lineRule="auto"/>
        <w:rPr>
          <w:rFonts w:ascii="Times New Roman" w:eastAsia="Aptos" w:hAnsi="Times New Roman" w:cs="Times New Roman"/>
        </w:rPr>
      </w:pPr>
      <w:r w:rsidRPr="0085786B">
        <w:rPr>
          <w:rFonts w:ascii="Times New Roman" w:eastAsia="Aptos" w:hAnsi="Times New Roman" w:cs="Times New Roman"/>
        </w:rPr>
        <w:t>New scoresheet this year to reflect new rule of 15 subs allowed</w:t>
      </w:r>
    </w:p>
    <w:p w14:paraId="794EC1A3" w14:textId="116A7189" w:rsidR="0085786B" w:rsidRPr="0085786B" w:rsidRDefault="0085786B" w:rsidP="0085786B">
      <w:pPr>
        <w:pStyle w:val="ListParagraph"/>
        <w:numPr>
          <w:ilvl w:val="0"/>
          <w:numId w:val="2"/>
        </w:numPr>
        <w:spacing w:after="0" w:line="276" w:lineRule="auto"/>
        <w:rPr>
          <w:rFonts w:ascii="Times New Roman" w:eastAsia="Aptos" w:hAnsi="Times New Roman" w:cs="Times New Roman"/>
        </w:rPr>
      </w:pPr>
      <w:r>
        <w:rPr>
          <w:rFonts w:ascii="Times New Roman" w:eastAsia="Aptos" w:hAnsi="Times New Roman" w:cs="Times New Roman"/>
        </w:rPr>
        <w:t xml:space="preserve">Volley Station </w:t>
      </w:r>
      <w:r w:rsidR="007E124A">
        <w:rPr>
          <w:rFonts w:ascii="Times New Roman" w:eastAsia="Aptos" w:hAnsi="Times New Roman" w:cs="Times New Roman"/>
        </w:rPr>
        <w:t xml:space="preserve">scoring </w:t>
      </w:r>
      <w:r w:rsidR="00A24FEC">
        <w:rPr>
          <w:rFonts w:ascii="Times New Roman" w:eastAsia="Aptos" w:hAnsi="Times New Roman" w:cs="Times New Roman"/>
        </w:rPr>
        <w:t>has been used</w:t>
      </w:r>
      <w:r w:rsidR="00F440DF">
        <w:rPr>
          <w:rFonts w:ascii="Times New Roman" w:eastAsia="Aptos" w:hAnsi="Times New Roman" w:cs="Times New Roman"/>
        </w:rPr>
        <w:t xml:space="preserve"> at many </w:t>
      </w:r>
      <w:r w:rsidR="000F7955">
        <w:rPr>
          <w:rFonts w:ascii="Times New Roman" w:eastAsia="Aptos" w:hAnsi="Times New Roman" w:cs="Times New Roman"/>
        </w:rPr>
        <w:t xml:space="preserve">larger scale </w:t>
      </w:r>
      <w:r w:rsidR="00F440DF">
        <w:rPr>
          <w:rFonts w:ascii="Times New Roman" w:eastAsia="Aptos" w:hAnsi="Times New Roman" w:cs="Times New Roman"/>
        </w:rPr>
        <w:t>tournaments</w:t>
      </w:r>
      <w:r w:rsidR="00576412">
        <w:rPr>
          <w:rFonts w:ascii="Times New Roman" w:eastAsia="Aptos" w:hAnsi="Times New Roman" w:cs="Times New Roman"/>
        </w:rPr>
        <w:t xml:space="preserve"> such as </w:t>
      </w:r>
      <w:r w:rsidR="00DA7945">
        <w:rPr>
          <w:rFonts w:ascii="Times New Roman" w:eastAsia="Aptos" w:hAnsi="Times New Roman" w:cs="Times New Roman"/>
        </w:rPr>
        <w:t>qualifiers/national events</w:t>
      </w:r>
      <w:r w:rsidR="00F440DF">
        <w:rPr>
          <w:rFonts w:ascii="Times New Roman" w:eastAsia="Aptos" w:hAnsi="Times New Roman" w:cs="Times New Roman"/>
        </w:rPr>
        <w:t xml:space="preserve"> so get familiar with it</w:t>
      </w:r>
    </w:p>
    <w:p w14:paraId="2CEB5220" w14:textId="10416BD7" w:rsidR="002A2AC5" w:rsidRPr="00A70BA4"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Men’s Coordinator — Stratman</w:t>
      </w:r>
      <w:r w:rsidR="00B4761B">
        <w:rPr>
          <w:rFonts w:ascii="Times New Roman" w:eastAsia="Aptos" w:hAnsi="Times New Roman" w:cs="Times New Roman"/>
        </w:rPr>
        <w:t>:</w:t>
      </w:r>
      <w:r w:rsidR="009E07A9">
        <w:rPr>
          <w:rFonts w:ascii="Times New Roman" w:eastAsia="Aptos" w:hAnsi="Times New Roman" w:cs="Times New Roman"/>
        </w:rPr>
        <w:t xml:space="preserve"> Nothing to report</w:t>
      </w:r>
    </w:p>
    <w:p w14:paraId="5ABA7049" w14:textId="29A939E8" w:rsidR="002A2AC5"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Women’s Coordinator — Wood</w:t>
      </w:r>
      <w:r w:rsidR="00B4761B">
        <w:rPr>
          <w:rFonts w:ascii="Times New Roman" w:eastAsia="Aptos" w:hAnsi="Times New Roman" w:cs="Times New Roman"/>
        </w:rPr>
        <w:t>:</w:t>
      </w:r>
      <w:r w:rsidR="00B23CBF">
        <w:rPr>
          <w:rFonts w:ascii="Times New Roman" w:eastAsia="Aptos" w:hAnsi="Times New Roman" w:cs="Times New Roman"/>
        </w:rPr>
        <w:t xml:space="preserve"> Nothing to report</w:t>
      </w:r>
    </w:p>
    <w:p w14:paraId="59DF6C08" w14:textId="7353AE83" w:rsidR="00744860" w:rsidRDefault="00D771A5" w:rsidP="00DD5907">
      <w:pPr>
        <w:spacing w:after="0" w:line="276" w:lineRule="auto"/>
        <w:rPr>
          <w:rFonts w:ascii="Times New Roman" w:eastAsia="Aptos" w:hAnsi="Times New Roman" w:cs="Times New Roman"/>
        </w:rPr>
      </w:pPr>
      <w:r>
        <w:rPr>
          <w:rFonts w:ascii="Times New Roman" w:eastAsia="Aptos" w:hAnsi="Times New Roman" w:cs="Times New Roman"/>
        </w:rPr>
        <w:t xml:space="preserve">Jr. Boys </w:t>
      </w:r>
      <w:r w:rsidR="00880A3B">
        <w:rPr>
          <w:rFonts w:ascii="Times New Roman" w:eastAsia="Aptos" w:hAnsi="Times New Roman" w:cs="Times New Roman"/>
        </w:rPr>
        <w:t>Consultant — Halaz</w:t>
      </w:r>
      <w:r w:rsidR="00B4761B">
        <w:rPr>
          <w:rFonts w:ascii="Times New Roman" w:eastAsia="Aptos" w:hAnsi="Times New Roman" w:cs="Times New Roman"/>
        </w:rPr>
        <w:t>:</w:t>
      </w:r>
      <w:r w:rsidR="000F7955">
        <w:rPr>
          <w:rFonts w:ascii="Times New Roman" w:eastAsia="Aptos" w:hAnsi="Times New Roman" w:cs="Times New Roman"/>
        </w:rPr>
        <w:t xml:space="preserve"> </w:t>
      </w:r>
    </w:p>
    <w:p w14:paraId="2A59F960" w14:textId="24C3F99B" w:rsidR="004E7295" w:rsidRPr="00ED6D03" w:rsidRDefault="004E7295" w:rsidP="00DD5907">
      <w:pPr>
        <w:pStyle w:val="ListParagraph"/>
        <w:numPr>
          <w:ilvl w:val="0"/>
          <w:numId w:val="5"/>
        </w:numPr>
        <w:spacing w:after="0" w:line="276" w:lineRule="auto"/>
        <w:rPr>
          <w:rFonts w:ascii="Times New Roman" w:eastAsia="Times New Roman" w:hAnsi="Times New Roman" w:cs="Times New Roman"/>
        </w:rPr>
      </w:pPr>
      <w:r w:rsidRPr="00ED6D03">
        <w:rPr>
          <w:rFonts w:ascii="Times New Roman" w:eastAsia="Aptos" w:hAnsi="Times New Roman" w:cs="Times New Roman"/>
        </w:rPr>
        <w:t xml:space="preserve">Boys All Stars progress is scheduled to begin Summer of 2026.  </w:t>
      </w:r>
      <w:r w:rsidR="004A168C" w:rsidRPr="00ED6D03">
        <w:rPr>
          <w:rFonts w:ascii="Times New Roman" w:eastAsia="Times New Roman" w:hAnsi="Times New Roman" w:cs="Times New Roman"/>
        </w:rPr>
        <w:t xml:space="preserve">Tryouts date will </w:t>
      </w:r>
      <w:r w:rsidR="007E124A" w:rsidRPr="00ED6D03">
        <w:rPr>
          <w:rFonts w:ascii="Times New Roman" w:eastAsia="Times New Roman" w:hAnsi="Times New Roman" w:cs="Times New Roman"/>
        </w:rPr>
        <w:t>be</w:t>
      </w:r>
      <w:r w:rsidR="004A168C" w:rsidRPr="00ED6D03">
        <w:rPr>
          <w:rFonts w:ascii="Times New Roman" w:eastAsia="Times New Roman" w:hAnsi="Times New Roman" w:cs="Times New Roman"/>
        </w:rPr>
        <w:t xml:space="preserve"> Friday of Lafata.  Details are developing and will be released the month prior.</w:t>
      </w:r>
    </w:p>
    <w:p w14:paraId="166301D4" w14:textId="2F7C2635" w:rsidR="00880A3B" w:rsidRDefault="00DE6262" w:rsidP="00DD5907">
      <w:pPr>
        <w:spacing w:after="0" w:line="276" w:lineRule="auto"/>
        <w:rPr>
          <w:rFonts w:ascii="Times New Roman" w:eastAsia="Aptos" w:hAnsi="Times New Roman" w:cs="Times New Roman"/>
        </w:rPr>
      </w:pPr>
      <w:r>
        <w:rPr>
          <w:rFonts w:ascii="Times New Roman" w:eastAsia="Aptos" w:hAnsi="Times New Roman" w:cs="Times New Roman"/>
        </w:rPr>
        <w:t>Jr. Referee Co Chair — Martin</w:t>
      </w:r>
      <w:r w:rsidR="00B4761B">
        <w:rPr>
          <w:rFonts w:ascii="Times New Roman" w:eastAsia="Aptos" w:hAnsi="Times New Roman" w:cs="Times New Roman"/>
        </w:rPr>
        <w:t>:</w:t>
      </w:r>
      <w:r w:rsidR="00F62D53">
        <w:rPr>
          <w:rFonts w:ascii="Times New Roman" w:eastAsia="Aptos" w:hAnsi="Times New Roman" w:cs="Times New Roman"/>
        </w:rPr>
        <w:t xml:space="preserve"> Nothing to report</w:t>
      </w:r>
    </w:p>
    <w:p w14:paraId="3F2C0483" w14:textId="77777777" w:rsidR="0001235A" w:rsidRDefault="00B5492E" w:rsidP="00DD5907">
      <w:pPr>
        <w:spacing w:after="0" w:line="276" w:lineRule="auto"/>
        <w:rPr>
          <w:rFonts w:ascii="Times New Roman" w:eastAsia="Aptos" w:hAnsi="Times New Roman" w:cs="Times New Roman"/>
        </w:rPr>
      </w:pPr>
      <w:r>
        <w:rPr>
          <w:rFonts w:ascii="Times New Roman" w:eastAsia="Aptos" w:hAnsi="Times New Roman" w:cs="Times New Roman"/>
        </w:rPr>
        <w:t>Outdoor</w:t>
      </w:r>
      <w:r w:rsidR="00DE6262">
        <w:rPr>
          <w:rFonts w:ascii="Times New Roman" w:eastAsia="Aptos" w:hAnsi="Times New Roman" w:cs="Times New Roman"/>
        </w:rPr>
        <w:t xml:space="preserve"> Coordinator — Rodgers</w:t>
      </w:r>
      <w:r w:rsidR="00B4761B">
        <w:rPr>
          <w:rFonts w:ascii="Times New Roman" w:eastAsia="Aptos" w:hAnsi="Times New Roman" w:cs="Times New Roman"/>
        </w:rPr>
        <w:t>:</w:t>
      </w:r>
      <w:r w:rsidR="00761660">
        <w:rPr>
          <w:rFonts w:ascii="Times New Roman" w:eastAsia="Aptos" w:hAnsi="Times New Roman" w:cs="Times New Roman"/>
        </w:rPr>
        <w:t xml:space="preserve"> </w:t>
      </w:r>
    </w:p>
    <w:p w14:paraId="2105696A" w14:textId="64E4F8DC" w:rsidR="00DE6262" w:rsidRPr="0001235A" w:rsidRDefault="001E2E02" w:rsidP="0001235A">
      <w:pPr>
        <w:pStyle w:val="ListParagraph"/>
        <w:numPr>
          <w:ilvl w:val="0"/>
          <w:numId w:val="3"/>
        </w:numPr>
        <w:spacing w:after="0" w:line="276" w:lineRule="auto"/>
        <w:rPr>
          <w:rFonts w:ascii="Times New Roman" w:eastAsia="Aptos" w:hAnsi="Times New Roman" w:cs="Times New Roman"/>
        </w:rPr>
      </w:pPr>
      <w:r w:rsidRPr="0001235A">
        <w:rPr>
          <w:rFonts w:ascii="Times New Roman" w:eastAsia="Aptos" w:hAnsi="Times New Roman" w:cs="Times New Roman"/>
        </w:rPr>
        <w:t>A</w:t>
      </w:r>
      <w:r w:rsidR="00761660" w:rsidRPr="0001235A">
        <w:rPr>
          <w:rFonts w:ascii="Times New Roman" w:eastAsia="Aptos" w:hAnsi="Times New Roman" w:cs="Times New Roman"/>
        </w:rPr>
        <w:t>lready reached out to Edwardsville</w:t>
      </w:r>
      <w:r w:rsidRPr="0001235A">
        <w:rPr>
          <w:rFonts w:ascii="Times New Roman" w:eastAsia="Aptos" w:hAnsi="Times New Roman" w:cs="Times New Roman"/>
        </w:rPr>
        <w:t xml:space="preserve"> about hosting beach events again </w:t>
      </w:r>
      <w:r w:rsidR="00FF636D" w:rsidRPr="0001235A">
        <w:rPr>
          <w:rFonts w:ascii="Times New Roman" w:eastAsia="Aptos" w:hAnsi="Times New Roman" w:cs="Times New Roman"/>
        </w:rPr>
        <w:t>after a successful fall BRQ</w:t>
      </w:r>
    </w:p>
    <w:p w14:paraId="57C9F663" w14:textId="77777777" w:rsidR="00836917" w:rsidRPr="00A70BA4" w:rsidRDefault="00836917" w:rsidP="00DD5907">
      <w:pPr>
        <w:spacing w:after="0" w:line="276" w:lineRule="auto"/>
        <w:rPr>
          <w:rFonts w:ascii="Times New Roman" w:eastAsia="Aptos" w:hAnsi="Times New Roman" w:cs="Times New Roman"/>
        </w:rPr>
      </w:pPr>
    </w:p>
    <w:p w14:paraId="2D2001BE" w14:textId="77777777" w:rsidR="007C2C49"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b/>
          <w:bCs/>
        </w:rPr>
        <w:t>Staff Reports:</w:t>
      </w:r>
      <w:r w:rsidRPr="00A70BA4">
        <w:rPr>
          <w:rFonts w:ascii="Times New Roman" w:eastAsia="Aptos" w:hAnsi="Times New Roman" w:cs="Times New Roman"/>
        </w:rPr>
        <w:t xml:space="preserve"> </w:t>
      </w:r>
    </w:p>
    <w:p w14:paraId="36B6959A" w14:textId="57204DAF" w:rsidR="00B23CBF"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Shyu</w:t>
      </w:r>
      <w:r w:rsidR="007C2C49">
        <w:rPr>
          <w:rFonts w:ascii="Times New Roman" w:eastAsia="Aptos" w:hAnsi="Times New Roman" w:cs="Times New Roman"/>
        </w:rPr>
        <w:t>:</w:t>
      </w:r>
      <w:r w:rsidR="00EB02F6">
        <w:rPr>
          <w:rFonts w:ascii="Times New Roman" w:eastAsia="Aptos" w:hAnsi="Times New Roman" w:cs="Times New Roman"/>
        </w:rPr>
        <w:t xml:space="preserve"> Nothing </w:t>
      </w:r>
      <w:r w:rsidR="00412E3C">
        <w:rPr>
          <w:rFonts w:ascii="Times New Roman" w:eastAsia="Aptos" w:hAnsi="Times New Roman" w:cs="Times New Roman"/>
        </w:rPr>
        <w:t>outside of agenda to report</w:t>
      </w:r>
    </w:p>
    <w:p w14:paraId="445ED8D3" w14:textId="1A1EEB51" w:rsidR="00B23CBF"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K. Matting</w:t>
      </w:r>
      <w:r w:rsidR="00B23CBF">
        <w:rPr>
          <w:rFonts w:ascii="Times New Roman" w:eastAsia="Aptos" w:hAnsi="Times New Roman" w:cs="Times New Roman"/>
        </w:rPr>
        <w:t>l</w:t>
      </w:r>
      <w:r w:rsidRPr="00A70BA4">
        <w:rPr>
          <w:rFonts w:ascii="Times New Roman" w:eastAsia="Aptos" w:hAnsi="Times New Roman" w:cs="Times New Roman"/>
        </w:rPr>
        <w:t>y</w:t>
      </w:r>
      <w:r w:rsidR="00B23CBF">
        <w:rPr>
          <w:rFonts w:ascii="Times New Roman" w:eastAsia="Aptos" w:hAnsi="Times New Roman" w:cs="Times New Roman"/>
        </w:rPr>
        <w:t>:</w:t>
      </w:r>
      <w:r w:rsidR="0001235A">
        <w:rPr>
          <w:rFonts w:ascii="Times New Roman" w:eastAsia="Aptos" w:hAnsi="Times New Roman" w:cs="Times New Roman"/>
        </w:rPr>
        <w:t xml:space="preserve"> </w:t>
      </w:r>
      <w:r w:rsidR="00167F76">
        <w:rPr>
          <w:rFonts w:ascii="Times New Roman" w:eastAsia="Aptos" w:hAnsi="Times New Roman" w:cs="Times New Roman"/>
        </w:rPr>
        <w:t>Nothing outside of agenda to report</w:t>
      </w:r>
    </w:p>
    <w:p w14:paraId="71FE66E8" w14:textId="59310118" w:rsidR="00B23CBF"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J. Mattingly</w:t>
      </w:r>
      <w:r w:rsidR="00B23CBF">
        <w:rPr>
          <w:rFonts w:ascii="Times New Roman" w:eastAsia="Aptos" w:hAnsi="Times New Roman" w:cs="Times New Roman"/>
        </w:rPr>
        <w:t>:</w:t>
      </w:r>
      <w:r w:rsidR="0001235A">
        <w:rPr>
          <w:rFonts w:ascii="Times New Roman" w:eastAsia="Aptos" w:hAnsi="Times New Roman" w:cs="Times New Roman"/>
        </w:rPr>
        <w:t xml:space="preserve"> </w:t>
      </w:r>
      <w:r w:rsidR="00194357">
        <w:rPr>
          <w:rFonts w:ascii="Times New Roman" w:eastAsia="Aptos" w:hAnsi="Times New Roman" w:cs="Times New Roman"/>
        </w:rPr>
        <w:t>Nothing outside of agenda</w:t>
      </w:r>
      <w:r w:rsidR="00167F76">
        <w:rPr>
          <w:rFonts w:ascii="Times New Roman" w:eastAsia="Aptos" w:hAnsi="Times New Roman" w:cs="Times New Roman"/>
        </w:rPr>
        <w:t xml:space="preserve"> to report</w:t>
      </w:r>
    </w:p>
    <w:p w14:paraId="7050791A" w14:textId="4176CB52" w:rsidR="002A2AC5" w:rsidRPr="00A70BA4" w:rsidRDefault="002A2AC5" w:rsidP="00DD5907">
      <w:pPr>
        <w:spacing w:after="0" w:line="276" w:lineRule="auto"/>
        <w:rPr>
          <w:rFonts w:ascii="Times New Roman" w:eastAsia="Aptos" w:hAnsi="Times New Roman" w:cs="Times New Roman"/>
        </w:rPr>
      </w:pPr>
      <w:r w:rsidRPr="00A70BA4">
        <w:rPr>
          <w:rFonts w:ascii="Times New Roman" w:eastAsia="Aptos" w:hAnsi="Times New Roman" w:cs="Times New Roman"/>
        </w:rPr>
        <w:t>Huskey</w:t>
      </w:r>
      <w:r w:rsidR="00B23CBF">
        <w:rPr>
          <w:rFonts w:ascii="Times New Roman" w:eastAsia="Aptos" w:hAnsi="Times New Roman" w:cs="Times New Roman"/>
        </w:rPr>
        <w:t>:</w:t>
      </w:r>
      <w:r w:rsidR="00412E3C">
        <w:rPr>
          <w:rFonts w:ascii="Times New Roman" w:eastAsia="Aptos" w:hAnsi="Times New Roman" w:cs="Times New Roman"/>
        </w:rPr>
        <w:t xml:space="preserve"> Nothing outside of agenda to report</w:t>
      </w:r>
    </w:p>
    <w:p w14:paraId="04EB412E" w14:textId="77777777" w:rsidR="00C94B46" w:rsidRDefault="00C94B46" w:rsidP="00C94B46">
      <w:pPr>
        <w:pStyle w:val="NoSpacing"/>
        <w:rPr>
          <w:rFonts w:ascii="Times New Roman" w:eastAsia="Times New Roman" w:hAnsi="Times New Roman" w:cs="Times New Roman"/>
          <w:b/>
          <w:bCs/>
        </w:rPr>
      </w:pPr>
    </w:p>
    <w:p w14:paraId="6B49CD1B" w14:textId="2AAF7937" w:rsidR="0F79933D" w:rsidRDefault="0F79933D" w:rsidP="77C8911F">
      <w:pPr>
        <w:spacing w:after="0" w:line="276" w:lineRule="auto"/>
        <w:rPr>
          <w:rFonts w:ascii="Times New Roman" w:eastAsia="Times New Roman" w:hAnsi="Times New Roman" w:cs="Times New Roman"/>
          <w:b/>
          <w:bCs/>
        </w:rPr>
      </w:pPr>
      <w:r w:rsidRPr="77C8911F">
        <w:rPr>
          <w:rFonts w:ascii="Times New Roman" w:eastAsia="Times New Roman" w:hAnsi="Times New Roman" w:cs="Times New Roman"/>
          <w:b/>
          <w:bCs/>
        </w:rPr>
        <w:lastRenderedPageBreak/>
        <w:t>Old Business</w:t>
      </w:r>
    </w:p>
    <w:p w14:paraId="4FBECA00" w14:textId="77777777" w:rsidR="008E02D7" w:rsidRDefault="00DC63CA" w:rsidP="008E02D7">
      <w:pPr>
        <w:spacing w:after="0" w:line="276" w:lineRule="auto"/>
        <w:rPr>
          <w:rFonts w:ascii="Times New Roman" w:eastAsia="Times New Roman" w:hAnsi="Times New Roman" w:cs="Times New Roman"/>
        </w:rPr>
      </w:pPr>
      <w:r>
        <w:rPr>
          <w:rFonts w:ascii="Times New Roman" w:eastAsia="Times New Roman" w:hAnsi="Times New Roman" w:cs="Times New Roman"/>
        </w:rPr>
        <w:t>Fall BRQ</w:t>
      </w:r>
      <w:r w:rsidR="00B23CBF">
        <w:rPr>
          <w:rFonts w:ascii="Times New Roman" w:eastAsia="Times New Roman" w:hAnsi="Times New Roman" w:cs="Times New Roman"/>
        </w:rPr>
        <w:t>:</w:t>
      </w:r>
      <w:r w:rsidR="00194357">
        <w:rPr>
          <w:rFonts w:ascii="Times New Roman" w:eastAsia="Times New Roman" w:hAnsi="Times New Roman" w:cs="Times New Roman"/>
        </w:rPr>
        <w:t xml:space="preserve"> </w:t>
      </w:r>
      <w:r w:rsidR="008E02D7">
        <w:rPr>
          <w:rFonts w:ascii="Times New Roman" w:eastAsia="Times New Roman" w:hAnsi="Times New Roman" w:cs="Times New Roman"/>
        </w:rPr>
        <w:t>Moved the event to a new facility in Edwardsville, IL this year.  Staff received a lot of positive feedback about the location from parents and participants.  Boys did not fill divisions this year.  John is reaching out to his contacts and players to help rebuild boys beach in the region.  May be the time of year? Girls 12-14 were the largest divisions at this event.</w:t>
      </w:r>
    </w:p>
    <w:p w14:paraId="3987E8FD" w14:textId="77777777" w:rsidR="00291B10" w:rsidRDefault="00D31678" w:rsidP="00291B10">
      <w:pPr>
        <w:spacing w:after="0" w:line="276" w:lineRule="auto"/>
        <w:rPr>
          <w:rFonts w:ascii="Times New Roman" w:eastAsia="Times New Roman" w:hAnsi="Times New Roman" w:cs="Times New Roman"/>
        </w:rPr>
      </w:pPr>
      <w:r>
        <w:rPr>
          <w:rFonts w:ascii="Times New Roman" w:eastAsia="Times New Roman" w:hAnsi="Times New Roman" w:cs="Times New Roman"/>
        </w:rPr>
        <w:t>Try Volleyball</w:t>
      </w:r>
      <w:r w:rsidR="00B23CBF">
        <w:rPr>
          <w:rFonts w:ascii="Times New Roman" w:eastAsia="Times New Roman" w:hAnsi="Times New Roman" w:cs="Times New Roman"/>
        </w:rPr>
        <w:t>:</w:t>
      </w:r>
      <w:r w:rsidR="0051231F">
        <w:rPr>
          <w:rFonts w:ascii="Times New Roman" w:eastAsia="Times New Roman" w:hAnsi="Times New Roman" w:cs="Times New Roman"/>
        </w:rPr>
        <w:t xml:space="preserve"> </w:t>
      </w:r>
      <w:r w:rsidR="00291B10">
        <w:rPr>
          <w:rFonts w:ascii="Times New Roman" w:eastAsia="Times New Roman" w:hAnsi="Times New Roman" w:cs="Times New Roman"/>
        </w:rPr>
        <w:t>Had 20% growth in participation.  The Stallions assistance coaching was a huge help. Participants were also able to watch a portion of the Maryville girls’ volleyball practice during the clinic.  Gateway Region held the largest region run Try Volleyball clinic of all the regions.</w:t>
      </w:r>
    </w:p>
    <w:p w14:paraId="653E9F49" w14:textId="56D35D5F" w:rsidR="77C8911F" w:rsidRDefault="00D31678" w:rsidP="77C8911F">
      <w:pPr>
        <w:spacing w:after="0" w:line="276" w:lineRule="auto"/>
        <w:rPr>
          <w:rFonts w:ascii="Times New Roman" w:eastAsia="Times New Roman" w:hAnsi="Times New Roman" w:cs="Times New Roman"/>
        </w:rPr>
      </w:pPr>
      <w:r>
        <w:rPr>
          <w:rFonts w:ascii="Times New Roman" w:eastAsia="Times New Roman" w:hAnsi="Times New Roman" w:cs="Times New Roman"/>
        </w:rPr>
        <w:t>Club Director/Tournament Director Social</w:t>
      </w:r>
      <w:r w:rsidR="00B23CBF">
        <w:rPr>
          <w:rFonts w:ascii="Times New Roman" w:eastAsia="Times New Roman" w:hAnsi="Times New Roman" w:cs="Times New Roman"/>
        </w:rPr>
        <w:t>:</w:t>
      </w:r>
      <w:r w:rsidR="00FC0471">
        <w:rPr>
          <w:rFonts w:ascii="Times New Roman" w:eastAsia="Times New Roman" w:hAnsi="Times New Roman" w:cs="Times New Roman"/>
        </w:rPr>
        <w:t xml:space="preserve"> </w:t>
      </w:r>
      <w:r w:rsidR="00F12642">
        <w:rPr>
          <w:rFonts w:ascii="Times New Roman" w:eastAsia="Times New Roman" w:hAnsi="Times New Roman" w:cs="Times New Roman"/>
        </w:rPr>
        <w:t xml:space="preserve">A lot of good feedback from the club director social.  Tournament director social cancelled due to low RSVP.  Consensus is that both need to be held earlier (before HS season).  </w:t>
      </w:r>
    </w:p>
    <w:p w14:paraId="665ED899" w14:textId="77777777" w:rsidR="00ED07AE" w:rsidRDefault="00ED07AE" w:rsidP="77C8911F">
      <w:pPr>
        <w:spacing w:after="0" w:line="276" w:lineRule="auto"/>
        <w:rPr>
          <w:rFonts w:ascii="Times New Roman" w:eastAsia="Times New Roman" w:hAnsi="Times New Roman" w:cs="Times New Roman"/>
          <w:b/>
          <w:bCs/>
        </w:rPr>
      </w:pPr>
    </w:p>
    <w:p w14:paraId="73B74C84" w14:textId="2126BE4A" w:rsidR="0F79933D" w:rsidRDefault="0F79933D" w:rsidP="77C8911F">
      <w:pPr>
        <w:spacing w:after="0" w:line="276" w:lineRule="auto"/>
        <w:rPr>
          <w:rFonts w:ascii="Times New Roman" w:eastAsia="Times New Roman" w:hAnsi="Times New Roman" w:cs="Times New Roman"/>
          <w:b/>
          <w:bCs/>
        </w:rPr>
      </w:pPr>
      <w:r w:rsidRPr="77C8911F">
        <w:rPr>
          <w:rFonts w:ascii="Times New Roman" w:eastAsia="Times New Roman" w:hAnsi="Times New Roman" w:cs="Times New Roman"/>
          <w:b/>
          <w:bCs/>
        </w:rPr>
        <w:t>New Business</w:t>
      </w:r>
    </w:p>
    <w:p w14:paraId="38FDECC0" w14:textId="77777777" w:rsidR="005F3C1A" w:rsidRDefault="00033843" w:rsidP="005F3C1A">
      <w:pPr>
        <w:spacing w:after="0" w:line="276" w:lineRule="auto"/>
        <w:rPr>
          <w:rFonts w:ascii="Times New Roman" w:eastAsia="Times New Roman" w:hAnsi="Times New Roman" w:cs="Times New Roman"/>
        </w:rPr>
      </w:pPr>
      <w:r>
        <w:rPr>
          <w:rFonts w:ascii="Times New Roman" w:eastAsia="Times New Roman" w:hAnsi="Times New Roman" w:cs="Times New Roman"/>
        </w:rPr>
        <w:t>Side-Out/Perfect Pass Campaign</w:t>
      </w:r>
      <w:r w:rsidR="00B23CBF">
        <w:rPr>
          <w:rFonts w:ascii="Times New Roman" w:eastAsia="Times New Roman" w:hAnsi="Times New Roman" w:cs="Times New Roman"/>
        </w:rPr>
        <w:t>:</w:t>
      </w:r>
      <w:r w:rsidR="005570B7">
        <w:rPr>
          <w:rFonts w:ascii="Times New Roman" w:eastAsia="Times New Roman" w:hAnsi="Times New Roman" w:cs="Times New Roman"/>
        </w:rPr>
        <w:t xml:space="preserve"> </w:t>
      </w:r>
      <w:r w:rsidR="005F3C1A">
        <w:rPr>
          <w:rFonts w:ascii="Times New Roman" w:eastAsia="Times New Roman" w:hAnsi="Times New Roman" w:cs="Times New Roman"/>
        </w:rPr>
        <w:t xml:space="preserve">All links are live; there’s a sharable google drive with all campaign and educational materials a team/club could need.  This is a season long campaign with our Pink Out event set for the second Saturday of Gateway League.  Gateway Region’s campaign is the largest campaign that the </w:t>
      </w:r>
      <w:proofErr w:type="spellStart"/>
      <w:r w:rsidR="005F3C1A">
        <w:rPr>
          <w:rFonts w:ascii="Times New Roman" w:eastAsia="Times New Roman" w:hAnsi="Times New Roman" w:cs="Times New Roman"/>
        </w:rPr>
        <w:t>Sideout</w:t>
      </w:r>
      <w:proofErr w:type="spellEnd"/>
      <w:r w:rsidR="005F3C1A">
        <w:rPr>
          <w:rFonts w:ascii="Times New Roman" w:eastAsia="Times New Roman" w:hAnsi="Times New Roman" w:cs="Times New Roman"/>
        </w:rPr>
        <w:t xml:space="preserve"> Foundation has had to date therefore they have asked Mueth to present at the AVCA conference our structure and goals.</w:t>
      </w:r>
    </w:p>
    <w:p w14:paraId="15C05E2A" w14:textId="77777777" w:rsidR="005F3C1A" w:rsidRDefault="00033843" w:rsidP="77C8911F">
      <w:pPr>
        <w:spacing w:after="0" w:line="276" w:lineRule="auto"/>
        <w:rPr>
          <w:rFonts w:ascii="Times New Roman" w:eastAsia="Times New Roman" w:hAnsi="Times New Roman" w:cs="Times New Roman"/>
        </w:rPr>
      </w:pPr>
      <w:r>
        <w:rPr>
          <w:rFonts w:ascii="Times New Roman" w:eastAsia="Times New Roman" w:hAnsi="Times New Roman" w:cs="Times New Roman"/>
        </w:rPr>
        <w:t>Winter Events</w:t>
      </w:r>
      <w:r w:rsidR="00B23CBF">
        <w:rPr>
          <w:rFonts w:ascii="Times New Roman" w:eastAsia="Times New Roman" w:hAnsi="Times New Roman" w:cs="Times New Roman"/>
        </w:rPr>
        <w:t>:</w:t>
      </w:r>
      <w:r w:rsidR="001B7C74">
        <w:rPr>
          <w:rFonts w:ascii="Times New Roman" w:eastAsia="Times New Roman" w:hAnsi="Times New Roman" w:cs="Times New Roman"/>
        </w:rPr>
        <w:t xml:space="preserve"> </w:t>
      </w:r>
    </w:p>
    <w:p w14:paraId="466AB8D3" w14:textId="1F547BB7" w:rsidR="00033843" w:rsidRDefault="001B7C74" w:rsidP="77C8911F">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Blocktober</w:t>
      </w:r>
      <w:r w:rsidR="00017F16">
        <w:rPr>
          <w:rFonts w:ascii="Times New Roman" w:eastAsia="Times New Roman" w:hAnsi="Times New Roman" w:cs="Times New Roman"/>
        </w:rPr>
        <w:t>fest</w:t>
      </w:r>
      <w:proofErr w:type="spellEnd"/>
      <w:r w:rsidR="00017F16">
        <w:rPr>
          <w:rFonts w:ascii="Times New Roman" w:eastAsia="Times New Roman" w:hAnsi="Times New Roman" w:cs="Times New Roman"/>
        </w:rPr>
        <w:t xml:space="preserve">: </w:t>
      </w:r>
      <w:r w:rsidR="00017F16">
        <w:rPr>
          <w:rFonts w:ascii="Times New Roman" w:eastAsia="Times New Roman" w:hAnsi="Times New Roman" w:cs="Times New Roman"/>
        </w:rPr>
        <w:t xml:space="preserve">64 teams over the two days (14 more than previous year).  Facility is undergoing upgrades under new </w:t>
      </w:r>
      <w:r w:rsidR="007E124A">
        <w:rPr>
          <w:rFonts w:ascii="Times New Roman" w:eastAsia="Times New Roman" w:hAnsi="Times New Roman" w:cs="Times New Roman"/>
        </w:rPr>
        <w:t>management,</w:t>
      </w:r>
      <w:r w:rsidR="00017F16">
        <w:rPr>
          <w:rFonts w:ascii="Times New Roman" w:eastAsia="Times New Roman" w:hAnsi="Times New Roman" w:cs="Times New Roman"/>
        </w:rPr>
        <w:t xml:space="preserve"> so location was moved a field down from previous years. Participants were pleased with the location and are excited about the </w:t>
      </w:r>
      <w:r w:rsidR="007E124A">
        <w:rPr>
          <w:rFonts w:ascii="Times New Roman" w:eastAsia="Times New Roman" w:hAnsi="Times New Roman" w:cs="Times New Roman"/>
        </w:rPr>
        <w:t>improvements at the facility</w:t>
      </w:r>
      <w:r w:rsidR="00017F16">
        <w:rPr>
          <w:rFonts w:ascii="Times New Roman" w:eastAsia="Times New Roman" w:hAnsi="Times New Roman" w:cs="Times New Roman"/>
        </w:rPr>
        <w:t xml:space="preserve">. </w:t>
      </w:r>
    </w:p>
    <w:p w14:paraId="76FA6FAC" w14:textId="77777777" w:rsidR="00CC01E8" w:rsidRDefault="00033843" w:rsidP="00CC01E8">
      <w:pPr>
        <w:spacing w:after="0" w:line="276" w:lineRule="auto"/>
        <w:rPr>
          <w:rFonts w:ascii="Times New Roman" w:eastAsia="Times New Roman" w:hAnsi="Times New Roman" w:cs="Times New Roman"/>
        </w:rPr>
      </w:pPr>
      <w:r>
        <w:rPr>
          <w:rFonts w:ascii="Times New Roman" w:eastAsia="Times New Roman" w:hAnsi="Times New Roman" w:cs="Times New Roman"/>
        </w:rPr>
        <w:t>Gateway League</w:t>
      </w:r>
      <w:r w:rsidR="00B23CBF">
        <w:rPr>
          <w:rFonts w:ascii="Times New Roman" w:eastAsia="Times New Roman" w:hAnsi="Times New Roman" w:cs="Times New Roman"/>
        </w:rPr>
        <w:t>:</w:t>
      </w:r>
      <w:r w:rsidR="004E62CD">
        <w:rPr>
          <w:rFonts w:ascii="Times New Roman" w:eastAsia="Times New Roman" w:hAnsi="Times New Roman" w:cs="Times New Roman"/>
        </w:rPr>
        <w:t xml:space="preserve"> </w:t>
      </w:r>
      <w:r w:rsidR="00CC01E8">
        <w:rPr>
          <w:rFonts w:ascii="Times New Roman" w:eastAsia="Times New Roman" w:hAnsi="Times New Roman" w:cs="Times New Roman"/>
        </w:rPr>
        <w:t>Growth of approximately 85 teams so new facilities need added to accommodate the number of courts needed.</w:t>
      </w:r>
    </w:p>
    <w:p w14:paraId="122950A3" w14:textId="58C538F4" w:rsidR="00A65121" w:rsidRDefault="00033843" w:rsidP="00A65121">
      <w:pPr>
        <w:spacing w:after="0" w:line="276" w:lineRule="auto"/>
        <w:rPr>
          <w:rFonts w:ascii="Times New Roman" w:eastAsia="Times New Roman" w:hAnsi="Times New Roman" w:cs="Times New Roman"/>
        </w:rPr>
      </w:pPr>
      <w:r>
        <w:rPr>
          <w:rFonts w:ascii="Times New Roman" w:eastAsia="Times New Roman" w:hAnsi="Times New Roman" w:cs="Times New Roman"/>
        </w:rPr>
        <w:t>Dennis Lafata Qualifier</w:t>
      </w:r>
      <w:r w:rsidR="00B23CBF">
        <w:rPr>
          <w:rFonts w:ascii="Times New Roman" w:eastAsia="Times New Roman" w:hAnsi="Times New Roman" w:cs="Times New Roman"/>
        </w:rPr>
        <w:t>:</w:t>
      </w:r>
      <w:r w:rsidR="004E62CD">
        <w:rPr>
          <w:rFonts w:ascii="Times New Roman" w:eastAsia="Times New Roman" w:hAnsi="Times New Roman" w:cs="Times New Roman"/>
        </w:rPr>
        <w:t xml:space="preserve"> </w:t>
      </w:r>
      <w:r w:rsidR="00A65121">
        <w:rPr>
          <w:rFonts w:ascii="Times New Roman" w:eastAsia="Times New Roman" w:hAnsi="Times New Roman" w:cs="Times New Roman"/>
        </w:rPr>
        <w:t xml:space="preserve">Volley Station scoring being used this year which eliminates the need of pods and those volunteers to man them.  Down 25 teams over last year to date due to travel concerns.  Shyu out to clubs to encourage registration.  </w:t>
      </w:r>
      <w:r w:rsidR="007E124A">
        <w:rPr>
          <w:rFonts w:ascii="Times New Roman" w:eastAsia="Times New Roman" w:hAnsi="Times New Roman" w:cs="Times New Roman"/>
        </w:rPr>
        <w:t>Girls’</w:t>
      </w:r>
      <w:r w:rsidR="00A65121">
        <w:rPr>
          <w:rFonts w:ascii="Times New Roman" w:eastAsia="Times New Roman" w:hAnsi="Times New Roman" w:cs="Times New Roman"/>
        </w:rPr>
        <w:t xml:space="preserve"> championships</w:t>
      </w:r>
      <w:r w:rsidR="00825672">
        <w:rPr>
          <w:rFonts w:ascii="Times New Roman" w:eastAsia="Times New Roman" w:hAnsi="Times New Roman" w:cs="Times New Roman"/>
        </w:rPr>
        <w:t xml:space="preserve"> registration is</w:t>
      </w:r>
      <w:r w:rsidR="00A65121">
        <w:rPr>
          <w:rFonts w:ascii="Times New Roman" w:eastAsia="Times New Roman" w:hAnsi="Times New Roman" w:cs="Times New Roman"/>
        </w:rPr>
        <w:t xml:space="preserve"> up 30 teams therefore filling the loss of </w:t>
      </w:r>
      <w:r w:rsidR="00ED07AE">
        <w:rPr>
          <w:rFonts w:ascii="Times New Roman" w:eastAsia="Times New Roman" w:hAnsi="Times New Roman" w:cs="Times New Roman"/>
        </w:rPr>
        <w:t xml:space="preserve">some </w:t>
      </w:r>
      <w:r w:rsidR="00A65121">
        <w:rPr>
          <w:rFonts w:ascii="Times New Roman" w:eastAsia="Times New Roman" w:hAnsi="Times New Roman" w:cs="Times New Roman"/>
        </w:rPr>
        <w:t>boys not returning.</w:t>
      </w:r>
    </w:p>
    <w:p w14:paraId="036D718D" w14:textId="3CCB4EB7" w:rsidR="00033843" w:rsidRDefault="00FB0F78" w:rsidP="77C8911F">
      <w:pPr>
        <w:spacing w:after="0" w:line="276" w:lineRule="auto"/>
        <w:rPr>
          <w:rFonts w:ascii="Times New Roman" w:eastAsia="Times New Roman" w:hAnsi="Times New Roman" w:cs="Times New Roman"/>
        </w:rPr>
      </w:pPr>
      <w:r>
        <w:rPr>
          <w:rFonts w:ascii="Times New Roman" w:eastAsia="Times New Roman" w:hAnsi="Times New Roman" w:cs="Times New Roman"/>
        </w:rPr>
        <w:t>Gateway Scholarship Program</w:t>
      </w:r>
      <w:r w:rsidR="00B23CBF">
        <w:rPr>
          <w:rFonts w:ascii="Times New Roman" w:eastAsia="Times New Roman" w:hAnsi="Times New Roman" w:cs="Times New Roman"/>
        </w:rPr>
        <w:t>:</w:t>
      </w:r>
      <w:r w:rsidR="004E62CD">
        <w:rPr>
          <w:rFonts w:ascii="Times New Roman" w:eastAsia="Times New Roman" w:hAnsi="Times New Roman" w:cs="Times New Roman"/>
        </w:rPr>
        <w:t xml:space="preserve"> </w:t>
      </w:r>
      <w:r w:rsidR="00796166">
        <w:rPr>
          <w:rFonts w:ascii="Times New Roman" w:eastAsia="Times New Roman" w:hAnsi="Times New Roman" w:cs="Times New Roman"/>
        </w:rPr>
        <w:t>Advertising will begin soon.  Keeping everything the same as last year.</w:t>
      </w:r>
    </w:p>
    <w:p w14:paraId="1BC3C71C" w14:textId="22F40B55" w:rsidR="00FB0F78" w:rsidRDefault="00FB0F78" w:rsidP="77C8911F">
      <w:pPr>
        <w:spacing w:after="0" w:line="276" w:lineRule="auto"/>
        <w:rPr>
          <w:rFonts w:ascii="Times New Roman" w:eastAsia="Times New Roman" w:hAnsi="Times New Roman" w:cs="Times New Roman"/>
        </w:rPr>
      </w:pPr>
      <w:r>
        <w:rPr>
          <w:rFonts w:ascii="Times New Roman" w:eastAsia="Times New Roman" w:hAnsi="Times New Roman" w:cs="Times New Roman"/>
        </w:rPr>
        <w:t>All Star Teams</w:t>
      </w:r>
      <w:r w:rsidR="00B23CBF">
        <w:rPr>
          <w:rFonts w:ascii="Times New Roman" w:eastAsia="Times New Roman" w:hAnsi="Times New Roman" w:cs="Times New Roman"/>
        </w:rPr>
        <w:t>:</w:t>
      </w:r>
      <w:r w:rsidR="004614A3">
        <w:rPr>
          <w:rFonts w:ascii="Times New Roman" w:eastAsia="Times New Roman" w:hAnsi="Times New Roman" w:cs="Times New Roman"/>
        </w:rPr>
        <w:t xml:space="preserve"> </w:t>
      </w:r>
      <w:r w:rsidR="0013254D">
        <w:rPr>
          <w:rFonts w:ascii="Times New Roman" w:eastAsia="Times New Roman" w:hAnsi="Times New Roman" w:cs="Times New Roman"/>
        </w:rPr>
        <w:t>Championships are in Columbus this year</w:t>
      </w:r>
      <w:r w:rsidR="0014474A">
        <w:rPr>
          <w:rFonts w:ascii="Times New Roman" w:eastAsia="Times New Roman" w:hAnsi="Times New Roman" w:cs="Times New Roman"/>
        </w:rPr>
        <w:t xml:space="preserve">. </w:t>
      </w:r>
      <w:r w:rsidR="0013254D">
        <w:rPr>
          <w:rFonts w:ascii="Times New Roman" w:eastAsia="Times New Roman" w:hAnsi="Times New Roman" w:cs="Times New Roman"/>
        </w:rPr>
        <w:t>u17 and u15</w:t>
      </w:r>
      <w:r w:rsidR="0014474A">
        <w:rPr>
          <w:rFonts w:ascii="Times New Roman" w:eastAsia="Times New Roman" w:hAnsi="Times New Roman" w:cs="Times New Roman"/>
        </w:rPr>
        <w:t xml:space="preserve"> is what we are looking to form using college coaches.  Tryout opportunity possibly the Friday night of Lafata.</w:t>
      </w:r>
      <w:r w:rsidR="00C07AE1">
        <w:rPr>
          <w:rFonts w:ascii="Times New Roman" w:eastAsia="Times New Roman" w:hAnsi="Times New Roman" w:cs="Times New Roman"/>
        </w:rPr>
        <w:t xml:space="preserve"> </w:t>
      </w:r>
      <w:r w:rsidR="00814D3A">
        <w:rPr>
          <w:rFonts w:ascii="Times New Roman" w:eastAsia="Times New Roman" w:hAnsi="Times New Roman" w:cs="Times New Roman"/>
        </w:rPr>
        <w:t>Details are still being hashed out but on track.</w:t>
      </w:r>
      <w:r w:rsidR="00CB0F35">
        <w:rPr>
          <w:rFonts w:ascii="Times New Roman" w:eastAsia="Times New Roman" w:hAnsi="Times New Roman" w:cs="Times New Roman"/>
        </w:rPr>
        <w:t xml:space="preserve">  </w:t>
      </w:r>
      <w:r w:rsidR="003D30BE">
        <w:rPr>
          <w:rFonts w:ascii="Times New Roman" w:eastAsia="Times New Roman" w:hAnsi="Times New Roman" w:cs="Times New Roman"/>
        </w:rPr>
        <w:t>This is 6</w:t>
      </w:r>
      <w:r w:rsidR="00AC2629">
        <w:rPr>
          <w:rFonts w:ascii="Times New Roman" w:eastAsia="Times New Roman" w:hAnsi="Times New Roman" w:cs="Times New Roman"/>
        </w:rPr>
        <w:t>-</w:t>
      </w:r>
      <w:r w:rsidR="003D30BE">
        <w:rPr>
          <w:rFonts w:ascii="Times New Roman" w:eastAsia="Times New Roman" w:hAnsi="Times New Roman" w:cs="Times New Roman"/>
        </w:rPr>
        <w:t>ish years in the making and it’s great to see it come together</w:t>
      </w:r>
      <w:r w:rsidR="00AC2629">
        <w:rPr>
          <w:rFonts w:ascii="Times New Roman" w:eastAsia="Times New Roman" w:hAnsi="Times New Roman" w:cs="Times New Roman"/>
        </w:rPr>
        <w:t>.</w:t>
      </w:r>
    </w:p>
    <w:p w14:paraId="4EB6A069" w14:textId="086DF3BE" w:rsidR="77C8911F" w:rsidRDefault="77C8911F" w:rsidP="77C8911F">
      <w:pPr>
        <w:spacing w:after="0" w:line="276" w:lineRule="auto"/>
        <w:rPr>
          <w:rFonts w:ascii="Times New Roman" w:eastAsia="Times New Roman" w:hAnsi="Times New Roman" w:cs="Times New Roman"/>
        </w:rPr>
      </w:pPr>
    </w:p>
    <w:p w14:paraId="46114798" w14:textId="34357BC8" w:rsidR="00B23CBF" w:rsidRDefault="00B23CBF" w:rsidP="77C8911F">
      <w:pPr>
        <w:pStyle w:val="NoSpacing"/>
        <w:rPr>
          <w:rFonts w:ascii="Times New Roman" w:eastAsia="Times New Roman" w:hAnsi="Times New Roman" w:cs="Times New Roman"/>
          <w:b/>
          <w:bCs/>
        </w:rPr>
      </w:pPr>
      <w:r>
        <w:rPr>
          <w:rFonts w:ascii="Times New Roman" w:eastAsia="Times New Roman" w:hAnsi="Times New Roman" w:cs="Times New Roman"/>
          <w:b/>
          <w:bCs/>
        </w:rPr>
        <w:t xml:space="preserve">Motion to adjourn: </w:t>
      </w:r>
      <w:r w:rsidR="000B7A4B">
        <w:rPr>
          <w:rFonts w:ascii="Times New Roman" w:eastAsia="Times New Roman" w:hAnsi="Times New Roman" w:cs="Times New Roman"/>
          <w:b/>
          <w:bCs/>
        </w:rPr>
        <w:t>Claus/Palmer, passed w/o opposition</w:t>
      </w:r>
    </w:p>
    <w:p w14:paraId="60697B50" w14:textId="24CF76E7" w:rsidR="77C8911F" w:rsidRPr="00DE6262" w:rsidRDefault="00DE6262" w:rsidP="77C8911F">
      <w:pPr>
        <w:pStyle w:val="NoSpacing"/>
        <w:rPr>
          <w:rFonts w:ascii="Times New Roman" w:eastAsia="Times New Roman" w:hAnsi="Times New Roman" w:cs="Times New Roman"/>
          <w:b/>
          <w:bCs/>
        </w:rPr>
      </w:pPr>
      <w:r w:rsidRPr="00DE6262">
        <w:rPr>
          <w:rFonts w:ascii="Times New Roman" w:eastAsia="Times New Roman" w:hAnsi="Times New Roman" w:cs="Times New Roman"/>
          <w:b/>
          <w:bCs/>
        </w:rPr>
        <w:t xml:space="preserve">Next Meeting: </w:t>
      </w:r>
      <w:r w:rsidR="002E00AB">
        <w:rPr>
          <w:rFonts w:ascii="Times New Roman" w:eastAsia="Times New Roman" w:hAnsi="Times New Roman" w:cs="Times New Roman"/>
          <w:b/>
          <w:bCs/>
        </w:rPr>
        <w:t>March</w:t>
      </w:r>
      <w:r w:rsidR="00F11AA7">
        <w:rPr>
          <w:rFonts w:ascii="Times New Roman" w:eastAsia="Times New Roman" w:hAnsi="Times New Roman" w:cs="Times New Roman"/>
          <w:b/>
          <w:bCs/>
        </w:rPr>
        <w:t xml:space="preserve"> 6</w:t>
      </w:r>
      <w:r w:rsidR="00F11AA7" w:rsidRPr="00F11AA7">
        <w:rPr>
          <w:rFonts w:ascii="Times New Roman" w:eastAsia="Times New Roman" w:hAnsi="Times New Roman" w:cs="Times New Roman"/>
          <w:b/>
          <w:bCs/>
          <w:vertAlign w:val="superscript"/>
        </w:rPr>
        <w:t>th</w:t>
      </w:r>
      <w:r w:rsidR="00F11AA7">
        <w:rPr>
          <w:rFonts w:ascii="Times New Roman" w:eastAsia="Times New Roman" w:hAnsi="Times New Roman" w:cs="Times New Roman"/>
          <w:b/>
          <w:bCs/>
        </w:rPr>
        <w:t>, 2026</w:t>
      </w:r>
    </w:p>
    <w:sectPr w:rsidR="77C8911F" w:rsidRPr="00DE62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880A" w14:textId="77777777" w:rsidR="00C265A4" w:rsidRDefault="00C265A4" w:rsidP="00AD2F53">
      <w:pPr>
        <w:spacing w:after="0" w:line="240" w:lineRule="auto"/>
      </w:pPr>
      <w:r>
        <w:separator/>
      </w:r>
    </w:p>
  </w:endnote>
  <w:endnote w:type="continuationSeparator" w:id="0">
    <w:p w14:paraId="0081A0C8" w14:textId="77777777" w:rsidR="00C265A4" w:rsidRDefault="00C265A4" w:rsidP="00AD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F460" w14:textId="77777777" w:rsidR="00C265A4" w:rsidRDefault="00C265A4" w:rsidP="00AD2F53">
      <w:pPr>
        <w:spacing w:after="0" w:line="240" w:lineRule="auto"/>
      </w:pPr>
      <w:r>
        <w:separator/>
      </w:r>
    </w:p>
  </w:footnote>
  <w:footnote w:type="continuationSeparator" w:id="0">
    <w:p w14:paraId="40FD8A54" w14:textId="77777777" w:rsidR="00C265A4" w:rsidRDefault="00C265A4" w:rsidP="00AD2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32A7"/>
    <w:multiLevelType w:val="hybridMultilevel"/>
    <w:tmpl w:val="BEE6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F4484"/>
    <w:multiLevelType w:val="hybridMultilevel"/>
    <w:tmpl w:val="6B94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B7F85"/>
    <w:multiLevelType w:val="hybridMultilevel"/>
    <w:tmpl w:val="AA2A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42476"/>
    <w:multiLevelType w:val="hybridMultilevel"/>
    <w:tmpl w:val="112C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159E5"/>
    <w:multiLevelType w:val="hybridMultilevel"/>
    <w:tmpl w:val="5D64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24792">
    <w:abstractNumId w:val="1"/>
  </w:num>
  <w:num w:numId="2" w16cid:durableId="1969696569">
    <w:abstractNumId w:val="4"/>
  </w:num>
  <w:num w:numId="3" w16cid:durableId="1959952201">
    <w:abstractNumId w:val="2"/>
  </w:num>
  <w:num w:numId="4" w16cid:durableId="1604071385">
    <w:abstractNumId w:val="3"/>
  </w:num>
  <w:num w:numId="5" w16cid:durableId="164431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F4E481"/>
    <w:rsid w:val="0001235A"/>
    <w:rsid w:val="00014B9B"/>
    <w:rsid w:val="00016ACA"/>
    <w:rsid w:val="00017F16"/>
    <w:rsid w:val="00033843"/>
    <w:rsid w:val="00034C7B"/>
    <w:rsid w:val="00053184"/>
    <w:rsid w:val="000B7A4B"/>
    <w:rsid w:val="000F7955"/>
    <w:rsid w:val="0013254D"/>
    <w:rsid w:val="0014474A"/>
    <w:rsid w:val="00167F76"/>
    <w:rsid w:val="00194357"/>
    <w:rsid w:val="001B7C74"/>
    <w:rsid w:val="001E2E02"/>
    <w:rsid w:val="00291B10"/>
    <w:rsid w:val="002A2AC5"/>
    <w:rsid w:val="002C5D5F"/>
    <w:rsid w:val="002C7CCA"/>
    <w:rsid w:val="002E00AB"/>
    <w:rsid w:val="00322335"/>
    <w:rsid w:val="003D30BE"/>
    <w:rsid w:val="00412E3C"/>
    <w:rsid w:val="004614A3"/>
    <w:rsid w:val="0046454C"/>
    <w:rsid w:val="004A168C"/>
    <w:rsid w:val="004E62CD"/>
    <w:rsid w:val="004E7295"/>
    <w:rsid w:val="0051231F"/>
    <w:rsid w:val="00525ED0"/>
    <w:rsid w:val="005570B7"/>
    <w:rsid w:val="00576412"/>
    <w:rsid w:val="005B0C0B"/>
    <w:rsid w:val="005E6B69"/>
    <w:rsid w:val="005F3C1A"/>
    <w:rsid w:val="006D6703"/>
    <w:rsid w:val="00744860"/>
    <w:rsid w:val="00761660"/>
    <w:rsid w:val="00772F75"/>
    <w:rsid w:val="00796166"/>
    <w:rsid w:val="007C2C49"/>
    <w:rsid w:val="007E124A"/>
    <w:rsid w:val="00814D3A"/>
    <w:rsid w:val="00825672"/>
    <w:rsid w:val="00836917"/>
    <w:rsid w:val="0085020D"/>
    <w:rsid w:val="0085786B"/>
    <w:rsid w:val="0086436F"/>
    <w:rsid w:val="00880A3B"/>
    <w:rsid w:val="008E02D7"/>
    <w:rsid w:val="0090747A"/>
    <w:rsid w:val="00916E62"/>
    <w:rsid w:val="009D5372"/>
    <w:rsid w:val="009E07A9"/>
    <w:rsid w:val="00A04EA1"/>
    <w:rsid w:val="00A24FEC"/>
    <w:rsid w:val="00A65121"/>
    <w:rsid w:val="00AA55A5"/>
    <w:rsid w:val="00AA5C93"/>
    <w:rsid w:val="00AC2629"/>
    <w:rsid w:val="00AD2F53"/>
    <w:rsid w:val="00B23CBF"/>
    <w:rsid w:val="00B37EA0"/>
    <w:rsid w:val="00B4761B"/>
    <w:rsid w:val="00B516E8"/>
    <w:rsid w:val="00B5335D"/>
    <w:rsid w:val="00B5492E"/>
    <w:rsid w:val="00BB0AED"/>
    <w:rsid w:val="00BE12F9"/>
    <w:rsid w:val="00C003FE"/>
    <w:rsid w:val="00C07AE1"/>
    <w:rsid w:val="00C265A4"/>
    <w:rsid w:val="00C94B46"/>
    <w:rsid w:val="00CB0F35"/>
    <w:rsid w:val="00CC01E8"/>
    <w:rsid w:val="00D31678"/>
    <w:rsid w:val="00D771A5"/>
    <w:rsid w:val="00DA7945"/>
    <w:rsid w:val="00DC63CA"/>
    <w:rsid w:val="00DE6262"/>
    <w:rsid w:val="00EB02F6"/>
    <w:rsid w:val="00ED07AE"/>
    <w:rsid w:val="00ED6D03"/>
    <w:rsid w:val="00F11AA7"/>
    <w:rsid w:val="00F12642"/>
    <w:rsid w:val="00F440DF"/>
    <w:rsid w:val="00F62D53"/>
    <w:rsid w:val="00FB0F78"/>
    <w:rsid w:val="00FC0471"/>
    <w:rsid w:val="00FF636D"/>
    <w:rsid w:val="034C8A06"/>
    <w:rsid w:val="047EC11B"/>
    <w:rsid w:val="070888B9"/>
    <w:rsid w:val="07D4818B"/>
    <w:rsid w:val="08B0520C"/>
    <w:rsid w:val="0A9A6DE8"/>
    <w:rsid w:val="0B04B173"/>
    <w:rsid w:val="0F79933D"/>
    <w:rsid w:val="0FE76978"/>
    <w:rsid w:val="0FFF8D1F"/>
    <w:rsid w:val="137D747C"/>
    <w:rsid w:val="1392B5A4"/>
    <w:rsid w:val="1549253A"/>
    <w:rsid w:val="17870809"/>
    <w:rsid w:val="19C62679"/>
    <w:rsid w:val="1BE7980B"/>
    <w:rsid w:val="1D119C2B"/>
    <w:rsid w:val="219A67D1"/>
    <w:rsid w:val="221952AD"/>
    <w:rsid w:val="2715851C"/>
    <w:rsid w:val="28FDC802"/>
    <w:rsid w:val="2903958C"/>
    <w:rsid w:val="2FFB9E04"/>
    <w:rsid w:val="3420F946"/>
    <w:rsid w:val="39E28E92"/>
    <w:rsid w:val="3BF4E481"/>
    <w:rsid w:val="3E042A55"/>
    <w:rsid w:val="3FE8A25D"/>
    <w:rsid w:val="41900760"/>
    <w:rsid w:val="4416DB52"/>
    <w:rsid w:val="44584877"/>
    <w:rsid w:val="44CB3925"/>
    <w:rsid w:val="4700B4A3"/>
    <w:rsid w:val="4DFA84F7"/>
    <w:rsid w:val="5527D8D2"/>
    <w:rsid w:val="581F96BD"/>
    <w:rsid w:val="597B578E"/>
    <w:rsid w:val="6104F493"/>
    <w:rsid w:val="63AABEF1"/>
    <w:rsid w:val="6692A7AD"/>
    <w:rsid w:val="66B0B824"/>
    <w:rsid w:val="6D0AE41D"/>
    <w:rsid w:val="77C8911F"/>
    <w:rsid w:val="78ED68E5"/>
    <w:rsid w:val="7A3EBC28"/>
    <w:rsid w:val="7AEE4FC1"/>
    <w:rsid w:val="7AFA8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E481"/>
  <w15:chartTrackingRefBased/>
  <w15:docId w15:val="{4BC10B49-0948-4CD0-89AA-FD407847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6104F493"/>
    <w:pPr>
      <w:spacing w:after="0"/>
    </w:pPr>
  </w:style>
  <w:style w:type="paragraph" w:styleId="EndnoteText">
    <w:name w:val="endnote text"/>
    <w:basedOn w:val="Normal"/>
    <w:link w:val="EndnoteTextChar"/>
    <w:uiPriority w:val="99"/>
    <w:semiHidden/>
    <w:unhideWhenUsed/>
    <w:rsid w:val="00AD2F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F53"/>
    <w:rPr>
      <w:sz w:val="20"/>
      <w:szCs w:val="20"/>
    </w:rPr>
  </w:style>
  <w:style w:type="character" w:styleId="EndnoteReference">
    <w:name w:val="endnote reference"/>
    <w:basedOn w:val="DefaultParagraphFont"/>
    <w:uiPriority w:val="99"/>
    <w:semiHidden/>
    <w:unhideWhenUsed/>
    <w:rsid w:val="00AD2F53"/>
    <w:rPr>
      <w:vertAlign w:val="superscript"/>
    </w:rPr>
  </w:style>
  <w:style w:type="paragraph" w:styleId="ListParagraph">
    <w:name w:val="List Paragraph"/>
    <w:basedOn w:val="Normal"/>
    <w:uiPriority w:val="34"/>
    <w:qFormat/>
    <w:rsid w:val="00AD2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830BB-F613-4D4E-BB81-91A1A7E8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Huskey</dc:creator>
  <cp:keywords/>
  <dc:description/>
  <cp:lastModifiedBy>Danielle Huskey</cp:lastModifiedBy>
  <cp:revision>66</cp:revision>
  <cp:lastPrinted>2025-12-07T19:02:00Z</cp:lastPrinted>
  <dcterms:created xsi:type="dcterms:W3CDTF">2025-12-05T22:04:00Z</dcterms:created>
  <dcterms:modified xsi:type="dcterms:W3CDTF">2026-03-03T15:46:00Z</dcterms:modified>
</cp:coreProperties>
</file>