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E790" w14:textId="7F034727" w:rsidR="008A1F7A" w:rsidRPr="00B45875" w:rsidRDefault="0011790F" w:rsidP="00B45875">
      <w:pPr>
        <w:pStyle w:val="NoSpacing"/>
        <w:jc w:val="center"/>
      </w:pPr>
      <w:r>
        <w:rPr>
          <w:noProof/>
        </w:rPr>
        <w:drawing>
          <wp:inline distT="0" distB="0" distL="0" distR="0" wp14:anchorId="440B4E77" wp14:editId="589D3F7B">
            <wp:extent cx="6032004" cy="5974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2004" cy="597409"/>
                    </a:xfrm>
                    <a:prstGeom prst="rect">
                      <a:avLst/>
                    </a:prstGeom>
                  </pic:spPr>
                </pic:pic>
              </a:graphicData>
            </a:graphic>
          </wp:inline>
        </w:drawing>
      </w:r>
    </w:p>
    <w:p w14:paraId="2E2C9A50" w14:textId="530E94E8" w:rsidR="589D3F7B" w:rsidRDefault="589D3F7B" w:rsidP="589D3F7B">
      <w:pPr>
        <w:spacing w:line="240" w:lineRule="auto"/>
        <w:jc w:val="center"/>
        <w:rPr>
          <w:rFonts w:ascii="Amasis MT Pro Medium" w:hAnsi="Amasis MT Pro Medium"/>
          <w:sz w:val="40"/>
          <w:szCs w:val="40"/>
        </w:rPr>
      </w:pPr>
      <w:r w:rsidRPr="589D3F7B">
        <w:rPr>
          <w:rFonts w:ascii="Amasis MT Pro Medium" w:hAnsi="Amasis MT Pro Medium"/>
          <w:sz w:val="40"/>
          <w:szCs w:val="40"/>
        </w:rPr>
        <w:t>Flea Market &amp; Food Truck Festival</w:t>
      </w:r>
    </w:p>
    <w:p w14:paraId="231B445B" w14:textId="77777777" w:rsidR="008A1F7A" w:rsidRPr="00AD2949" w:rsidRDefault="008A1F7A" w:rsidP="008A1F7A">
      <w:pPr>
        <w:pStyle w:val="NoSpacing"/>
        <w:jc w:val="center"/>
      </w:pPr>
    </w:p>
    <w:p w14:paraId="40E08819" w14:textId="28ECF0AA" w:rsidR="008C0471" w:rsidRDefault="008C0471" w:rsidP="00AD2949">
      <w:pPr>
        <w:pStyle w:val="NoSpacing"/>
        <w:jc w:val="center"/>
      </w:pPr>
      <w:r w:rsidRPr="00AD2949">
        <w:t xml:space="preserve">We invite and welcome your participation as a </w:t>
      </w:r>
      <w:r w:rsidRPr="00AD2949">
        <w:rPr>
          <w:u w:val="single"/>
        </w:rPr>
        <w:t>vendor</w:t>
      </w:r>
      <w:r w:rsidRPr="00AD2949">
        <w:t xml:space="preserve"> in</w:t>
      </w:r>
      <w:r w:rsidR="0011790F">
        <w:t xml:space="preserve"> Fargo’s Largest everything goes sale!</w:t>
      </w:r>
    </w:p>
    <w:p w14:paraId="24D960FB" w14:textId="46FB0EE4" w:rsidR="0011790F" w:rsidRPr="00AD2949" w:rsidRDefault="0011790F" w:rsidP="00AD2949">
      <w:pPr>
        <w:pStyle w:val="NoSpacing"/>
        <w:jc w:val="center"/>
      </w:pPr>
      <w:r>
        <w:t>We are looking</w:t>
      </w:r>
      <w:r w:rsidR="000C4B53">
        <w:t xml:space="preserve"> for</w:t>
      </w:r>
      <w:r>
        <w:t xml:space="preserve"> Crafters, </w:t>
      </w:r>
      <w:r w:rsidR="000C4B53">
        <w:t>Treasure</w:t>
      </w:r>
      <w:r>
        <w:t xml:space="preserve"> Sellers, Produce and Flea Market Vendors.  </w:t>
      </w:r>
    </w:p>
    <w:p w14:paraId="68AA6973" w14:textId="77777777" w:rsidR="008C0471" w:rsidRPr="00AD2949" w:rsidRDefault="008C0471" w:rsidP="008C0471">
      <w:pPr>
        <w:pStyle w:val="NoSpacing"/>
        <w:spacing w:line="276" w:lineRule="auto"/>
        <w:jc w:val="center"/>
        <w:rPr>
          <w:b/>
        </w:rPr>
      </w:pPr>
    </w:p>
    <w:p w14:paraId="3A1B0725" w14:textId="7219C93B" w:rsidR="00CF5D30" w:rsidRPr="00AD2949" w:rsidRDefault="003848F6" w:rsidP="008C0471">
      <w:pPr>
        <w:pStyle w:val="NoSpacing"/>
        <w:spacing w:line="276" w:lineRule="auto"/>
        <w:jc w:val="center"/>
      </w:pPr>
      <w:r w:rsidRPr="589D3F7B">
        <w:rPr>
          <w:b/>
          <w:bCs/>
        </w:rPr>
        <w:t>When</w:t>
      </w:r>
      <w:r>
        <w:t>:</w:t>
      </w:r>
      <w:r w:rsidR="00B45875">
        <w:t xml:space="preserve"> Thursday June 30th</w:t>
      </w:r>
      <w:r w:rsidR="008A1F7A">
        <w:t xml:space="preserve">, </w:t>
      </w:r>
      <w:r w:rsidR="0011790F">
        <w:t>2022</w:t>
      </w:r>
    </w:p>
    <w:p w14:paraId="59505208" w14:textId="6130854B" w:rsidR="00CF5D30" w:rsidRPr="00AD2949" w:rsidRDefault="00CF5D30" w:rsidP="008C0471">
      <w:pPr>
        <w:pStyle w:val="NoSpacing"/>
        <w:spacing w:line="276" w:lineRule="auto"/>
        <w:jc w:val="center"/>
      </w:pPr>
      <w:r w:rsidRPr="589D3F7B">
        <w:rPr>
          <w:b/>
          <w:bCs/>
        </w:rPr>
        <w:t xml:space="preserve"> Exhibit Time:</w:t>
      </w:r>
      <w:r>
        <w:t xml:space="preserve"> </w:t>
      </w:r>
      <w:r w:rsidR="0011790F">
        <w:t>8</w:t>
      </w:r>
      <w:r w:rsidR="008A1F7A">
        <w:t>:00 AM-2:30 PM</w:t>
      </w:r>
    </w:p>
    <w:p w14:paraId="081C2FBD" w14:textId="717EDD24" w:rsidR="003848F6" w:rsidRPr="00AD2949" w:rsidRDefault="003848F6" w:rsidP="008C0471">
      <w:pPr>
        <w:pStyle w:val="NoSpacing"/>
        <w:spacing w:line="276" w:lineRule="auto"/>
        <w:jc w:val="center"/>
      </w:pPr>
      <w:r w:rsidRPr="00AD2949">
        <w:rPr>
          <w:b/>
        </w:rPr>
        <w:t>Where:</w:t>
      </w:r>
      <w:r w:rsidRPr="00AD2949">
        <w:t xml:space="preserve">  </w:t>
      </w:r>
      <w:r w:rsidR="0011790F">
        <w:t>Scheels Arena 5225 31</w:t>
      </w:r>
      <w:r w:rsidR="0011790F" w:rsidRPr="0011790F">
        <w:rPr>
          <w:vertAlign w:val="superscript"/>
        </w:rPr>
        <w:t>st</w:t>
      </w:r>
      <w:r w:rsidR="0011790F">
        <w:t xml:space="preserve"> Ave S Fargo, ND 58104</w:t>
      </w:r>
    </w:p>
    <w:p w14:paraId="3C601444" w14:textId="77777777" w:rsidR="003848F6" w:rsidRPr="00AD2949" w:rsidRDefault="003848F6" w:rsidP="003848F6">
      <w:pPr>
        <w:pStyle w:val="NoSpacing"/>
      </w:pPr>
    </w:p>
    <w:p w14:paraId="20133D77" w14:textId="77777777" w:rsidR="003848F6" w:rsidRPr="00AD2949" w:rsidRDefault="003848F6" w:rsidP="003848F6">
      <w:pPr>
        <w:pStyle w:val="NoSpacing"/>
      </w:pPr>
    </w:p>
    <w:p w14:paraId="1D29B41B" w14:textId="225ACC0F" w:rsidR="00E44DF2" w:rsidRPr="00AD2949" w:rsidRDefault="00DB27CD" w:rsidP="589D3F7B">
      <w:pPr>
        <w:pStyle w:val="NoSpacing"/>
        <w:rPr>
          <w:b/>
          <w:bCs/>
        </w:rPr>
      </w:pPr>
      <w:r>
        <w:t xml:space="preserve">All </w:t>
      </w:r>
      <w:r w:rsidR="00FB11AC">
        <w:t>vendor</w:t>
      </w:r>
      <w:r w:rsidR="003848F6">
        <w:t xml:space="preserve"> location</w:t>
      </w:r>
      <w:r>
        <w:t>s</w:t>
      </w:r>
      <w:r w:rsidR="003848F6">
        <w:t xml:space="preserve"> </w:t>
      </w:r>
      <w:r w:rsidR="00FB11AC">
        <w:t xml:space="preserve">are </w:t>
      </w:r>
      <w:r w:rsidR="003848F6">
        <w:t>on a first-come, first-served basis and will be assigned following the receipt of your complete</w:t>
      </w:r>
      <w:r w:rsidR="00685B17">
        <w:t>d</w:t>
      </w:r>
      <w:r w:rsidR="003848F6">
        <w:t xml:space="preserve"> registration forms</w:t>
      </w:r>
      <w:r w:rsidR="00151CE0">
        <w:t xml:space="preserve"> </w:t>
      </w:r>
      <w:r w:rsidR="003848F6">
        <w:t xml:space="preserve">and </w:t>
      </w:r>
      <w:r w:rsidR="00436015">
        <w:t>payment</w:t>
      </w:r>
      <w:r w:rsidR="003848F6">
        <w:t>.</w:t>
      </w:r>
      <w:r w:rsidR="00685B17">
        <w:t xml:space="preserve">  </w:t>
      </w:r>
      <w:r w:rsidR="00E44DF2">
        <w:t>All registrations will be date stamped; any conflicts of interest will be determined by the earliest register.</w:t>
      </w:r>
      <w:r w:rsidR="00C0365D">
        <w:t xml:space="preserve"> </w:t>
      </w:r>
      <w:r w:rsidR="00231EA1" w:rsidRPr="589D3F7B">
        <w:rPr>
          <w:b/>
          <w:bCs/>
        </w:rPr>
        <w:t>All pre-registration f</w:t>
      </w:r>
      <w:r w:rsidR="00C0365D" w:rsidRPr="589D3F7B">
        <w:rPr>
          <w:b/>
          <w:bCs/>
        </w:rPr>
        <w:t xml:space="preserve">orms must be submitted </w:t>
      </w:r>
      <w:r w:rsidR="000F2326" w:rsidRPr="589D3F7B">
        <w:rPr>
          <w:b/>
          <w:bCs/>
        </w:rPr>
        <w:t xml:space="preserve">with payment </w:t>
      </w:r>
      <w:r w:rsidR="00C0365D" w:rsidRPr="589D3F7B">
        <w:rPr>
          <w:b/>
          <w:bCs/>
        </w:rPr>
        <w:t xml:space="preserve">by </w:t>
      </w:r>
      <w:r w:rsidR="00775344" w:rsidRPr="589D3F7B">
        <w:rPr>
          <w:b/>
          <w:bCs/>
        </w:rPr>
        <w:t>5:00</w:t>
      </w:r>
      <w:r w:rsidR="000358C9" w:rsidRPr="589D3F7B">
        <w:rPr>
          <w:b/>
          <w:bCs/>
        </w:rPr>
        <w:t xml:space="preserve"> </w:t>
      </w:r>
      <w:r w:rsidR="000F2326" w:rsidRPr="589D3F7B">
        <w:rPr>
          <w:b/>
          <w:bCs/>
        </w:rPr>
        <w:t>p</w:t>
      </w:r>
      <w:r w:rsidR="000358C9" w:rsidRPr="589D3F7B">
        <w:rPr>
          <w:b/>
          <w:bCs/>
        </w:rPr>
        <w:t>.</w:t>
      </w:r>
      <w:r w:rsidR="000F2326" w:rsidRPr="589D3F7B">
        <w:rPr>
          <w:b/>
          <w:bCs/>
        </w:rPr>
        <w:t>m</w:t>
      </w:r>
      <w:r w:rsidR="000358C9" w:rsidRPr="589D3F7B">
        <w:rPr>
          <w:b/>
          <w:bCs/>
        </w:rPr>
        <w:t>.</w:t>
      </w:r>
      <w:r w:rsidR="00231EA1" w:rsidRPr="589D3F7B">
        <w:rPr>
          <w:b/>
          <w:bCs/>
        </w:rPr>
        <w:t xml:space="preserve"> </w:t>
      </w:r>
      <w:r w:rsidR="00B45875" w:rsidRPr="589D3F7B">
        <w:rPr>
          <w:b/>
          <w:bCs/>
        </w:rPr>
        <w:t xml:space="preserve">June 29th, 2022. Day of </w:t>
      </w:r>
      <w:r w:rsidR="589D3F7B" w:rsidRPr="589D3F7B">
        <w:rPr>
          <w:b/>
          <w:bCs/>
        </w:rPr>
        <w:t xml:space="preserve">registration will be $45 for two spaces, $55 for four spaces, and $85 for food truck. </w:t>
      </w:r>
    </w:p>
    <w:p w14:paraId="63EF3A49" w14:textId="77777777" w:rsidR="00E44DF2" w:rsidRPr="00AD2949" w:rsidRDefault="00E44DF2" w:rsidP="003848F6">
      <w:pPr>
        <w:pStyle w:val="NoSpacing"/>
        <w:rPr>
          <w:sz w:val="16"/>
        </w:rPr>
      </w:pPr>
    </w:p>
    <w:p w14:paraId="6B9BF17C" w14:textId="77777777" w:rsidR="001012A8" w:rsidRPr="00AD2949" w:rsidRDefault="001012A8" w:rsidP="003848F6">
      <w:pPr>
        <w:pStyle w:val="NoSpacing"/>
        <w:rPr>
          <w:sz w:val="16"/>
        </w:rPr>
      </w:pPr>
    </w:p>
    <w:p w14:paraId="588C229F" w14:textId="02AC8513" w:rsidR="00E44DF2" w:rsidRPr="00AD2949" w:rsidRDefault="00E44DF2" w:rsidP="003848F6">
      <w:pPr>
        <w:pStyle w:val="NoSpacing"/>
        <w:rPr>
          <w:b/>
        </w:rPr>
      </w:pPr>
      <w:r w:rsidRPr="00AD2949">
        <w:rPr>
          <w:b/>
        </w:rPr>
        <w:t xml:space="preserve">Vendors </w:t>
      </w:r>
    </w:p>
    <w:p w14:paraId="4644C294" w14:textId="420C786E" w:rsidR="00803BA0" w:rsidRPr="00AD2949" w:rsidRDefault="00E44DF2" w:rsidP="00803BA0">
      <w:pPr>
        <w:pStyle w:val="NoSpacing"/>
      </w:pPr>
      <w:r>
        <w:t xml:space="preserve">Rental of a </w:t>
      </w:r>
      <w:r w:rsidR="00120523">
        <w:t>spot in the designated are</w:t>
      </w:r>
      <w:r w:rsidR="005B059E">
        <w:t>a</w:t>
      </w:r>
      <w:r w:rsidR="000C4B53">
        <w:t xml:space="preserve">.  </w:t>
      </w:r>
      <w:proofErr w:type="spellStart"/>
      <w:r w:rsidR="001126DC">
        <w:t>Retal</w:t>
      </w:r>
      <w:proofErr w:type="spellEnd"/>
      <w:r w:rsidR="001126DC">
        <w:t xml:space="preserve"> vendor spots include a </w:t>
      </w:r>
      <w:proofErr w:type="spellStart"/>
      <w:r w:rsidR="001126DC">
        <w:t>9ft</w:t>
      </w:r>
      <w:proofErr w:type="spellEnd"/>
      <w:r w:rsidR="001126DC">
        <w:t xml:space="preserve"> x </w:t>
      </w:r>
      <w:proofErr w:type="spellStart"/>
      <w:r w:rsidR="001126DC">
        <w:t>36ft</w:t>
      </w:r>
      <w:proofErr w:type="spellEnd"/>
      <w:r w:rsidR="001126DC">
        <w:t xml:space="preserve"> space for $35 or an </w:t>
      </w:r>
      <w:proofErr w:type="spellStart"/>
      <w:r w:rsidR="001126DC">
        <w:t>18ft</w:t>
      </w:r>
      <w:proofErr w:type="spellEnd"/>
      <w:r w:rsidR="001126DC">
        <w:t xml:space="preserve"> x </w:t>
      </w:r>
      <w:proofErr w:type="spellStart"/>
      <w:r w:rsidR="001126DC">
        <w:t>36ft</w:t>
      </w:r>
      <w:proofErr w:type="spellEnd"/>
      <w:r w:rsidR="001126DC">
        <w:t xml:space="preserve"> space for $45.</w:t>
      </w:r>
      <w:r w:rsidR="005B059E">
        <w:t xml:space="preserve"> Food Truck vendor spots include a </w:t>
      </w:r>
      <w:proofErr w:type="spellStart"/>
      <w:r w:rsidR="005B059E">
        <w:t>9ft</w:t>
      </w:r>
      <w:proofErr w:type="spellEnd"/>
      <w:r w:rsidR="005B059E">
        <w:t xml:space="preserve"> </w:t>
      </w:r>
      <w:proofErr w:type="spellStart"/>
      <w:r w:rsidR="005B059E">
        <w:t>x72ft</w:t>
      </w:r>
      <w:proofErr w:type="spellEnd"/>
      <w:r w:rsidR="005B059E">
        <w:t xml:space="preserve"> for $75. </w:t>
      </w:r>
      <w:bookmarkStart w:id="0" w:name="_Hlk503855117"/>
      <w:r w:rsidR="00E342A0">
        <w:t>Sale</w:t>
      </w:r>
      <w:r w:rsidR="00803BA0">
        <w:t xml:space="preserve"> of</w:t>
      </w:r>
      <w:r w:rsidR="00DF4D06">
        <w:t xml:space="preserve"> </w:t>
      </w:r>
      <w:r w:rsidR="00803BA0">
        <w:t>alcohol</w:t>
      </w:r>
      <w:r w:rsidR="000C4B53">
        <w:t>, guns or illegal substances</w:t>
      </w:r>
      <w:r w:rsidR="00977A99">
        <w:t xml:space="preserve"> will </w:t>
      </w:r>
      <w:r w:rsidR="00E342A0" w:rsidRPr="589D3F7B">
        <w:rPr>
          <w:b/>
          <w:bCs/>
        </w:rPr>
        <w:t xml:space="preserve">not </w:t>
      </w:r>
      <w:r w:rsidR="00803BA0">
        <w:t xml:space="preserve">be permitted.  </w:t>
      </w:r>
      <w:r w:rsidR="000C4B53">
        <w:t>Scheels Arena</w:t>
      </w:r>
      <w:r w:rsidR="00DF4D06">
        <w:t xml:space="preserve"> re</w:t>
      </w:r>
      <w:r w:rsidR="00803BA0">
        <w:t>serve</w:t>
      </w:r>
      <w:r w:rsidR="00DF4D06">
        <w:t>s</w:t>
      </w:r>
      <w:r w:rsidR="00803BA0">
        <w:t xml:space="preserve"> the right to turn away vendors not in compliance with these rules.</w:t>
      </w:r>
      <w:r w:rsidR="00977A99">
        <w:t xml:space="preserve"> All Vendors must </w:t>
      </w:r>
      <w:proofErr w:type="gramStart"/>
      <w:r w:rsidR="00977A99">
        <w:t>be in compliance with</w:t>
      </w:r>
      <w:proofErr w:type="gramEnd"/>
      <w:r w:rsidR="00977A99">
        <w:t xml:space="preserve"> </w:t>
      </w:r>
      <w:r w:rsidR="000C4B53">
        <w:t>ND</w:t>
      </w:r>
      <w:r w:rsidR="00977A99">
        <w:t xml:space="preserve"> Health Code</w:t>
      </w:r>
      <w:r w:rsidR="000C4B53">
        <w:t xml:space="preserve"> if selling foods or produce</w:t>
      </w:r>
      <w:r w:rsidR="00977A99">
        <w:t xml:space="preserve">. </w:t>
      </w:r>
    </w:p>
    <w:p w14:paraId="55A839CB" w14:textId="5F13E000" w:rsidR="00A90205" w:rsidRPr="00AD2949" w:rsidRDefault="00A90205" w:rsidP="003848F6">
      <w:pPr>
        <w:pStyle w:val="NoSpacing"/>
        <w:rPr>
          <w:b/>
        </w:rPr>
      </w:pPr>
      <w:bookmarkStart w:id="1" w:name="_Hlk503855147"/>
      <w:bookmarkEnd w:id="0"/>
    </w:p>
    <w:p w14:paraId="7546E33F" w14:textId="6C5AC056" w:rsidR="000F2326" w:rsidRPr="00AD2949" w:rsidRDefault="000F2326" w:rsidP="589D3F7B">
      <w:pPr>
        <w:pStyle w:val="NoSpacing"/>
        <w:rPr>
          <w:b/>
          <w:bCs/>
        </w:rPr>
      </w:pPr>
      <w:r w:rsidRPr="589D3F7B">
        <w:rPr>
          <w:b/>
          <w:bCs/>
        </w:rPr>
        <w:t xml:space="preserve">Thursday: </w:t>
      </w:r>
    </w:p>
    <w:p w14:paraId="349E50B7" w14:textId="05AF1E2D" w:rsidR="00DF4D06" w:rsidRPr="00AD2949" w:rsidRDefault="00DF4D06" w:rsidP="00DF4D06">
      <w:pPr>
        <w:pStyle w:val="NoSpacing"/>
        <w:ind w:firstLine="720"/>
      </w:pPr>
      <w:r>
        <w:t xml:space="preserve">All vendors must be present by </w:t>
      </w:r>
      <w:r w:rsidR="000C4B53">
        <w:t>7:30</w:t>
      </w:r>
      <w:r w:rsidR="000358C9">
        <w:t xml:space="preserve"> </w:t>
      </w:r>
      <w:r>
        <w:t>a</w:t>
      </w:r>
      <w:r w:rsidR="000358C9">
        <w:t>.</w:t>
      </w:r>
      <w:r>
        <w:t>m</w:t>
      </w:r>
      <w:r w:rsidR="00705500">
        <w:t xml:space="preserve">. </w:t>
      </w:r>
      <w:r>
        <w:t xml:space="preserve"> Load-out begins at </w:t>
      </w:r>
      <w:r w:rsidR="00977A99">
        <w:t>2:30</w:t>
      </w:r>
      <w:r>
        <w:t xml:space="preserve"> p</w:t>
      </w:r>
      <w:r w:rsidR="000358C9">
        <w:t>.</w:t>
      </w:r>
      <w:r>
        <w:t xml:space="preserve">m. and must be accomplished by </w:t>
      </w:r>
      <w:r w:rsidR="000C4B53">
        <w:t>4</w:t>
      </w:r>
      <w:r>
        <w:t>:30</w:t>
      </w:r>
      <w:r w:rsidR="000358C9">
        <w:t xml:space="preserve"> </w:t>
      </w:r>
      <w:r>
        <w:t>p</w:t>
      </w:r>
      <w:r w:rsidR="000358C9">
        <w:t>.</w:t>
      </w:r>
      <w:r>
        <w:t>m</w:t>
      </w:r>
      <w:r w:rsidR="000358C9">
        <w:t>.</w:t>
      </w:r>
      <w:r>
        <w:t xml:space="preserve"> on </w:t>
      </w:r>
      <w:r w:rsidR="00B45875">
        <w:t>Thursday</w:t>
      </w:r>
      <w:r>
        <w:t>.  No early closures.  Your booth must remain open until the end of the event.</w:t>
      </w:r>
      <w:r w:rsidR="00370E1C">
        <w:t xml:space="preserve"> All Vendors will receive 2 vendor passes included in the price.  </w:t>
      </w:r>
    </w:p>
    <w:p w14:paraId="334F1D46" w14:textId="05839AB8" w:rsidR="0070533E" w:rsidRDefault="0070533E" w:rsidP="00DF4D06">
      <w:pPr>
        <w:pStyle w:val="NoSpacing"/>
        <w:rPr>
          <w:b/>
        </w:rPr>
      </w:pPr>
    </w:p>
    <w:p w14:paraId="7020BE75" w14:textId="25D0C8B4" w:rsidR="00EA3320" w:rsidRDefault="00EA3320" w:rsidP="00DF4D06">
      <w:pPr>
        <w:pStyle w:val="NoSpacing"/>
        <w:rPr>
          <w:b/>
        </w:rPr>
      </w:pPr>
    </w:p>
    <w:bookmarkEnd w:id="1"/>
    <w:p w14:paraId="3C999E08" w14:textId="6DC64B34" w:rsidR="00370E1C" w:rsidRDefault="001012A8" w:rsidP="10C1A875">
      <w:pPr>
        <w:pStyle w:val="NoSpacing"/>
      </w:pPr>
      <w:r>
        <w:t>For registration qu</w:t>
      </w:r>
      <w:r w:rsidR="00520DD7">
        <w:t xml:space="preserve">estions please </w:t>
      </w:r>
      <w:r w:rsidR="003E4258">
        <w:t xml:space="preserve">contact </w:t>
      </w:r>
      <w:r w:rsidR="00370E1C">
        <w:t>Ma</w:t>
      </w:r>
      <w:r w:rsidR="00B45875">
        <w:t>c</w:t>
      </w:r>
      <w:r w:rsidR="00370E1C">
        <w:t xml:space="preserve">kenzie </w:t>
      </w:r>
      <w:r w:rsidR="003E4258">
        <w:t xml:space="preserve">at </w:t>
      </w:r>
      <w:r w:rsidR="00370E1C">
        <w:t xml:space="preserve">701-356-7656 </w:t>
      </w:r>
      <w:r w:rsidR="00520DD7">
        <w:t xml:space="preserve">or </w:t>
      </w:r>
      <w:hyperlink r:id="rId8">
        <w:proofErr w:type="spellStart"/>
        <w:r w:rsidR="00370E1C" w:rsidRPr="10C1A875">
          <w:rPr>
            <w:rStyle w:val="Hyperlink"/>
          </w:rPr>
          <w:t>mmyrkle@scheelsarena.com</w:t>
        </w:r>
        <w:proofErr w:type="spellEnd"/>
      </w:hyperlink>
    </w:p>
    <w:p w14:paraId="67979FF7" w14:textId="6C5066C1" w:rsidR="00173847" w:rsidRDefault="00173847" w:rsidP="00A413E8">
      <w:pPr>
        <w:pStyle w:val="NoSpacing"/>
        <w:jc w:val="center"/>
        <w:rPr>
          <w:b/>
          <w:sz w:val="40"/>
        </w:rPr>
      </w:pPr>
    </w:p>
    <w:p w14:paraId="5CB9699E" w14:textId="77777777" w:rsidR="00A413E8" w:rsidRPr="005F03F4" w:rsidRDefault="00A413E8" w:rsidP="00A413E8">
      <w:pPr>
        <w:pStyle w:val="NoSpacing"/>
        <w:jc w:val="center"/>
        <w:rPr>
          <w:b/>
          <w:sz w:val="16"/>
          <w:szCs w:val="16"/>
        </w:rPr>
      </w:pPr>
    </w:p>
    <w:p w14:paraId="06EAB9F6" w14:textId="370221C0" w:rsidR="10C1A875" w:rsidRDefault="10C1A875">
      <w:r>
        <w:br w:type="page"/>
      </w:r>
    </w:p>
    <w:p w14:paraId="3134797C" w14:textId="6B1A2184" w:rsidR="00370E1C" w:rsidRDefault="00370E1C" w:rsidP="00E44DF2">
      <w:pPr>
        <w:pStyle w:val="NoSpacing"/>
        <w:jc w:val="center"/>
        <w:rPr>
          <w:b/>
          <w:sz w:val="36"/>
        </w:rPr>
      </w:pPr>
      <w:r>
        <w:rPr>
          <w:noProof/>
        </w:rPr>
        <w:lastRenderedPageBreak/>
        <w:drawing>
          <wp:inline distT="0" distB="0" distL="0" distR="0" wp14:anchorId="6484B68B" wp14:editId="574A7A62">
            <wp:extent cx="6032004" cy="5974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2004" cy="597409"/>
                    </a:xfrm>
                    <a:prstGeom prst="rect">
                      <a:avLst/>
                    </a:prstGeom>
                  </pic:spPr>
                </pic:pic>
              </a:graphicData>
            </a:graphic>
          </wp:inline>
        </w:drawing>
      </w:r>
    </w:p>
    <w:p w14:paraId="058C08C1" w14:textId="070CBF93" w:rsidR="589D3F7B" w:rsidRDefault="589D3F7B" w:rsidP="589D3F7B">
      <w:pPr>
        <w:pStyle w:val="NoSpacing"/>
        <w:jc w:val="center"/>
        <w:rPr>
          <w:b/>
          <w:bCs/>
          <w:sz w:val="36"/>
          <w:szCs w:val="36"/>
        </w:rPr>
      </w:pPr>
      <w:r w:rsidRPr="589D3F7B">
        <w:rPr>
          <w:b/>
          <w:bCs/>
          <w:sz w:val="36"/>
          <w:szCs w:val="36"/>
        </w:rPr>
        <w:t>Flea Market &amp; Food Truck Festival</w:t>
      </w:r>
      <w:bookmarkStart w:id="2" w:name="_Hlk503855511"/>
    </w:p>
    <w:p w14:paraId="21A10CD0" w14:textId="77777777" w:rsidR="00370E1C" w:rsidRPr="005F03F4" w:rsidRDefault="00370E1C" w:rsidP="00E44DF2">
      <w:pPr>
        <w:pStyle w:val="NoSpacing"/>
        <w:jc w:val="center"/>
        <w:rPr>
          <w:b/>
          <w:sz w:val="36"/>
        </w:rPr>
      </w:pPr>
    </w:p>
    <w:p w14:paraId="398342CC" w14:textId="0252E00B" w:rsidR="00A832AB" w:rsidRDefault="00A832AB" w:rsidP="00A832AB">
      <w:pPr>
        <w:pStyle w:val="NoSpacing"/>
        <w:rPr>
          <w:b/>
          <w:sz w:val="24"/>
          <w:szCs w:val="24"/>
        </w:rPr>
      </w:pPr>
      <w:r w:rsidRPr="00AD2949">
        <w:rPr>
          <w:b/>
          <w:sz w:val="24"/>
          <w:szCs w:val="24"/>
        </w:rPr>
        <w:t>Vendor Information:</w:t>
      </w:r>
    </w:p>
    <w:p w14:paraId="4A4BCF69" w14:textId="77777777" w:rsidR="001D3658" w:rsidRPr="001D3658" w:rsidRDefault="001D3658" w:rsidP="00A832AB">
      <w:pPr>
        <w:pStyle w:val="NoSpacing"/>
        <w:rPr>
          <w:b/>
          <w:sz w:val="10"/>
          <w:szCs w:val="24"/>
        </w:rPr>
      </w:pPr>
    </w:p>
    <w:p w14:paraId="3837BD3F" w14:textId="0D3533AB" w:rsidR="00A832AB" w:rsidRPr="00AD2949" w:rsidRDefault="00A832AB" w:rsidP="00A832AB">
      <w:pPr>
        <w:pStyle w:val="NoSpacing"/>
        <w:spacing w:line="360" w:lineRule="auto"/>
        <w:rPr>
          <w:sz w:val="20"/>
          <w:szCs w:val="20"/>
        </w:rPr>
      </w:pPr>
      <w:r w:rsidRPr="00AD2949">
        <w:rPr>
          <w:sz w:val="20"/>
          <w:szCs w:val="20"/>
        </w:rPr>
        <w:t>Business: ____________________________________________________ Phone Number: ______________</w:t>
      </w:r>
      <w:r w:rsidR="00EA208B">
        <w:rPr>
          <w:sz w:val="20"/>
          <w:szCs w:val="20"/>
        </w:rPr>
        <w:t>_____________</w:t>
      </w:r>
      <w:r w:rsidRPr="00AD2949">
        <w:rPr>
          <w:sz w:val="20"/>
          <w:szCs w:val="20"/>
        </w:rPr>
        <w:t>______</w:t>
      </w:r>
    </w:p>
    <w:p w14:paraId="4D63E171" w14:textId="50A55D11" w:rsidR="00A832AB" w:rsidRPr="00AD2949" w:rsidRDefault="00A832AB" w:rsidP="00A832AB">
      <w:pPr>
        <w:pStyle w:val="NoSpacing"/>
        <w:spacing w:line="360" w:lineRule="auto"/>
        <w:rPr>
          <w:sz w:val="20"/>
          <w:szCs w:val="20"/>
        </w:rPr>
      </w:pPr>
      <w:r w:rsidRPr="00AD2949">
        <w:rPr>
          <w:sz w:val="20"/>
          <w:szCs w:val="20"/>
        </w:rPr>
        <w:t>Contact Name: _________________________________________________________________________</w:t>
      </w:r>
      <w:r w:rsidR="00EA208B">
        <w:rPr>
          <w:sz w:val="20"/>
          <w:szCs w:val="20"/>
        </w:rPr>
        <w:t>_____________</w:t>
      </w:r>
      <w:r w:rsidRPr="00AD2949">
        <w:rPr>
          <w:sz w:val="20"/>
          <w:szCs w:val="20"/>
        </w:rPr>
        <w:t>________</w:t>
      </w:r>
    </w:p>
    <w:p w14:paraId="0BCC97CD" w14:textId="3E9090ED" w:rsidR="00A832AB" w:rsidRPr="00AD2949" w:rsidRDefault="00A832AB" w:rsidP="00A832AB">
      <w:pPr>
        <w:pStyle w:val="NoSpacing"/>
        <w:spacing w:line="360" w:lineRule="auto"/>
        <w:rPr>
          <w:sz w:val="20"/>
          <w:szCs w:val="20"/>
        </w:rPr>
      </w:pPr>
      <w:r w:rsidRPr="00AD2949">
        <w:rPr>
          <w:sz w:val="20"/>
          <w:szCs w:val="20"/>
        </w:rPr>
        <w:t>Address: _______________________________________________________________________</w:t>
      </w:r>
      <w:r w:rsidR="00EA208B">
        <w:rPr>
          <w:sz w:val="20"/>
          <w:szCs w:val="20"/>
        </w:rPr>
        <w:t>_____________</w:t>
      </w:r>
      <w:r w:rsidRPr="00AD2949">
        <w:rPr>
          <w:sz w:val="20"/>
          <w:szCs w:val="20"/>
        </w:rPr>
        <w:t>_______________</w:t>
      </w:r>
    </w:p>
    <w:p w14:paraId="42E84E97" w14:textId="769FC1DB" w:rsidR="00A832AB" w:rsidRPr="00AD2949" w:rsidRDefault="00A832AB" w:rsidP="00A832AB">
      <w:pPr>
        <w:pStyle w:val="NoSpacing"/>
        <w:spacing w:line="360" w:lineRule="auto"/>
        <w:rPr>
          <w:sz w:val="20"/>
          <w:szCs w:val="20"/>
        </w:rPr>
      </w:pPr>
      <w:r w:rsidRPr="00AD2949">
        <w:rPr>
          <w:sz w:val="20"/>
          <w:szCs w:val="20"/>
        </w:rPr>
        <w:t>City: ___________________________________________________</w:t>
      </w:r>
      <w:r w:rsidR="00EA208B">
        <w:rPr>
          <w:sz w:val="20"/>
          <w:szCs w:val="20"/>
        </w:rPr>
        <w:t xml:space="preserve">________ </w:t>
      </w:r>
      <w:r w:rsidR="00EA208B">
        <w:rPr>
          <w:sz w:val="20"/>
          <w:szCs w:val="20"/>
        </w:rPr>
        <w:tab/>
      </w:r>
      <w:r w:rsidRPr="00AD2949">
        <w:rPr>
          <w:sz w:val="20"/>
          <w:szCs w:val="20"/>
        </w:rPr>
        <w:t>State: ________</w:t>
      </w:r>
      <w:r w:rsidR="00EA208B">
        <w:rPr>
          <w:sz w:val="20"/>
          <w:szCs w:val="20"/>
        </w:rPr>
        <w:t>__</w:t>
      </w:r>
      <w:r w:rsidRPr="00AD2949">
        <w:rPr>
          <w:sz w:val="20"/>
          <w:szCs w:val="20"/>
        </w:rPr>
        <w:t>__</w:t>
      </w:r>
      <w:r w:rsidR="00EA208B">
        <w:rPr>
          <w:sz w:val="20"/>
          <w:szCs w:val="20"/>
        </w:rPr>
        <w:tab/>
      </w:r>
      <w:r w:rsidRPr="00AD2949">
        <w:rPr>
          <w:sz w:val="20"/>
          <w:szCs w:val="20"/>
        </w:rPr>
        <w:t>Zip: _____</w:t>
      </w:r>
      <w:r w:rsidR="00EA208B">
        <w:rPr>
          <w:sz w:val="20"/>
          <w:szCs w:val="20"/>
        </w:rPr>
        <w:t>__</w:t>
      </w:r>
      <w:r w:rsidRPr="00AD2949">
        <w:rPr>
          <w:sz w:val="20"/>
          <w:szCs w:val="20"/>
        </w:rPr>
        <w:t>__________</w:t>
      </w:r>
    </w:p>
    <w:p w14:paraId="651BDCC2" w14:textId="570CA729" w:rsidR="00A832AB" w:rsidRPr="00AD2949" w:rsidRDefault="00A832AB" w:rsidP="00A832AB">
      <w:pPr>
        <w:pStyle w:val="NoSpacing"/>
        <w:spacing w:line="360" w:lineRule="auto"/>
        <w:rPr>
          <w:sz w:val="20"/>
          <w:szCs w:val="20"/>
        </w:rPr>
      </w:pPr>
      <w:r w:rsidRPr="00AD2949">
        <w:rPr>
          <w:sz w:val="20"/>
          <w:szCs w:val="20"/>
        </w:rPr>
        <w:t>Email Address: ______________________________________________________</w:t>
      </w:r>
      <w:r w:rsidR="00EA208B">
        <w:rPr>
          <w:sz w:val="20"/>
          <w:szCs w:val="20"/>
        </w:rPr>
        <w:t>_____________</w:t>
      </w:r>
      <w:r w:rsidRPr="00AD2949">
        <w:rPr>
          <w:sz w:val="20"/>
          <w:szCs w:val="20"/>
        </w:rPr>
        <w:t>___________________________</w:t>
      </w:r>
    </w:p>
    <w:p w14:paraId="2A478A3B" w14:textId="77777777" w:rsidR="00A832AB" w:rsidRPr="005F03F4" w:rsidRDefault="00A832AB" w:rsidP="00120523">
      <w:pPr>
        <w:pStyle w:val="NoSpacing"/>
        <w:rPr>
          <w:sz w:val="16"/>
          <w:szCs w:val="16"/>
        </w:rPr>
      </w:pPr>
    </w:p>
    <w:p w14:paraId="0534D056" w14:textId="038DE790" w:rsidR="00120523" w:rsidRPr="00B660AA" w:rsidRDefault="00D15F3C" w:rsidP="589D3F7B">
      <w:pPr>
        <w:pStyle w:val="NoSpacing"/>
        <w:rPr>
          <w:b/>
          <w:bCs/>
        </w:rPr>
      </w:pPr>
      <w:r w:rsidRPr="589D3F7B">
        <w:rPr>
          <w:b/>
          <w:bCs/>
        </w:rPr>
        <w:t>Vendor Spaces are</w:t>
      </w:r>
      <w:r w:rsidR="009465AD" w:rsidRPr="589D3F7B">
        <w:rPr>
          <w:b/>
          <w:bCs/>
        </w:rPr>
        <w:t xml:space="preserve"> </w:t>
      </w:r>
      <w:r w:rsidR="000358C9" w:rsidRPr="589D3F7B">
        <w:rPr>
          <w:b/>
          <w:bCs/>
        </w:rPr>
        <w:t>$35 for two spaces, $45 for four spaces, and $75 for a food truck</w:t>
      </w:r>
      <w:r w:rsidRPr="589D3F7B">
        <w:rPr>
          <w:b/>
          <w:bCs/>
        </w:rPr>
        <w:t xml:space="preserve"> space</w:t>
      </w:r>
      <w:r w:rsidR="000358C9" w:rsidRPr="589D3F7B">
        <w:rPr>
          <w:b/>
          <w:bCs/>
        </w:rPr>
        <w:t>.</w:t>
      </w:r>
      <w:r w:rsidRPr="589D3F7B">
        <w:rPr>
          <w:b/>
          <w:bCs/>
        </w:rPr>
        <w:t xml:space="preserve">  </w:t>
      </w:r>
      <w:r w:rsidR="00CE214A" w:rsidRPr="589D3F7B">
        <w:rPr>
          <w:b/>
          <w:bCs/>
        </w:rPr>
        <w:t xml:space="preserve"> </w:t>
      </w:r>
    </w:p>
    <w:p w14:paraId="2886A27E" w14:textId="77777777" w:rsidR="00A832AB" w:rsidRPr="005F03F4" w:rsidRDefault="00A832AB" w:rsidP="00C0365D">
      <w:pPr>
        <w:pStyle w:val="NoSpacing"/>
        <w:rPr>
          <w:sz w:val="16"/>
          <w:szCs w:val="16"/>
        </w:rPr>
      </w:pPr>
    </w:p>
    <w:p w14:paraId="5BAAA2C0" w14:textId="3B552A5C" w:rsidR="00705500" w:rsidRPr="00AD2949" w:rsidRDefault="00370E1C" w:rsidP="00C0365D">
      <w:pPr>
        <w:pStyle w:val="NoSpacing"/>
      </w:pPr>
      <w:r>
        <w:t>What will you be selling</w:t>
      </w:r>
      <w:r w:rsidR="00705500">
        <w:t>:</w:t>
      </w:r>
    </w:p>
    <w:p w14:paraId="6677BB97" w14:textId="3912432C" w:rsidR="00EA208B" w:rsidRPr="00705500" w:rsidRDefault="00C0365D" w:rsidP="00705500">
      <w:pPr>
        <w:pStyle w:val="NoSpacing"/>
        <w:rPr>
          <w:sz w:val="28"/>
          <w:szCs w:val="28"/>
        </w:rPr>
      </w:pPr>
      <w:r w:rsidRPr="00AD2949">
        <w:rPr>
          <w:sz w:val="28"/>
          <w:szCs w:val="28"/>
        </w:rPr>
        <w:t>________________________________________________________________________________________________________________________________________________________</w:t>
      </w:r>
      <w:bookmarkEnd w:id="2"/>
      <w:r w:rsidR="000358C9">
        <w:rPr>
          <w:sz w:val="28"/>
          <w:szCs w:val="28"/>
        </w:rPr>
        <w:t>__</w:t>
      </w:r>
    </w:p>
    <w:p w14:paraId="3F4AF516" w14:textId="77777777" w:rsidR="00EA208B" w:rsidRPr="001D3658" w:rsidRDefault="00EA208B" w:rsidP="00A832AB">
      <w:pPr>
        <w:pStyle w:val="NoSpacing"/>
        <w:spacing w:line="360" w:lineRule="auto"/>
        <w:rPr>
          <w:b/>
          <w:sz w:val="8"/>
          <w:szCs w:val="20"/>
        </w:rPr>
      </w:pPr>
    </w:p>
    <w:p w14:paraId="4079C470" w14:textId="25198911" w:rsidR="00325B8F" w:rsidRDefault="00A832AB" w:rsidP="589D3F7B">
      <w:pPr>
        <w:pStyle w:val="NoSpacing"/>
        <w:spacing w:line="360" w:lineRule="auto"/>
        <w:rPr>
          <w:b/>
          <w:bCs/>
          <w:sz w:val="20"/>
          <w:szCs w:val="20"/>
        </w:rPr>
      </w:pPr>
      <w:r w:rsidRPr="589D3F7B">
        <w:rPr>
          <w:b/>
          <w:bCs/>
          <w:sz w:val="20"/>
          <w:szCs w:val="20"/>
        </w:rPr>
        <w:t>Item:</w:t>
      </w:r>
      <w:r>
        <w:tab/>
      </w:r>
      <w:r w:rsidR="009208CD" w:rsidRPr="589D3F7B">
        <w:rPr>
          <w:b/>
          <w:bCs/>
          <w:sz w:val="20"/>
          <w:szCs w:val="20"/>
        </w:rPr>
        <w:t>Two Spaces, Four Spaces, Food Truck</w:t>
      </w:r>
      <w:r w:rsidRPr="589D3F7B">
        <w:rPr>
          <w:b/>
          <w:bCs/>
          <w:sz w:val="20"/>
          <w:szCs w:val="20"/>
        </w:rPr>
        <w:t>:</w:t>
      </w:r>
      <w:r>
        <w:tab/>
      </w:r>
      <w:r w:rsidRPr="589D3F7B">
        <w:rPr>
          <w:b/>
          <w:bCs/>
          <w:sz w:val="20"/>
          <w:szCs w:val="20"/>
        </w:rPr>
        <w:t xml:space="preserve"> </w:t>
      </w:r>
      <w:r>
        <w:tab/>
      </w:r>
      <w:r w:rsidR="00227DB5" w:rsidRPr="589D3F7B">
        <w:rPr>
          <w:b/>
          <w:bCs/>
          <w:sz w:val="20"/>
          <w:szCs w:val="20"/>
        </w:rPr>
        <w:t>Spaces</w:t>
      </w:r>
      <w:r w:rsidRPr="589D3F7B">
        <w:rPr>
          <w:b/>
          <w:bCs/>
          <w:sz w:val="20"/>
          <w:szCs w:val="20"/>
        </w:rPr>
        <w:t>:</w:t>
      </w:r>
      <w:r>
        <w:tab/>
      </w:r>
      <w:r>
        <w:tab/>
      </w:r>
      <w:r w:rsidRPr="589D3F7B">
        <w:rPr>
          <w:b/>
          <w:bCs/>
          <w:sz w:val="20"/>
          <w:szCs w:val="20"/>
        </w:rPr>
        <w:t>Cost:</w:t>
      </w:r>
      <w:r>
        <w:tab/>
      </w:r>
      <w:r>
        <w:tab/>
      </w:r>
      <w:r w:rsidRPr="589D3F7B">
        <w:rPr>
          <w:b/>
          <w:bCs/>
          <w:sz w:val="20"/>
          <w:szCs w:val="20"/>
        </w:rPr>
        <w:t>Total:</w:t>
      </w:r>
    </w:p>
    <w:p w14:paraId="4EE021EB" w14:textId="4074C881" w:rsidR="00B660AA" w:rsidRPr="009208CD" w:rsidRDefault="00EA208B" w:rsidP="009208CD">
      <w:pPr>
        <w:pStyle w:val="NoSpacing"/>
        <w:spacing w:line="360" w:lineRule="auto"/>
        <w:rPr>
          <w:b/>
          <w:sz w:val="20"/>
          <w:szCs w:val="20"/>
        </w:rPr>
      </w:pPr>
      <w:r>
        <w:rPr>
          <w:sz w:val="18"/>
          <w:szCs w:val="18"/>
        </w:rPr>
        <w:t xml:space="preserve">Vendor </w:t>
      </w:r>
      <w:r w:rsidRPr="00AD2949">
        <w:rPr>
          <w:sz w:val="18"/>
          <w:szCs w:val="18"/>
        </w:rPr>
        <w:t>Rental</w:t>
      </w:r>
      <w:r>
        <w:rPr>
          <w:sz w:val="18"/>
          <w:szCs w:val="18"/>
        </w:rPr>
        <w:tab/>
      </w:r>
      <w:r w:rsidR="009208CD">
        <w:rPr>
          <w:sz w:val="18"/>
          <w:szCs w:val="18"/>
        </w:rPr>
        <w:t>$35</w:t>
      </w:r>
      <w:r w:rsidR="00AD2949" w:rsidRPr="00AD2949">
        <w:rPr>
          <w:sz w:val="18"/>
          <w:szCs w:val="18"/>
        </w:rPr>
        <w:tab/>
      </w:r>
      <w:r w:rsidR="009208CD">
        <w:rPr>
          <w:sz w:val="18"/>
          <w:szCs w:val="18"/>
        </w:rPr>
        <w:t xml:space="preserve">    $45</w:t>
      </w:r>
      <w:r w:rsidR="00325B8F">
        <w:rPr>
          <w:sz w:val="18"/>
          <w:szCs w:val="18"/>
        </w:rPr>
        <w:tab/>
      </w:r>
      <w:r w:rsidR="00B660AA">
        <w:rPr>
          <w:sz w:val="18"/>
          <w:szCs w:val="18"/>
        </w:rPr>
        <w:tab/>
      </w:r>
      <w:r w:rsidR="009208CD">
        <w:rPr>
          <w:sz w:val="18"/>
          <w:szCs w:val="18"/>
        </w:rPr>
        <w:t>$75</w:t>
      </w:r>
      <w:r w:rsidR="00AD2949" w:rsidRPr="00AD2949">
        <w:rPr>
          <w:sz w:val="18"/>
          <w:szCs w:val="18"/>
        </w:rPr>
        <w:tab/>
      </w:r>
      <w:r w:rsidR="00A832AB" w:rsidRPr="00AD2949">
        <w:rPr>
          <w:sz w:val="18"/>
          <w:szCs w:val="18"/>
        </w:rPr>
        <w:tab/>
        <w:t>_______</w:t>
      </w:r>
      <w:r w:rsidR="00D70FE5">
        <w:rPr>
          <w:sz w:val="18"/>
          <w:szCs w:val="18"/>
        </w:rPr>
        <w:t>___</w:t>
      </w:r>
      <w:r w:rsidR="00A832AB" w:rsidRPr="00AD2949">
        <w:rPr>
          <w:sz w:val="18"/>
          <w:szCs w:val="18"/>
        </w:rPr>
        <w:tab/>
        <w:t>_______</w:t>
      </w:r>
      <w:r w:rsidR="00D70FE5">
        <w:rPr>
          <w:sz w:val="18"/>
          <w:szCs w:val="18"/>
        </w:rPr>
        <w:t>___</w:t>
      </w:r>
      <w:r w:rsidR="00A832AB" w:rsidRPr="00AD2949">
        <w:rPr>
          <w:sz w:val="18"/>
          <w:szCs w:val="18"/>
        </w:rPr>
        <w:tab/>
        <w:t>_______</w:t>
      </w:r>
      <w:r w:rsidR="00D70FE5">
        <w:rPr>
          <w:sz w:val="18"/>
          <w:szCs w:val="18"/>
        </w:rPr>
        <w:t>___</w:t>
      </w:r>
      <w:r w:rsidR="00B660AA">
        <w:rPr>
          <w:sz w:val="18"/>
          <w:szCs w:val="18"/>
        </w:rPr>
        <w:t xml:space="preserve"> </w:t>
      </w:r>
    </w:p>
    <w:p w14:paraId="61BCDD50" w14:textId="77777777" w:rsidR="00B660AA" w:rsidRPr="001D3658" w:rsidRDefault="00B660AA" w:rsidP="00A832AB">
      <w:pPr>
        <w:pStyle w:val="NoSpacing"/>
        <w:rPr>
          <w:b/>
          <w:sz w:val="8"/>
          <w:szCs w:val="18"/>
        </w:rPr>
      </w:pPr>
    </w:p>
    <w:p w14:paraId="71DA5C66" w14:textId="762F4A13" w:rsidR="007A6216" w:rsidRDefault="007A6216" w:rsidP="007A6216">
      <w:pPr>
        <w:pStyle w:val="NoSpacing"/>
        <w:spacing w:line="276" w:lineRule="auto"/>
        <w:rPr>
          <w:b/>
          <w:sz w:val="20"/>
          <w:szCs w:val="18"/>
        </w:rPr>
      </w:pPr>
      <w:r>
        <w:rPr>
          <w:b/>
          <w:sz w:val="20"/>
          <w:szCs w:val="18"/>
        </w:rPr>
        <w:t>Subtotal:</w:t>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t>$___________</w:t>
      </w:r>
    </w:p>
    <w:p w14:paraId="0F39AB99" w14:textId="77777777" w:rsidR="00C035BC" w:rsidRDefault="00C035BC" w:rsidP="007A6216">
      <w:pPr>
        <w:pStyle w:val="NoSpacing"/>
        <w:spacing w:line="276" w:lineRule="auto"/>
        <w:rPr>
          <w:b/>
          <w:sz w:val="20"/>
          <w:szCs w:val="18"/>
        </w:rPr>
      </w:pPr>
    </w:p>
    <w:p w14:paraId="32B2930B" w14:textId="77C2A852" w:rsidR="00A832AB" w:rsidRPr="00AD2949" w:rsidRDefault="00A832AB" w:rsidP="00A832AB">
      <w:pPr>
        <w:pStyle w:val="NoSpacing"/>
        <w:rPr>
          <w:b/>
          <w:sz w:val="20"/>
          <w:szCs w:val="18"/>
        </w:rPr>
      </w:pPr>
      <w:r w:rsidRPr="00AD2949">
        <w:rPr>
          <w:b/>
          <w:sz w:val="20"/>
          <w:szCs w:val="18"/>
        </w:rPr>
        <w:t>Indicate payment type:</w:t>
      </w:r>
      <w:r w:rsidRPr="00AD2949">
        <w:rPr>
          <w:b/>
          <w:sz w:val="20"/>
          <w:szCs w:val="18"/>
        </w:rPr>
        <w:tab/>
      </w:r>
      <w:r w:rsidRPr="00AD2949">
        <w:rPr>
          <w:b/>
          <w:sz w:val="20"/>
          <w:szCs w:val="18"/>
        </w:rPr>
        <w:tab/>
        <w:t>____Check</w:t>
      </w:r>
      <w:r w:rsidRPr="00AD2949">
        <w:rPr>
          <w:b/>
          <w:sz w:val="20"/>
          <w:szCs w:val="18"/>
        </w:rPr>
        <w:tab/>
      </w:r>
      <w:r w:rsidRPr="00AD2949">
        <w:rPr>
          <w:b/>
          <w:sz w:val="20"/>
          <w:szCs w:val="18"/>
        </w:rPr>
        <w:tab/>
        <w:t>____Credit Card</w:t>
      </w:r>
    </w:p>
    <w:p w14:paraId="07BFE989" w14:textId="77777777" w:rsidR="00A832AB" w:rsidRPr="00AD2949" w:rsidRDefault="00A832AB" w:rsidP="00A832AB">
      <w:pPr>
        <w:pStyle w:val="NoSpacing"/>
        <w:rPr>
          <w:sz w:val="12"/>
          <w:szCs w:val="18"/>
        </w:rPr>
      </w:pPr>
    </w:p>
    <w:p w14:paraId="686EECC2" w14:textId="45F77C30" w:rsidR="00A832AB" w:rsidRPr="00AD2949" w:rsidRDefault="00A832AB" w:rsidP="00A832AB">
      <w:pPr>
        <w:pStyle w:val="NoSpacing"/>
        <w:rPr>
          <w:sz w:val="18"/>
          <w:szCs w:val="18"/>
        </w:rPr>
      </w:pPr>
      <w:r w:rsidRPr="589D3F7B">
        <w:rPr>
          <w:sz w:val="18"/>
          <w:szCs w:val="18"/>
        </w:rPr>
        <w:t xml:space="preserve">Your standard rate payments must be received by </w:t>
      </w:r>
      <w:r w:rsidR="001126DC" w:rsidRPr="589D3F7B">
        <w:rPr>
          <w:sz w:val="18"/>
          <w:szCs w:val="18"/>
        </w:rPr>
        <w:t>June 29</w:t>
      </w:r>
      <w:r w:rsidRPr="589D3F7B">
        <w:rPr>
          <w:sz w:val="18"/>
          <w:szCs w:val="18"/>
        </w:rPr>
        <w:t>, 20</w:t>
      </w:r>
      <w:r w:rsidR="00B45875" w:rsidRPr="589D3F7B">
        <w:rPr>
          <w:sz w:val="18"/>
          <w:szCs w:val="18"/>
        </w:rPr>
        <w:t>22</w:t>
      </w:r>
      <w:r w:rsidRPr="589D3F7B">
        <w:rPr>
          <w:sz w:val="18"/>
          <w:szCs w:val="18"/>
        </w:rPr>
        <w:t>. All credit card invoices not paid within this time frame will be cancelled. For Credit Card payments, a credit card link will be emailed to you at the address provided.</w:t>
      </w:r>
    </w:p>
    <w:p w14:paraId="027DACF7" w14:textId="77777777" w:rsidR="00A832AB" w:rsidRPr="00AD2949" w:rsidRDefault="00A832AB" w:rsidP="00A832AB">
      <w:pPr>
        <w:pStyle w:val="NoSpacing"/>
        <w:rPr>
          <w:sz w:val="18"/>
          <w:szCs w:val="18"/>
        </w:rPr>
      </w:pPr>
    </w:p>
    <w:p w14:paraId="2C768F76" w14:textId="60418310" w:rsidR="006C01FC" w:rsidRPr="00097EDA" w:rsidRDefault="00A832AB" w:rsidP="00A832AB">
      <w:pPr>
        <w:pStyle w:val="NoSpacing"/>
      </w:pPr>
      <w:r>
        <w:t>Please remit paym</w:t>
      </w:r>
      <w:r w:rsidR="006C01FC">
        <w:t>ent, r</w:t>
      </w:r>
      <w:r>
        <w:t>egistration forms</w:t>
      </w:r>
      <w:r w:rsidR="006C01FC">
        <w:t xml:space="preserve">, and North Dakota Operator Certificate of Compliance by </w:t>
      </w:r>
      <w:r w:rsidR="00370E1C">
        <w:t>e</w:t>
      </w:r>
      <w:r w:rsidR="006C01FC">
        <w:t>mail, or drop off at the Front Office.</w:t>
      </w:r>
    </w:p>
    <w:p w14:paraId="2A613515" w14:textId="230B5AB2" w:rsidR="00A832AB" w:rsidRPr="00AD2949" w:rsidRDefault="006C01FC" w:rsidP="00A832AB">
      <w:pPr>
        <w:pStyle w:val="NoSpacing"/>
        <w:rPr>
          <w:sz w:val="20"/>
          <w:szCs w:val="18"/>
        </w:rPr>
      </w:pPr>
      <w:r>
        <w:rPr>
          <w:sz w:val="20"/>
          <w:szCs w:val="18"/>
        </w:rPr>
        <w:t>Mail</w:t>
      </w:r>
      <w:r w:rsidR="00A832AB" w:rsidRPr="00AD2949">
        <w:rPr>
          <w:sz w:val="20"/>
          <w:szCs w:val="18"/>
        </w:rPr>
        <w:t xml:space="preserve"> to:</w:t>
      </w:r>
    </w:p>
    <w:p w14:paraId="3292547F" w14:textId="1E6D08AA" w:rsidR="00A832AB" w:rsidRDefault="00370E1C" w:rsidP="00A832AB">
      <w:pPr>
        <w:pStyle w:val="NoSpacing"/>
        <w:rPr>
          <w:szCs w:val="18"/>
        </w:rPr>
      </w:pPr>
      <w:r>
        <w:rPr>
          <w:szCs w:val="18"/>
        </w:rPr>
        <w:t xml:space="preserve">Scheels Arena </w:t>
      </w:r>
    </w:p>
    <w:p w14:paraId="57F22352" w14:textId="5B3CD042" w:rsidR="00370E1C" w:rsidRDefault="00370E1C" w:rsidP="00A832AB">
      <w:pPr>
        <w:pStyle w:val="NoSpacing"/>
        <w:rPr>
          <w:szCs w:val="18"/>
        </w:rPr>
      </w:pPr>
      <w:r>
        <w:rPr>
          <w:szCs w:val="18"/>
        </w:rPr>
        <w:t>Attn: Ma</w:t>
      </w:r>
      <w:r w:rsidR="00D70FE5">
        <w:rPr>
          <w:szCs w:val="18"/>
        </w:rPr>
        <w:t>c</w:t>
      </w:r>
      <w:r>
        <w:rPr>
          <w:szCs w:val="18"/>
        </w:rPr>
        <w:t xml:space="preserve">kenzie </w:t>
      </w:r>
    </w:p>
    <w:p w14:paraId="4E7400FB" w14:textId="0D4C2815" w:rsidR="00370E1C" w:rsidRDefault="00370E1C" w:rsidP="00A832AB">
      <w:pPr>
        <w:pStyle w:val="NoSpacing"/>
        <w:rPr>
          <w:szCs w:val="18"/>
        </w:rPr>
      </w:pPr>
      <w:r>
        <w:rPr>
          <w:szCs w:val="18"/>
        </w:rPr>
        <w:t>5225 31</w:t>
      </w:r>
      <w:r w:rsidRPr="00370E1C">
        <w:rPr>
          <w:szCs w:val="18"/>
          <w:vertAlign w:val="superscript"/>
        </w:rPr>
        <w:t>st</w:t>
      </w:r>
      <w:r>
        <w:rPr>
          <w:szCs w:val="18"/>
        </w:rPr>
        <w:t xml:space="preserve"> Ave S</w:t>
      </w:r>
    </w:p>
    <w:p w14:paraId="3DAA6B25" w14:textId="51CC81E8" w:rsidR="00370E1C" w:rsidRDefault="00370E1C" w:rsidP="00A832AB">
      <w:pPr>
        <w:pStyle w:val="NoSpacing"/>
        <w:rPr>
          <w:sz w:val="20"/>
          <w:szCs w:val="18"/>
        </w:rPr>
      </w:pPr>
      <w:r>
        <w:rPr>
          <w:szCs w:val="18"/>
        </w:rPr>
        <w:t>Fargo, ND 58104</w:t>
      </w:r>
    </w:p>
    <w:p w14:paraId="296590A8" w14:textId="77777777" w:rsidR="00A832AB" w:rsidRPr="00AD2949" w:rsidRDefault="00A832AB" w:rsidP="00A832AB">
      <w:pPr>
        <w:pStyle w:val="NoSpacing"/>
        <w:rPr>
          <w:i/>
          <w:sz w:val="16"/>
          <w:szCs w:val="16"/>
        </w:rPr>
      </w:pPr>
    </w:p>
    <w:p w14:paraId="386B57EC" w14:textId="77777777" w:rsidR="00A832AB" w:rsidRPr="00AD2949" w:rsidRDefault="00A832AB" w:rsidP="00A832AB">
      <w:pPr>
        <w:pStyle w:val="NoSpacing"/>
        <w:rPr>
          <w:i/>
          <w:sz w:val="16"/>
          <w:szCs w:val="16"/>
        </w:rPr>
      </w:pPr>
      <w:r w:rsidRPr="00AD2949">
        <w:rPr>
          <w:i/>
          <w:sz w:val="16"/>
          <w:szCs w:val="16"/>
        </w:rPr>
        <w:t xml:space="preserve">*Payment for booth must be received in full prior to load-in. </w:t>
      </w:r>
    </w:p>
    <w:p w14:paraId="0918B8E0" w14:textId="77777777" w:rsidR="00A832AB" w:rsidRPr="00AD2949" w:rsidRDefault="00A832AB" w:rsidP="00A832AB">
      <w:pPr>
        <w:pStyle w:val="NoSpacing"/>
        <w:rPr>
          <w:i/>
          <w:sz w:val="16"/>
          <w:szCs w:val="16"/>
        </w:rPr>
      </w:pPr>
      <w:r w:rsidRPr="00AD2949">
        <w:rPr>
          <w:i/>
          <w:sz w:val="16"/>
          <w:szCs w:val="16"/>
        </w:rPr>
        <w:t>*All payments are non-refundable^</w:t>
      </w:r>
    </w:p>
    <w:p w14:paraId="14792F70" w14:textId="77777777" w:rsidR="00A832AB" w:rsidRPr="00AD2949" w:rsidRDefault="00A832AB" w:rsidP="00A832AB">
      <w:pPr>
        <w:pStyle w:val="NoSpacing"/>
        <w:rPr>
          <w:i/>
          <w:sz w:val="16"/>
          <w:szCs w:val="16"/>
        </w:rPr>
      </w:pPr>
      <w:r w:rsidRPr="00AD2949">
        <w:rPr>
          <w:i/>
          <w:sz w:val="16"/>
          <w:szCs w:val="16"/>
        </w:rPr>
        <w:t>^</w:t>
      </w:r>
      <w:r w:rsidRPr="00AD2949">
        <w:t xml:space="preserve"> </w:t>
      </w:r>
      <w:r w:rsidRPr="00AD2949">
        <w:rPr>
          <w:i/>
          <w:sz w:val="16"/>
          <w:szCs w:val="16"/>
        </w:rPr>
        <w:t>Refunds will only be granted based on inventory availability. Payments made with cash will be refunded via check. Credit card payments will be refunded to the card used for the original payment. Refunds may take up to 14 business days to be fully processed.</w:t>
      </w:r>
    </w:p>
    <w:p w14:paraId="081D88CC" w14:textId="1EA9E443" w:rsidR="00A832AB" w:rsidRPr="00AD2949" w:rsidRDefault="00A832AB" w:rsidP="5B55AEC3">
      <w:pPr>
        <w:pStyle w:val="NoSpacing"/>
        <w:rPr>
          <w:i/>
          <w:iCs/>
          <w:sz w:val="16"/>
          <w:szCs w:val="16"/>
        </w:rPr>
      </w:pPr>
      <w:r w:rsidRPr="5B55AEC3">
        <w:rPr>
          <w:i/>
          <w:iCs/>
          <w:sz w:val="16"/>
          <w:szCs w:val="16"/>
        </w:rPr>
        <w:t xml:space="preserve">*Scheels Arena is not responsible for damaged, </w:t>
      </w:r>
      <w:proofErr w:type="gramStart"/>
      <w:r w:rsidRPr="5B55AEC3">
        <w:rPr>
          <w:i/>
          <w:iCs/>
          <w:sz w:val="16"/>
          <w:szCs w:val="16"/>
        </w:rPr>
        <w:t>lost</w:t>
      </w:r>
      <w:proofErr w:type="gramEnd"/>
      <w:r w:rsidRPr="5B55AEC3">
        <w:rPr>
          <w:i/>
          <w:iCs/>
          <w:sz w:val="16"/>
          <w:szCs w:val="16"/>
        </w:rPr>
        <w:t xml:space="preserve"> or stolen items</w:t>
      </w:r>
    </w:p>
    <w:p w14:paraId="72C860F7" w14:textId="3BD04862" w:rsidR="00370E1C" w:rsidRDefault="00A832AB" w:rsidP="10C1A875">
      <w:pPr>
        <w:pStyle w:val="NoSpacing"/>
        <w:rPr>
          <w:i/>
          <w:iCs/>
          <w:noProof/>
          <w:sz w:val="16"/>
          <w:szCs w:val="16"/>
        </w:rPr>
      </w:pPr>
      <w:r w:rsidRPr="10C1A875">
        <w:rPr>
          <w:i/>
          <w:iCs/>
          <w:sz w:val="16"/>
          <w:szCs w:val="16"/>
        </w:rPr>
        <w:t>*Sale of alcohol, firearms, ammunition, live pets, or hazardous materials will not be permitted.   We reserve the right to turn away vendors not in compliance with these rules.</w:t>
      </w:r>
    </w:p>
    <w:p w14:paraId="0C4C3FEC" w14:textId="396ED988" w:rsidR="10C1A875" w:rsidRDefault="10C1A875" w:rsidP="10C1A875">
      <w:pPr>
        <w:pStyle w:val="NoSpacing"/>
      </w:pPr>
    </w:p>
    <w:p w14:paraId="3413457F" w14:textId="2036C388" w:rsidR="10C1A875" w:rsidRDefault="10C1A875" w:rsidP="10C1A875">
      <w:pPr>
        <w:pStyle w:val="NoSpacing"/>
      </w:pPr>
    </w:p>
    <w:p w14:paraId="5727F88E" w14:textId="08071B75" w:rsidR="10C1A875" w:rsidRDefault="10C1A875">
      <w:r>
        <w:br w:type="page"/>
      </w:r>
    </w:p>
    <w:p w14:paraId="7922BA2E" w14:textId="302D56DB" w:rsidR="00370E1C" w:rsidRPr="00AD2949" w:rsidRDefault="00370E1C" w:rsidP="00C0365D">
      <w:pPr>
        <w:jc w:val="center"/>
        <w:rPr>
          <w:b/>
          <w:sz w:val="28"/>
          <w:szCs w:val="28"/>
        </w:rPr>
      </w:pPr>
      <w:r>
        <w:rPr>
          <w:b/>
          <w:noProof/>
          <w:sz w:val="28"/>
          <w:szCs w:val="28"/>
        </w:rPr>
        <w:lastRenderedPageBreak/>
        <w:drawing>
          <wp:inline distT="0" distB="0" distL="0" distR="0" wp14:anchorId="5669CA4D" wp14:editId="3D417356">
            <wp:extent cx="6032004" cy="5974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2004" cy="597409"/>
                    </a:xfrm>
                    <a:prstGeom prst="rect">
                      <a:avLst/>
                    </a:prstGeom>
                  </pic:spPr>
                </pic:pic>
              </a:graphicData>
            </a:graphic>
          </wp:inline>
        </w:drawing>
      </w:r>
    </w:p>
    <w:p w14:paraId="4710964F" w14:textId="421BE9A6" w:rsidR="00EA208B" w:rsidRDefault="005A776D" w:rsidP="00EA208B">
      <w:pPr>
        <w:jc w:val="center"/>
        <w:rPr>
          <w:b/>
          <w:sz w:val="28"/>
          <w:szCs w:val="28"/>
        </w:rPr>
      </w:pPr>
      <w:bookmarkStart w:id="3" w:name="_Hlk503858492"/>
      <w:r w:rsidRPr="00AD2949">
        <w:rPr>
          <w:b/>
          <w:sz w:val="28"/>
          <w:szCs w:val="28"/>
        </w:rPr>
        <w:t>Release and Waiver of Liability</w:t>
      </w:r>
    </w:p>
    <w:p w14:paraId="5AEE1A22" w14:textId="47680550" w:rsidR="00EA208B" w:rsidRDefault="005A776D" w:rsidP="00EA208B">
      <w:r w:rsidRPr="00AD2949">
        <w:t>This Release and Waiver of Liability (The “Release”) executed on this ________Day of _________, 20</w:t>
      </w:r>
      <w:r w:rsidRPr="00AD2949">
        <w:softHyphen/>
        <w:t>__ in favor of the Scheels Arena</w:t>
      </w:r>
      <w:r w:rsidRPr="00AD2949">
        <w:softHyphen/>
        <w:t>.</w:t>
      </w:r>
    </w:p>
    <w:p w14:paraId="20D9507E" w14:textId="4BD328FF" w:rsidR="005A776D" w:rsidRPr="00AD2949" w:rsidRDefault="00EA208B" w:rsidP="00EA208B">
      <w:r>
        <w:t xml:space="preserve">I </w:t>
      </w:r>
      <w:r w:rsidR="005A776D">
        <w:t xml:space="preserve">understand and acknowledge that this Release discharges the </w:t>
      </w:r>
      <w:r w:rsidR="00370E1C">
        <w:t>Scheels Arena</w:t>
      </w:r>
      <w:r w:rsidR="00CE214A">
        <w:t xml:space="preserve"> </w:t>
      </w:r>
      <w:r w:rsidR="005A776D">
        <w:t xml:space="preserve">from any liability or claim that I may have against the </w:t>
      </w:r>
      <w:r w:rsidR="00370E1C">
        <w:t>Scheels Arena</w:t>
      </w:r>
      <w:r w:rsidR="00A151BF">
        <w:t xml:space="preserve"> </w:t>
      </w:r>
      <w:r w:rsidR="005A776D">
        <w:t xml:space="preserve">with respect to any theft, injury, or property damage incurred from my participation in the </w:t>
      </w:r>
      <w:r w:rsidR="00370E1C" w:rsidRPr="589D3F7B">
        <w:rPr>
          <w:b/>
          <w:bCs/>
        </w:rPr>
        <w:t>Flea Market &amp; Food Truck Festival</w:t>
      </w:r>
    </w:p>
    <w:p w14:paraId="4BF1AFE3" w14:textId="77777777" w:rsidR="005A776D" w:rsidRPr="00AD2949" w:rsidRDefault="005A776D" w:rsidP="00EA208B">
      <w:pPr>
        <w:ind w:left="-900"/>
        <w:jc w:val="center"/>
      </w:pPr>
    </w:p>
    <w:p w14:paraId="11F58790" w14:textId="77777777" w:rsidR="005A776D" w:rsidRPr="00AD2949" w:rsidRDefault="005A776D" w:rsidP="00EA208B">
      <w:pPr>
        <w:ind w:left="-900" w:firstLine="900"/>
        <w:rPr>
          <w:b/>
        </w:rPr>
      </w:pPr>
      <w:r w:rsidRPr="00AD2949">
        <w:rPr>
          <w:b/>
        </w:rPr>
        <w:t>To express my understanding of this release, I sign here with a witness.</w:t>
      </w:r>
    </w:p>
    <w:p w14:paraId="135E489A" w14:textId="6AFBA3FE" w:rsidR="005A776D" w:rsidRPr="00AD2949" w:rsidRDefault="005A776D" w:rsidP="00EA208B">
      <w:pPr>
        <w:tabs>
          <w:tab w:val="left" w:pos="7320"/>
        </w:tabs>
        <w:ind w:left="-900"/>
        <w:jc w:val="center"/>
        <w:rPr>
          <w:b/>
        </w:rPr>
      </w:pPr>
    </w:p>
    <w:p w14:paraId="2313F2A5" w14:textId="77777777" w:rsidR="005A776D" w:rsidRPr="00AD2949" w:rsidRDefault="005A776D" w:rsidP="00EA208B">
      <w:pPr>
        <w:spacing w:after="0"/>
        <w:ind w:left="-900" w:firstLine="900"/>
        <w:rPr>
          <w:b/>
        </w:rPr>
      </w:pPr>
      <w:r w:rsidRPr="00AD2949">
        <w:rPr>
          <w:b/>
        </w:rPr>
        <w:t>Participant</w:t>
      </w:r>
    </w:p>
    <w:p w14:paraId="4F506E58" w14:textId="77777777" w:rsidR="005A776D" w:rsidRPr="00AD2949" w:rsidRDefault="005A776D" w:rsidP="00EA208B">
      <w:pPr>
        <w:spacing w:after="0"/>
      </w:pPr>
    </w:p>
    <w:p w14:paraId="5BA60DF8" w14:textId="4CF56297" w:rsidR="005A776D" w:rsidRPr="00AD2949" w:rsidRDefault="005A776D" w:rsidP="00EA208B">
      <w:pPr>
        <w:spacing w:after="0"/>
      </w:pPr>
      <w:proofErr w:type="gramStart"/>
      <w:r w:rsidRPr="00AD2949">
        <w:t>Name(</w:t>
      </w:r>
      <w:proofErr w:type="gramEnd"/>
      <w:r w:rsidRPr="00AD2949">
        <w:t>Print)_______________</w:t>
      </w:r>
      <w:r w:rsidR="00B660AA">
        <w:t>________________</w:t>
      </w:r>
      <w:r w:rsidRPr="00AD2949">
        <w:t>_____________________</w:t>
      </w:r>
    </w:p>
    <w:p w14:paraId="0C72C16F" w14:textId="77777777" w:rsidR="005A776D" w:rsidRPr="00AD2949" w:rsidRDefault="005A776D" w:rsidP="00EA208B">
      <w:pPr>
        <w:spacing w:after="0"/>
      </w:pPr>
    </w:p>
    <w:p w14:paraId="297366BD" w14:textId="121E2263" w:rsidR="005A776D" w:rsidRPr="00AD2949" w:rsidRDefault="005A776D" w:rsidP="00EA208B">
      <w:pPr>
        <w:spacing w:after="0"/>
      </w:pPr>
      <w:r w:rsidRPr="00AD2949">
        <w:t>Signature__________________</w:t>
      </w:r>
      <w:r w:rsidR="00B660AA">
        <w:t>________________</w:t>
      </w:r>
      <w:r w:rsidRPr="00AD2949">
        <w:t>____________________</w:t>
      </w:r>
    </w:p>
    <w:p w14:paraId="4B3928F7" w14:textId="77777777" w:rsidR="005A776D" w:rsidRPr="00AD2949" w:rsidRDefault="005A776D" w:rsidP="00EA208B">
      <w:pPr>
        <w:spacing w:after="0"/>
      </w:pPr>
    </w:p>
    <w:p w14:paraId="6AE5706F" w14:textId="0397E353" w:rsidR="005A776D" w:rsidRDefault="005A776D" w:rsidP="00EA208B">
      <w:pPr>
        <w:spacing w:after="0"/>
      </w:pPr>
      <w:r>
        <w:t>Date_______________________</w:t>
      </w:r>
      <w:r w:rsidR="00B660AA">
        <w:t>________________</w:t>
      </w:r>
      <w:r>
        <w:t>__________________</w:t>
      </w:r>
      <w:bookmarkEnd w:id="3"/>
    </w:p>
    <w:p w14:paraId="15193B01" w14:textId="0FEC047F" w:rsidR="00370E1C" w:rsidRDefault="00370E1C" w:rsidP="10C1A875">
      <w:pPr>
        <w:spacing w:after="0"/>
        <w:rPr>
          <w:noProof/>
        </w:rPr>
      </w:pPr>
    </w:p>
    <w:p w14:paraId="5662372A" w14:textId="247FD966" w:rsidR="10C1A875" w:rsidRDefault="10C1A875">
      <w:r>
        <w:br w:type="page"/>
      </w:r>
    </w:p>
    <w:p w14:paraId="1023D27C" w14:textId="664C70DE" w:rsidR="00370E1C" w:rsidRDefault="00370E1C" w:rsidP="005F03F4">
      <w:pPr>
        <w:spacing w:after="0"/>
        <w:jc w:val="center"/>
        <w:rPr>
          <w:noProof/>
        </w:rPr>
      </w:pPr>
      <w:r>
        <w:rPr>
          <w:noProof/>
        </w:rPr>
        <w:lastRenderedPageBreak/>
        <w:drawing>
          <wp:inline distT="0" distB="0" distL="0" distR="0" wp14:anchorId="1D92DE86" wp14:editId="1FAA7A9F">
            <wp:extent cx="6032004" cy="5974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2004" cy="597409"/>
                    </a:xfrm>
                    <a:prstGeom prst="rect">
                      <a:avLst/>
                    </a:prstGeom>
                  </pic:spPr>
                </pic:pic>
              </a:graphicData>
            </a:graphic>
          </wp:inline>
        </w:drawing>
      </w:r>
    </w:p>
    <w:p w14:paraId="26D736B7" w14:textId="77777777" w:rsidR="00370E1C" w:rsidRDefault="00370E1C" w:rsidP="007F297E">
      <w:pPr>
        <w:spacing w:after="0"/>
        <w:rPr>
          <w:rFonts w:ascii="Calibri" w:hAnsi="Calibri" w:cs="Calibri"/>
        </w:rPr>
      </w:pPr>
    </w:p>
    <w:p w14:paraId="1F414525" w14:textId="2FB531C6" w:rsidR="001126DC" w:rsidRDefault="001126DC" w:rsidP="007F297E">
      <w:pPr>
        <w:spacing w:after="0"/>
        <w:rPr>
          <w:rFonts w:ascii="Calibri" w:hAnsi="Calibri" w:cs="Calibri"/>
        </w:rPr>
      </w:pPr>
      <w:r>
        <w:rPr>
          <w:rFonts w:ascii="Calibri" w:hAnsi="Calibri" w:cs="Calibri"/>
        </w:rPr>
        <w:t>20</w:t>
      </w:r>
      <w:r w:rsidR="00370E1C">
        <w:rPr>
          <w:rFonts w:ascii="Calibri" w:hAnsi="Calibri" w:cs="Calibri"/>
        </w:rPr>
        <w:t>22</w:t>
      </w:r>
      <w:r>
        <w:rPr>
          <w:rFonts w:ascii="Calibri" w:hAnsi="Calibri" w:cs="Calibri"/>
        </w:rPr>
        <w:t xml:space="preserve"> FOOD VENDOR CONTRACT </w:t>
      </w:r>
    </w:p>
    <w:p w14:paraId="74B99759" w14:textId="11F7CD63" w:rsidR="001126DC" w:rsidRDefault="001126DC" w:rsidP="589D3F7B">
      <w:pPr>
        <w:rPr>
          <w:rFonts w:ascii="Calibri" w:hAnsi="Calibri" w:cs="Calibri"/>
        </w:rPr>
      </w:pPr>
      <w:r w:rsidRPr="589D3F7B">
        <w:rPr>
          <w:rFonts w:ascii="Calibri" w:hAnsi="Calibri" w:cs="Calibri"/>
        </w:rPr>
        <w:t xml:space="preserve"> Section 1. </w:t>
      </w:r>
    </w:p>
    <w:p w14:paraId="5F146F6D" w14:textId="54C83DAC" w:rsidR="001126DC" w:rsidRDefault="001126DC" w:rsidP="589D3F7B">
      <w:pPr>
        <w:ind w:firstLine="720"/>
        <w:rPr>
          <w:rFonts w:ascii="Calibri" w:hAnsi="Calibri" w:cs="Calibri"/>
        </w:rPr>
      </w:pPr>
      <w:r w:rsidRPr="589D3F7B">
        <w:rPr>
          <w:rFonts w:ascii="Calibri" w:hAnsi="Calibri" w:cs="Calibri"/>
        </w:rPr>
        <w:t xml:space="preserve">Right to use space each food vendor must submit the site fee in full as set forth in application instructions. If food vendor fails to get proper </w:t>
      </w:r>
      <w:proofErr w:type="gramStart"/>
      <w:r w:rsidRPr="589D3F7B">
        <w:rPr>
          <w:rFonts w:ascii="Calibri" w:hAnsi="Calibri" w:cs="Calibri"/>
        </w:rPr>
        <w:t>permit</w:t>
      </w:r>
      <w:r w:rsidR="00197A7F" w:rsidRPr="589D3F7B">
        <w:rPr>
          <w:rFonts w:ascii="Calibri" w:hAnsi="Calibri" w:cs="Calibri"/>
        </w:rPr>
        <w:t>’</w:t>
      </w:r>
      <w:r w:rsidRPr="589D3F7B">
        <w:rPr>
          <w:rFonts w:ascii="Calibri" w:hAnsi="Calibri" w:cs="Calibri"/>
        </w:rPr>
        <w:t>s</w:t>
      </w:r>
      <w:proofErr w:type="gramEnd"/>
      <w:r w:rsidRPr="589D3F7B">
        <w:rPr>
          <w:rFonts w:ascii="Calibri" w:hAnsi="Calibri" w:cs="Calibri"/>
        </w:rPr>
        <w:t xml:space="preserve"> then deposit will not be refunded nor will vendor be granted space at the event. After supplemental documents are received </w:t>
      </w:r>
      <w:r w:rsidR="00FC5FB6" w:rsidRPr="589D3F7B">
        <w:rPr>
          <w:rFonts w:ascii="Calibri" w:hAnsi="Calibri" w:cs="Calibri"/>
        </w:rPr>
        <w:t>the</w:t>
      </w:r>
      <w:r w:rsidR="006A1EBA" w:rsidRPr="589D3F7B">
        <w:rPr>
          <w:rFonts w:ascii="Calibri" w:hAnsi="Calibri" w:cs="Calibri"/>
        </w:rPr>
        <w:t xml:space="preserve"> Flea Market &amp; Food Truck Festival</w:t>
      </w:r>
      <w:r w:rsidR="00950F88" w:rsidRPr="589D3F7B">
        <w:rPr>
          <w:rFonts w:ascii="Calibri" w:hAnsi="Calibri" w:cs="Calibri"/>
        </w:rPr>
        <w:t xml:space="preserve"> </w:t>
      </w:r>
      <w:r w:rsidRPr="589D3F7B">
        <w:rPr>
          <w:rFonts w:ascii="Calibri" w:hAnsi="Calibri" w:cs="Calibri"/>
        </w:rPr>
        <w:t xml:space="preserve">will grant food vendor right to utilize space in accordance with all applicable state and city laws and the terms set out below.  </w:t>
      </w:r>
    </w:p>
    <w:p w14:paraId="57457925" w14:textId="107BC2D8" w:rsidR="001126DC" w:rsidRDefault="001126DC" w:rsidP="001126DC">
      <w:pPr>
        <w:rPr>
          <w:rFonts w:ascii="Calibri" w:hAnsi="Calibri" w:cs="Calibri"/>
        </w:rPr>
      </w:pPr>
      <w:r>
        <w:rPr>
          <w:rFonts w:ascii="Calibri" w:hAnsi="Calibri" w:cs="Calibri"/>
        </w:rPr>
        <w:t xml:space="preserve"> Section 2. Laws &amp; Permits </w:t>
      </w:r>
    </w:p>
    <w:p w14:paraId="1F4558DC" w14:textId="77777777" w:rsidR="001126DC" w:rsidRDefault="001126DC" w:rsidP="00C64AC8">
      <w:pPr>
        <w:ind w:firstLine="720"/>
        <w:rPr>
          <w:rFonts w:ascii="Calibri" w:hAnsi="Calibri" w:cs="Calibri"/>
        </w:rPr>
      </w:pPr>
      <w:r>
        <w:rPr>
          <w:rFonts w:ascii="Calibri" w:hAnsi="Calibri" w:cs="Calibri"/>
        </w:rPr>
        <w:t xml:space="preserve"> a. All food vendors must comply with all local, </w:t>
      </w:r>
      <w:proofErr w:type="gramStart"/>
      <w:r>
        <w:rPr>
          <w:rFonts w:ascii="Calibri" w:hAnsi="Calibri" w:cs="Calibri"/>
        </w:rPr>
        <w:t>state</w:t>
      </w:r>
      <w:proofErr w:type="gramEnd"/>
      <w:r>
        <w:rPr>
          <w:rFonts w:ascii="Calibri" w:hAnsi="Calibri" w:cs="Calibri"/>
        </w:rPr>
        <w:t xml:space="preserve"> and federal applicable laws  </w:t>
      </w:r>
    </w:p>
    <w:p w14:paraId="426EB049" w14:textId="77777777" w:rsidR="001126DC" w:rsidRDefault="001126DC" w:rsidP="00C64AC8">
      <w:pPr>
        <w:ind w:firstLine="720"/>
        <w:rPr>
          <w:rFonts w:ascii="Calibri" w:hAnsi="Calibri" w:cs="Calibri"/>
        </w:rPr>
      </w:pPr>
      <w:r>
        <w:rPr>
          <w:rFonts w:ascii="Calibri" w:hAnsi="Calibri" w:cs="Calibri"/>
        </w:rPr>
        <w:t xml:space="preserve">b. All food vendors are responsible for obtaining all required business licenses, permits and taxes for operation.  </w:t>
      </w:r>
    </w:p>
    <w:p w14:paraId="2B6DBB7C" w14:textId="77777777" w:rsidR="001126DC" w:rsidRDefault="001126DC" w:rsidP="00C64AC8">
      <w:pPr>
        <w:ind w:firstLine="720"/>
        <w:rPr>
          <w:rFonts w:ascii="Calibri" w:hAnsi="Calibri" w:cs="Calibri"/>
        </w:rPr>
      </w:pPr>
      <w:r>
        <w:rPr>
          <w:rFonts w:ascii="Calibri" w:hAnsi="Calibri" w:cs="Calibri"/>
        </w:rPr>
        <w:t xml:space="preserve">c. All food vendors must submit all the supplementary documents as requested in the application instructions. </w:t>
      </w:r>
    </w:p>
    <w:p w14:paraId="4FF625F9" w14:textId="0D32FD20" w:rsidR="00C64AC8" w:rsidRDefault="00197A7F" w:rsidP="001126DC">
      <w:pPr>
        <w:rPr>
          <w:rFonts w:ascii="Calibri" w:hAnsi="Calibri" w:cs="Calibri"/>
        </w:rPr>
      </w:pPr>
      <w:r>
        <w:rPr>
          <w:rFonts w:ascii="Calibri" w:hAnsi="Calibri" w:cs="Calibri"/>
        </w:rPr>
        <w:t>Section</w:t>
      </w:r>
      <w:r w:rsidR="001126DC">
        <w:rPr>
          <w:rFonts w:ascii="Calibri" w:hAnsi="Calibri" w:cs="Calibri"/>
        </w:rPr>
        <w:t xml:space="preserve"> 3. Right to Space: Vendors  </w:t>
      </w:r>
    </w:p>
    <w:p w14:paraId="2BBE4B28" w14:textId="0A99F91B" w:rsidR="001126DC" w:rsidRDefault="001126DC" w:rsidP="00C64AC8">
      <w:pPr>
        <w:ind w:firstLine="720"/>
        <w:rPr>
          <w:rFonts w:ascii="Calibri" w:hAnsi="Calibri" w:cs="Calibri"/>
        </w:rPr>
      </w:pPr>
      <w:r>
        <w:rPr>
          <w:rFonts w:ascii="Calibri" w:hAnsi="Calibri" w:cs="Calibri"/>
        </w:rPr>
        <w:t xml:space="preserve">a. The right granted to use for vendor space is non-transferrable.  </w:t>
      </w:r>
    </w:p>
    <w:p w14:paraId="3E55FF78" w14:textId="2E7EAF8F" w:rsidR="001126DC" w:rsidRDefault="001126DC" w:rsidP="00C64AC8">
      <w:pPr>
        <w:ind w:left="720"/>
        <w:rPr>
          <w:rFonts w:ascii="Calibri" w:hAnsi="Calibri" w:cs="Calibri"/>
        </w:rPr>
      </w:pPr>
      <w:r>
        <w:rPr>
          <w:rFonts w:ascii="Calibri" w:hAnsi="Calibri" w:cs="Calibri"/>
        </w:rPr>
        <w:t xml:space="preserve">b. There are no warranties of guarantees. As the event is a rain or shine event. Once the application is accepted no refund shall be granted whatsoever. Acts of God, terrorism, war resulting in event cancellation will not warrant a refund.  </w:t>
      </w:r>
    </w:p>
    <w:p w14:paraId="04367271" w14:textId="7599BAA5" w:rsidR="001126DC" w:rsidRDefault="001126DC" w:rsidP="00C64AC8">
      <w:pPr>
        <w:ind w:left="720"/>
        <w:rPr>
          <w:rFonts w:ascii="Calibri" w:hAnsi="Calibri" w:cs="Calibri"/>
        </w:rPr>
      </w:pPr>
      <w:r w:rsidRPr="589D3F7B">
        <w:rPr>
          <w:rFonts w:ascii="Calibri" w:hAnsi="Calibri" w:cs="Calibri"/>
        </w:rPr>
        <w:t>c. The space is being rented as-is. Rental equipment is available at inquiry only as supplies are limited. Vendors are recommended to bring own power source.</w:t>
      </w:r>
    </w:p>
    <w:p w14:paraId="37D11658" w14:textId="413070C2" w:rsidR="001126DC" w:rsidRDefault="001126DC" w:rsidP="00C64AC8">
      <w:pPr>
        <w:ind w:left="720" w:firstLine="51"/>
        <w:rPr>
          <w:rFonts w:ascii="Calibri" w:hAnsi="Calibri" w:cs="Calibri"/>
        </w:rPr>
      </w:pPr>
      <w:r>
        <w:rPr>
          <w:rFonts w:ascii="Calibri" w:hAnsi="Calibri" w:cs="Calibri"/>
        </w:rPr>
        <w:t xml:space="preserve">d. All food vendor must stay within the bounds of the allocated spot. All food vendor spaces will be assigned before festival in email communications. </w:t>
      </w:r>
    </w:p>
    <w:p w14:paraId="6B52F7C5" w14:textId="77777777" w:rsidR="001126DC" w:rsidRDefault="001126DC" w:rsidP="00C64AC8">
      <w:pPr>
        <w:ind w:firstLine="720"/>
        <w:rPr>
          <w:rFonts w:ascii="Calibri" w:hAnsi="Calibri" w:cs="Calibri"/>
        </w:rPr>
      </w:pPr>
      <w:r>
        <w:rPr>
          <w:rFonts w:ascii="Calibri" w:hAnsi="Calibri" w:cs="Calibri"/>
        </w:rPr>
        <w:t xml:space="preserve"> e. No vendors may utilize amplified sound without prior written consent.  </w:t>
      </w:r>
    </w:p>
    <w:p w14:paraId="68F83D8B" w14:textId="1E2D4017" w:rsidR="001126DC" w:rsidRDefault="001126DC" w:rsidP="00C64AC8">
      <w:pPr>
        <w:ind w:left="720"/>
        <w:rPr>
          <w:rFonts w:ascii="Calibri" w:hAnsi="Calibri" w:cs="Calibri"/>
        </w:rPr>
      </w:pPr>
      <w:r w:rsidRPr="589D3F7B">
        <w:rPr>
          <w:rFonts w:ascii="Calibri" w:hAnsi="Calibri" w:cs="Calibri"/>
        </w:rPr>
        <w:t>f. All food vendors must be setup and ready</w:t>
      </w:r>
      <w:r w:rsidR="00C64AC8" w:rsidRPr="589D3F7B">
        <w:rPr>
          <w:rFonts w:ascii="Calibri" w:hAnsi="Calibri" w:cs="Calibri"/>
        </w:rPr>
        <w:t xml:space="preserve"> by 8 a.m. on Thursday.</w:t>
      </w:r>
      <w:r w:rsidRPr="589D3F7B">
        <w:rPr>
          <w:rFonts w:ascii="Calibri" w:hAnsi="Calibri" w:cs="Calibri"/>
        </w:rPr>
        <w:t xml:space="preserve"> </w:t>
      </w:r>
      <w:r w:rsidR="00C64AC8" w:rsidRPr="589D3F7B">
        <w:rPr>
          <w:rFonts w:ascii="Calibri" w:hAnsi="Calibri" w:cs="Calibri"/>
        </w:rPr>
        <w:t xml:space="preserve">All food vendors must </w:t>
      </w:r>
      <w:r w:rsidRPr="589D3F7B">
        <w:rPr>
          <w:rFonts w:ascii="Calibri" w:hAnsi="Calibri" w:cs="Calibri"/>
        </w:rPr>
        <w:t xml:space="preserve">vacate two hours after the event has ended. Furthermore, vendors may not vacate premise until the </w:t>
      </w:r>
      <w:r w:rsidR="000358C9" w:rsidRPr="589D3F7B">
        <w:rPr>
          <w:rFonts w:ascii="Calibri" w:hAnsi="Calibri" w:cs="Calibri"/>
        </w:rPr>
        <w:t>Flea Market &amp; Food Truck Festival ends</w:t>
      </w:r>
      <w:r w:rsidRPr="589D3F7B">
        <w:rPr>
          <w:rFonts w:ascii="Calibri" w:hAnsi="Calibri" w:cs="Calibri"/>
        </w:rPr>
        <w:t xml:space="preserve">.  </w:t>
      </w:r>
    </w:p>
    <w:p w14:paraId="2EB80F41" w14:textId="62D39B02" w:rsidR="001126DC" w:rsidRDefault="00893FC5" w:rsidP="00C64AC8">
      <w:pPr>
        <w:ind w:left="720" w:firstLine="51"/>
        <w:rPr>
          <w:rFonts w:ascii="Calibri" w:hAnsi="Calibri" w:cs="Calibri"/>
        </w:rPr>
      </w:pPr>
      <w:r w:rsidRPr="00197A7F">
        <w:rPr>
          <w:rFonts w:ascii="Calibri" w:hAnsi="Calibri" w:cs="Calibri"/>
        </w:rPr>
        <w:t>g</w:t>
      </w:r>
      <w:r w:rsidR="001126DC" w:rsidRPr="00197A7F">
        <w:rPr>
          <w:rFonts w:ascii="Calibri" w:hAnsi="Calibri" w:cs="Calibri"/>
        </w:rPr>
        <w:t xml:space="preserve">. All vendors must remove trash before departing and dumped into proper trash receptacles. $200 fine is imposed on </w:t>
      </w:r>
      <w:proofErr w:type="gramStart"/>
      <w:r w:rsidR="001126DC" w:rsidRPr="00197A7F">
        <w:rPr>
          <w:rFonts w:ascii="Calibri" w:hAnsi="Calibri" w:cs="Calibri"/>
        </w:rPr>
        <w:t>any and all</w:t>
      </w:r>
      <w:proofErr w:type="gramEnd"/>
      <w:r w:rsidR="001126DC" w:rsidRPr="00197A7F">
        <w:rPr>
          <w:rFonts w:ascii="Calibri" w:hAnsi="Calibri" w:cs="Calibri"/>
        </w:rPr>
        <w:t xml:space="preserve"> trash remaining.</w:t>
      </w:r>
      <w:r w:rsidR="001126DC">
        <w:rPr>
          <w:rFonts w:ascii="Calibri" w:hAnsi="Calibri" w:cs="Calibri"/>
        </w:rPr>
        <w:t xml:space="preserve">  </w:t>
      </w:r>
    </w:p>
    <w:p w14:paraId="662DEEBA" w14:textId="59913F27" w:rsidR="001126DC" w:rsidRDefault="00893FC5" w:rsidP="00C64AC8">
      <w:pPr>
        <w:ind w:left="720"/>
        <w:rPr>
          <w:rFonts w:ascii="Calibri" w:hAnsi="Calibri" w:cs="Calibri"/>
        </w:rPr>
      </w:pPr>
      <w:r>
        <w:rPr>
          <w:rFonts w:ascii="Calibri" w:hAnsi="Calibri" w:cs="Calibri"/>
        </w:rPr>
        <w:t>h</w:t>
      </w:r>
      <w:r w:rsidR="001126DC">
        <w:rPr>
          <w:rFonts w:ascii="Calibri" w:hAnsi="Calibri" w:cs="Calibri"/>
        </w:rPr>
        <w:t xml:space="preserve">. No hot coals may be dumped in trash dumpsters. As fire may result. $1200 fine will be imposed on any infractions.  </w:t>
      </w:r>
    </w:p>
    <w:p w14:paraId="3384002A" w14:textId="44C5C020" w:rsidR="00893FC5" w:rsidRDefault="00893FC5" w:rsidP="10C1A875">
      <w:pPr>
        <w:ind w:left="720"/>
        <w:rPr>
          <w:rFonts w:ascii="Calibri" w:hAnsi="Calibri" w:cs="Calibri"/>
        </w:rPr>
      </w:pPr>
      <w:r w:rsidRPr="10C1A875">
        <w:rPr>
          <w:rFonts w:ascii="Calibri" w:hAnsi="Calibri" w:cs="Calibri"/>
        </w:rPr>
        <w:t>i</w:t>
      </w:r>
      <w:r w:rsidR="001126DC" w:rsidRPr="10C1A875">
        <w:rPr>
          <w:rFonts w:ascii="Calibri" w:hAnsi="Calibri" w:cs="Calibri"/>
        </w:rPr>
        <w:t xml:space="preserve">. All terms of use of the vendor application, instructions, </w:t>
      </w:r>
      <w:proofErr w:type="gramStart"/>
      <w:r w:rsidR="001126DC" w:rsidRPr="10C1A875">
        <w:rPr>
          <w:rFonts w:ascii="Calibri" w:hAnsi="Calibri" w:cs="Calibri"/>
        </w:rPr>
        <w:t>notes</w:t>
      </w:r>
      <w:proofErr w:type="gramEnd"/>
      <w:r w:rsidR="001126DC" w:rsidRPr="10C1A875">
        <w:rPr>
          <w:rFonts w:ascii="Calibri" w:hAnsi="Calibri" w:cs="Calibri"/>
        </w:rPr>
        <w:t xml:space="preserve"> and communications are made applicable within this contract. </w:t>
      </w:r>
    </w:p>
    <w:p w14:paraId="69A82DB8" w14:textId="24821EA8" w:rsidR="10C1A875" w:rsidRDefault="10C1A875"/>
    <w:p w14:paraId="003F9C51" w14:textId="0E65C9B1" w:rsidR="00370E1C" w:rsidRDefault="00370E1C" w:rsidP="005F03F4">
      <w:pPr>
        <w:jc w:val="center"/>
        <w:rPr>
          <w:noProof/>
        </w:rPr>
      </w:pPr>
      <w:r>
        <w:rPr>
          <w:noProof/>
        </w:rPr>
        <w:drawing>
          <wp:inline distT="0" distB="0" distL="0" distR="0" wp14:anchorId="71F7382E" wp14:editId="2B925BE5">
            <wp:extent cx="6032004" cy="5974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2004" cy="597409"/>
                    </a:xfrm>
                    <a:prstGeom prst="rect">
                      <a:avLst/>
                    </a:prstGeom>
                  </pic:spPr>
                </pic:pic>
              </a:graphicData>
            </a:graphic>
          </wp:inline>
        </w:drawing>
      </w:r>
    </w:p>
    <w:p w14:paraId="21AFE597" w14:textId="120790D5" w:rsidR="00893FC5" w:rsidRDefault="007F297E" w:rsidP="001126DC">
      <w:pPr>
        <w:rPr>
          <w:rFonts w:ascii="Calibri" w:hAnsi="Calibri" w:cs="Calibri"/>
        </w:rPr>
      </w:pPr>
      <w:r>
        <w:rPr>
          <w:rFonts w:ascii="Calibri" w:hAnsi="Calibri" w:cs="Calibri"/>
        </w:rPr>
        <w:t>S</w:t>
      </w:r>
      <w:r w:rsidR="00197A7F">
        <w:rPr>
          <w:rFonts w:ascii="Calibri" w:hAnsi="Calibri" w:cs="Calibri"/>
        </w:rPr>
        <w:t>ection</w:t>
      </w:r>
      <w:r w:rsidR="001126DC">
        <w:rPr>
          <w:rFonts w:ascii="Calibri" w:hAnsi="Calibri" w:cs="Calibri"/>
        </w:rPr>
        <w:t xml:space="preserve"> 4. Merchandise: Barred Items </w:t>
      </w:r>
    </w:p>
    <w:p w14:paraId="4E15611A" w14:textId="587CA8F6" w:rsidR="00893FC5" w:rsidRDefault="001126DC" w:rsidP="00893FC5">
      <w:pPr>
        <w:ind w:left="720"/>
        <w:rPr>
          <w:rFonts w:ascii="Calibri" w:hAnsi="Calibri" w:cs="Calibri"/>
        </w:rPr>
      </w:pPr>
      <w:r w:rsidRPr="589D3F7B">
        <w:rPr>
          <w:rFonts w:ascii="Calibri" w:hAnsi="Calibri" w:cs="Calibri"/>
        </w:rPr>
        <w:t xml:space="preserve">a. </w:t>
      </w:r>
      <w:r w:rsidR="00370E1C" w:rsidRPr="589D3F7B">
        <w:rPr>
          <w:rFonts w:ascii="Calibri" w:hAnsi="Calibri" w:cs="Calibri"/>
        </w:rPr>
        <w:t>Scheels Arena</w:t>
      </w:r>
      <w:r w:rsidRPr="589D3F7B">
        <w:rPr>
          <w:rFonts w:ascii="Calibri" w:hAnsi="Calibri" w:cs="Calibri"/>
        </w:rPr>
        <w:t xml:space="preserve"> and agents, employees reserve the right to inspect all vendors' merchandise to ensure as specified in application item to be sold. </w:t>
      </w:r>
    </w:p>
    <w:p w14:paraId="6019919E" w14:textId="0C0D8A3C" w:rsidR="00893FC5" w:rsidRDefault="001126DC" w:rsidP="00893FC5">
      <w:pPr>
        <w:ind w:left="771"/>
        <w:rPr>
          <w:rFonts w:ascii="Calibri" w:hAnsi="Calibri" w:cs="Calibri"/>
        </w:rPr>
      </w:pPr>
      <w:r>
        <w:rPr>
          <w:rFonts w:ascii="Calibri" w:hAnsi="Calibri" w:cs="Calibri"/>
        </w:rPr>
        <w:t xml:space="preserve">b. No vendor may sell any items in prohibition by </w:t>
      </w:r>
      <w:r w:rsidR="00370E1C">
        <w:rPr>
          <w:rFonts w:ascii="Calibri" w:hAnsi="Calibri" w:cs="Calibri"/>
        </w:rPr>
        <w:t>North Dakota</w:t>
      </w:r>
      <w:r>
        <w:rPr>
          <w:rFonts w:ascii="Calibri" w:hAnsi="Calibri" w:cs="Calibri"/>
        </w:rPr>
        <w:t xml:space="preserve"> law such as baby formula, pharmaceuticals, </w:t>
      </w:r>
      <w:proofErr w:type="gramStart"/>
      <w:r>
        <w:rPr>
          <w:rFonts w:ascii="Calibri" w:hAnsi="Calibri" w:cs="Calibri"/>
        </w:rPr>
        <w:t>drugs</w:t>
      </w:r>
      <w:proofErr w:type="gramEnd"/>
      <w:r>
        <w:rPr>
          <w:rFonts w:ascii="Calibri" w:hAnsi="Calibri" w:cs="Calibri"/>
        </w:rPr>
        <w:t xml:space="preserve"> and the likes.  </w:t>
      </w:r>
    </w:p>
    <w:p w14:paraId="54E6B299" w14:textId="2D1EE3BA" w:rsidR="00FC5FB6" w:rsidRDefault="001126DC" w:rsidP="00FC5FB6">
      <w:pPr>
        <w:ind w:firstLine="720"/>
        <w:rPr>
          <w:rFonts w:ascii="Calibri" w:hAnsi="Calibri" w:cs="Calibri"/>
        </w:rPr>
      </w:pPr>
      <w:r w:rsidRPr="589D3F7B">
        <w:rPr>
          <w:rFonts w:ascii="Calibri" w:hAnsi="Calibri" w:cs="Calibri"/>
        </w:rPr>
        <w:t>c. No vendor may sell counterfeit and/or stolen merchandise.</w:t>
      </w:r>
    </w:p>
    <w:p w14:paraId="0B2C45AB" w14:textId="74515740" w:rsidR="001126DC" w:rsidRDefault="00197A7F" w:rsidP="00893FC5">
      <w:pPr>
        <w:rPr>
          <w:rFonts w:ascii="Calibri" w:hAnsi="Calibri" w:cs="Calibri"/>
        </w:rPr>
      </w:pPr>
      <w:r>
        <w:rPr>
          <w:rFonts w:ascii="Calibri" w:hAnsi="Calibri" w:cs="Calibri"/>
        </w:rPr>
        <w:t>Section</w:t>
      </w:r>
      <w:r w:rsidR="001126DC">
        <w:rPr>
          <w:rFonts w:ascii="Calibri" w:hAnsi="Calibri" w:cs="Calibri"/>
        </w:rPr>
        <w:t xml:space="preserve"> 5. Indemnification and Release  </w:t>
      </w:r>
    </w:p>
    <w:p w14:paraId="69143C58" w14:textId="191E2595" w:rsidR="00893FC5" w:rsidRDefault="001126DC" w:rsidP="00893FC5">
      <w:pPr>
        <w:ind w:left="720"/>
        <w:rPr>
          <w:rFonts w:ascii="Calibri" w:hAnsi="Calibri" w:cs="Calibri"/>
        </w:rPr>
      </w:pPr>
      <w:r w:rsidRPr="589D3F7B">
        <w:rPr>
          <w:rFonts w:ascii="Calibri" w:hAnsi="Calibri" w:cs="Calibri"/>
        </w:rPr>
        <w:t xml:space="preserve">a. Vendors will release and hold harmless </w:t>
      </w:r>
      <w:r w:rsidR="00FC5FB6" w:rsidRPr="589D3F7B">
        <w:rPr>
          <w:rFonts w:ascii="Calibri" w:hAnsi="Calibri" w:cs="Calibri"/>
        </w:rPr>
        <w:t xml:space="preserve">the </w:t>
      </w:r>
      <w:r w:rsidR="00370E1C" w:rsidRPr="589D3F7B">
        <w:rPr>
          <w:rFonts w:ascii="Calibri" w:hAnsi="Calibri" w:cs="Calibri"/>
        </w:rPr>
        <w:t>Scheels Arena Flea Market &amp; Food Truck Festival</w:t>
      </w:r>
      <w:r w:rsidRPr="589D3F7B">
        <w:rPr>
          <w:rFonts w:ascii="Calibri" w:hAnsi="Calibri" w:cs="Calibri"/>
        </w:rPr>
        <w:t xml:space="preserve">, its agents, parents, subsidiaries, employees, volunteers, venue, </w:t>
      </w:r>
      <w:r w:rsidR="00370E1C" w:rsidRPr="589D3F7B">
        <w:rPr>
          <w:rFonts w:ascii="Calibri" w:hAnsi="Calibri" w:cs="Calibri"/>
        </w:rPr>
        <w:t>Brant Holding</w:t>
      </w:r>
      <w:r w:rsidRPr="589D3F7B">
        <w:rPr>
          <w:rFonts w:ascii="Calibri" w:hAnsi="Calibri" w:cs="Calibri"/>
        </w:rPr>
        <w:t xml:space="preserve"> and </w:t>
      </w:r>
      <w:r w:rsidR="00370E1C" w:rsidRPr="589D3F7B">
        <w:rPr>
          <w:rFonts w:ascii="Calibri" w:hAnsi="Calibri" w:cs="Calibri"/>
        </w:rPr>
        <w:t>Scheels Arena</w:t>
      </w:r>
      <w:r w:rsidRPr="589D3F7B">
        <w:rPr>
          <w:rFonts w:ascii="Calibri" w:hAnsi="Calibri" w:cs="Calibri"/>
        </w:rPr>
        <w:t xml:space="preserve"> its agents, </w:t>
      </w:r>
      <w:proofErr w:type="gramStart"/>
      <w:r w:rsidRPr="589D3F7B">
        <w:rPr>
          <w:rFonts w:ascii="Calibri" w:hAnsi="Calibri" w:cs="Calibri"/>
        </w:rPr>
        <w:t>employees</w:t>
      </w:r>
      <w:proofErr w:type="gramEnd"/>
      <w:r w:rsidRPr="589D3F7B">
        <w:rPr>
          <w:rFonts w:ascii="Calibri" w:hAnsi="Calibri" w:cs="Calibri"/>
        </w:rPr>
        <w:t xml:space="preserve"> or representatives from any and all claims resulting from harm, damage and/or losses associated with the festival. And agree to be filmed and photographed for marketing, </w:t>
      </w:r>
      <w:proofErr w:type="gramStart"/>
      <w:r w:rsidRPr="589D3F7B">
        <w:rPr>
          <w:rFonts w:ascii="Calibri" w:hAnsi="Calibri" w:cs="Calibri"/>
        </w:rPr>
        <w:t>advertising</w:t>
      </w:r>
      <w:proofErr w:type="gramEnd"/>
      <w:r w:rsidRPr="589D3F7B">
        <w:rPr>
          <w:rFonts w:ascii="Calibri" w:hAnsi="Calibri" w:cs="Calibri"/>
        </w:rPr>
        <w:t xml:space="preserve"> and social media purposes. </w:t>
      </w:r>
    </w:p>
    <w:p w14:paraId="78E062BC" w14:textId="1D72C682" w:rsidR="00893FC5" w:rsidRDefault="00197A7F" w:rsidP="001126DC">
      <w:pPr>
        <w:rPr>
          <w:rFonts w:ascii="Calibri" w:hAnsi="Calibri" w:cs="Calibri"/>
        </w:rPr>
      </w:pPr>
      <w:r>
        <w:rPr>
          <w:rFonts w:ascii="Calibri" w:hAnsi="Calibri" w:cs="Calibri"/>
        </w:rPr>
        <w:t xml:space="preserve">Section </w:t>
      </w:r>
      <w:r w:rsidR="001126DC">
        <w:rPr>
          <w:rFonts w:ascii="Calibri" w:hAnsi="Calibri" w:cs="Calibri"/>
        </w:rPr>
        <w:t>6. Advertising </w:t>
      </w:r>
    </w:p>
    <w:p w14:paraId="401C5901" w14:textId="78C2454D" w:rsidR="001126DC" w:rsidRDefault="001126DC" w:rsidP="589D3F7B">
      <w:pPr>
        <w:ind w:left="720" w:firstLine="51"/>
        <w:rPr>
          <w:rFonts w:ascii="Calibri" w:hAnsi="Calibri" w:cs="Calibri"/>
        </w:rPr>
      </w:pPr>
      <w:r w:rsidRPr="589D3F7B">
        <w:rPr>
          <w:rFonts w:ascii="Calibri" w:hAnsi="Calibri" w:cs="Calibri"/>
        </w:rPr>
        <w:t>a. All advertising by vendors must be done at cost and must gain written permission f</w:t>
      </w:r>
      <w:r w:rsidR="00D70FE5" w:rsidRPr="589D3F7B">
        <w:rPr>
          <w:rFonts w:ascii="Calibri" w:hAnsi="Calibri" w:cs="Calibri"/>
        </w:rPr>
        <w:t xml:space="preserve">rom Scheels Arena </w:t>
      </w:r>
      <w:r w:rsidR="589D3F7B" w:rsidRPr="589D3F7B">
        <w:rPr>
          <w:rFonts w:ascii="Calibri" w:hAnsi="Calibri" w:cs="Calibri"/>
        </w:rPr>
        <w:t>Flea Market &amp; Food Truck Festival.</w:t>
      </w:r>
    </w:p>
    <w:p w14:paraId="3256B426" w14:textId="069DF1C9" w:rsidR="00893FC5" w:rsidRDefault="00197A7F" w:rsidP="001126DC">
      <w:pPr>
        <w:rPr>
          <w:rFonts w:ascii="Calibri" w:hAnsi="Calibri" w:cs="Calibri"/>
        </w:rPr>
      </w:pPr>
      <w:r>
        <w:rPr>
          <w:rFonts w:ascii="Calibri" w:hAnsi="Calibri" w:cs="Calibri"/>
        </w:rPr>
        <w:t>Section</w:t>
      </w:r>
      <w:r w:rsidR="001126DC">
        <w:rPr>
          <w:rFonts w:ascii="Calibri" w:hAnsi="Calibri" w:cs="Calibri"/>
        </w:rPr>
        <w:t xml:space="preserve"> 7. Revocation of Selling Privileges: Termination and litigation </w:t>
      </w:r>
    </w:p>
    <w:p w14:paraId="02930B9F" w14:textId="5BC6726D" w:rsidR="00893FC5" w:rsidRDefault="001126DC" w:rsidP="00893FC5">
      <w:pPr>
        <w:ind w:left="720"/>
        <w:rPr>
          <w:rFonts w:ascii="Calibri" w:hAnsi="Calibri" w:cs="Calibri"/>
        </w:rPr>
      </w:pPr>
      <w:r w:rsidRPr="589D3F7B">
        <w:rPr>
          <w:rFonts w:ascii="Calibri" w:hAnsi="Calibri" w:cs="Calibri"/>
        </w:rPr>
        <w:t xml:space="preserve"> a. Any vendor who evades payment of any all-applicable fees, fines or the likes will result in termination of contract.</w:t>
      </w:r>
    </w:p>
    <w:p w14:paraId="3BB6460B" w14:textId="68B4A913" w:rsidR="00893FC5" w:rsidRDefault="001126DC" w:rsidP="00893FC5">
      <w:pPr>
        <w:ind w:left="720" w:firstLine="51"/>
        <w:rPr>
          <w:rFonts w:ascii="Calibri" w:hAnsi="Calibri" w:cs="Calibri"/>
        </w:rPr>
      </w:pPr>
      <w:r w:rsidRPr="589D3F7B">
        <w:rPr>
          <w:rFonts w:ascii="Calibri" w:hAnsi="Calibri" w:cs="Calibri"/>
        </w:rPr>
        <w:t>b.</w:t>
      </w:r>
      <w:r w:rsidR="00580B5F" w:rsidRPr="589D3F7B">
        <w:rPr>
          <w:rFonts w:ascii="Calibri" w:hAnsi="Calibri" w:cs="Calibri"/>
        </w:rPr>
        <w:t xml:space="preserve"> </w:t>
      </w:r>
      <w:r w:rsidR="00370E1C" w:rsidRPr="589D3F7B">
        <w:rPr>
          <w:rFonts w:ascii="Calibri" w:hAnsi="Calibri" w:cs="Calibri"/>
        </w:rPr>
        <w:t>The Flea Market &amp; Food Truck Festival</w:t>
      </w:r>
      <w:r w:rsidRPr="589D3F7B">
        <w:rPr>
          <w:rFonts w:ascii="Calibri" w:hAnsi="Calibri" w:cs="Calibri"/>
        </w:rPr>
        <w:t xml:space="preserve"> is a multicultural event, and no form of discrimination will be tolerated. Such acts will result in termination of the contract. </w:t>
      </w:r>
      <w:r>
        <w:tab/>
      </w:r>
    </w:p>
    <w:p w14:paraId="48319714" w14:textId="77777777" w:rsidR="00893FC5" w:rsidRDefault="001126DC" w:rsidP="00893FC5">
      <w:pPr>
        <w:ind w:left="720" w:firstLine="51"/>
        <w:rPr>
          <w:rFonts w:ascii="Calibri" w:hAnsi="Calibri" w:cs="Calibri"/>
        </w:rPr>
      </w:pPr>
      <w:r>
        <w:rPr>
          <w:rFonts w:ascii="Calibri" w:hAnsi="Calibri" w:cs="Calibri"/>
        </w:rPr>
        <w:t xml:space="preserve">c. Any vendor complaints with reasonable proof as to misrepresentation of products; giving false information of the product type, consistency, origin, </w:t>
      </w:r>
      <w:proofErr w:type="gramStart"/>
      <w:r>
        <w:rPr>
          <w:rFonts w:ascii="Calibri" w:hAnsi="Calibri" w:cs="Calibri"/>
        </w:rPr>
        <w:t>condition</w:t>
      </w:r>
      <w:proofErr w:type="gramEnd"/>
      <w:r>
        <w:rPr>
          <w:rFonts w:ascii="Calibri" w:hAnsi="Calibri" w:cs="Calibri"/>
        </w:rPr>
        <w:t xml:space="preserve"> or quality will range from termination of this contract to actionable offense.  </w:t>
      </w:r>
    </w:p>
    <w:p w14:paraId="3C4E3A2F" w14:textId="77777777" w:rsidR="00893FC5" w:rsidRDefault="001126DC" w:rsidP="00893FC5">
      <w:pPr>
        <w:ind w:left="720" w:firstLine="51"/>
        <w:rPr>
          <w:rFonts w:ascii="Calibri" w:hAnsi="Calibri" w:cs="Calibri"/>
        </w:rPr>
      </w:pPr>
      <w:r>
        <w:rPr>
          <w:rFonts w:ascii="Calibri" w:hAnsi="Calibri" w:cs="Calibri"/>
        </w:rPr>
        <w:t>d. Any vendor who fails to comply with any Federal, State and/ or Local Laws will result in immediate termination of the contract and may result in legal action. </w:t>
      </w:r>
    </w:p>
    <w:p w14:paraId="2E489D04" w14:textId="15CB7260" w:rsidR="001E0540" w:rsidRDefault="001126DC" w:rsidP="10C1A875">
      <w:pPr>
        <w:ind w:left="720"/>
        <w:rPr>
          <w:rFonts w:ascii="Calibri" w:hAnsi="Calibri" w:cs="Calibri"/>
        </w:rPr>
      </w:pPr>
      <w:r w:rsidRPr="589D3F7B">
        <w:rPr>
          <w:rFonts w:ascii="Calibri" w:hAnsi="Calibri" w:cs="Calibri"/>
        </w:rPr>
        <w:t xml:space="preserve"> e.</w:t>
      </w:r>
      <w:r w:rsidR="00893FC5" w:rsidRPr="589D3F7B">
        <w:rPr>
          <w:rFonts w:ascii="Calibri" w:hAnsi="Calibri" w:cs="Calibri"/>
        </w:rPr>
        <w:t xml:space="preserve"> </w:t>
      </w:r>
      <w:r w:rsidR="00370E1C" w:rsidRPr="589D3F7B">
        <w:rPr>
          <w:rFonts w:ascii="Calibri" w:hAnsi="Calibri" w:cs="Calibri"/>
        </w:rPr>
        <w:t>Scheels Arena and the Flea Market &amp; Food Truck Festival</w:t>
      </w:r>
      <w:r w:rsidR="00173847" w:rsidRPr="589D3F7B">
        <w:rPr>
          <w:rFonts w:ascii="Calibri" w:hAnsi="Calibri" w:cs="Calibri"/>
        </w:rPr>
        <w:t xml:space="preserve"> </w:t>
      </w:r>
      <w:r w:rsidRPr="589D3F7B">
        <w:rPr>
          <w:rFonts w:ascii="Calibri" w:hAnsi="Calibri" w:cs="Calibri"/>
        </w:rPr>
        <w:t>reserves the right to modify any/and all rules within at written notice to the vendor. </w:t>
      </w:r>
    </w:p>
    <w:p w14:paraId="37FC5B68" w14:textId="2C0C058F" w:rsidR="10C1A875" w:rsidRDefault="10C1A875">
      <w:r>
        <w:br w:type="page"/>
      </w:r>
    </w:p>
    <w:p w14:paraId="19C4039D" w14:textId="62BDA336" w:rsidR="005F03F4" w:rsidRDefault="00370E1C" w:rsidP="005F03F4">
      <w:pPr>
        <w:jc w:val="center"/>
        <w:rPr>
          <w:noProof/>
        </w:rPr>
      </w:pPr>
      <w:r>
        <w:rPr>
          <w:noProof/>
        </w:rPr>
        <w:lastRenderedPageBreak/>
        <w:drawing>
          <wp:inline distT="0" distB="0" distL="0" distR="0" wp14:anchorId="202B2CA8" wp14:editId="0C47DB9E">
            <wp:extent cx="6032004" cy="5974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2004" cy="597409"/>
                    </a:xfrm>
                    <a:prstGeom prst="rect">
                      <a:avLst/>
                    </a:prstGeom>
                  </pic:spPr>
                </pic:pic>
              </a:graphicData>
            </a:graphic>
          </wp:inline>
        </w:drawing>
      </w:r>
    </w:p>
    <w:p w14:paraId="4248E760" w14:textId="031362DA" w:rsidR="001126DC" w:rsidRDefault="001126DC" w:rsidP="001126DC">
      <w:pPr>
        <w:rPr>
          <w:rFonts w:ascii="Calibri" w:hAnsi="Calibri" w:cs="Calibri"/>
        </w:rPr>
      </w:pPr>
      <w:r>
        <w:rPr>
          <w:rFonts w:ascii="Calibri" w:hAnsi="Calibri" w:cs="Calibri"/>
        </w:rPr>
        <w:t xml:space="preserve">Please Describe Product/ Price Range: ______________________________________________________________________ __________________________________________________________ </w:t>
      </w:r>
    </w:p>
    <w:p w14:paraId="331CC76A" w14:textId="3F564397" w:rsidR="001126DC" w:rsidRDefault="001126DC" w:rsidP="001126DC">
      <w:pPr>
        <w:rPr>
          <w:rFonts w:ascii="Calibri" w:hAnsi="Calibri" w:cs="Calibri"/>
        </w:rPr>
      </w:pPr>
      <w:r>
        <w:rPr>
          <w:rFonts w:ascii="Calibri" w:hAnsi="Calibri" w:cs="Calibri"/>
        </w:rPr>
        <w:t xml:space="preserve">This application is to be included into this year’s food truck festival. And we agree to abide by the </w:t>
      </w:r>
      <w:r w:rsidR="00C96146">
        <w:rPr>
          <w:rFonts w:ascii="Calibri" w:hAnsi="Calibri" w:cs="Calibri"/>
        </w:rPr>
        <w:t>event</w:t>
      </w:r>
      <w:r>
        <w:rPr>
          <w:rFonts w:ascii="Calibri" w:hAnsi="Calibri" w:cs="Calibri"/>
        </w:rPr>
        <w:t xml:space="preserve"> information in the preceding two pages.  </w:t>
      </w:r>
    </w:p>
    <w:p w14:paraId="37BE10BB" w14:textId="0A84E399" w:rsidR="005A776D" w:rsidRPr="00AD2949" w:rsidRDefault="001126DC" w:rsidP="00FC5FB6">
      <w:r>
        <w:rPr>
          <w:rFonts w:ascii="Calibri" w:hAnsi="Calibri" w:cs="Calibri"/>
        </w:rPr>
        <w:t>Signature_______________________________________  Printed Name: ___________________________________ Date:___________________________________________ Business Name: __________________________________</w:t>
      </w:r>
    </w:p>
    <w:sectPr w:rsidR="005A776D" w:rsidRPr="00AD2949" w:rsidSect="00AD294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DAB4B" w14:textId="77777777" w:rsidR="00141A6E" w:rsidRDefault="00141A6E" w:rsidP="00BB0123">
      <w:pPr>
        <w:spacing w:after="0" w:line="240" w:lineRule="auto"/>
      </w:pPr>
      <w:r>
        <w:separator/>
      </w:r>
    </w:p>
  </w:endnote>
  <w:endnote w:type="continuationSeparator" w:id="0">
    <w:p w14:paraId="45597218" w14:textId="77777777" w:rsidR="00141A6E" w:rsidRDefault="00141A6E" w:rsidP="00BB0123">
      <w:pPr>
        <w:spacing w:after="0" w:line="240" w:lineRule="auto"/>
      </w:pPr>
      <w:r>
        <w:continuationSeparator/>
      </w:r>
    </w:p>
  </w:endnote>
  <w:endnote w:type="continuationNotice" w:id="1">
    <w:p w14:paraId="6BA5A908" w14:textId="77777777" w:rsidR="00141A6E" w:rsidRDefault="00141A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asis MT Pro Medium">
    <w:altName w:val="Amasis MT Pro Medium"/>
    <w:charset w:val="00"/>
    <w:family w:val="roman"/>
    <w:pitch w:val="variable"/>
    <w:sig w:usb0="A00000A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F221" w14:textId="16AD65C5" w:rsidR="0068498A" w:rsidRDefault="0068498A">
    <w:pPr>
      <w:pStyle w:val="Footer"/>
      <w:jc w:val="center"/>
    </w:pPr>
    <w:r>
      <w:tab/>
    </w:r>
    <w:r>
      <w:tab/>
    </w:r>
    <w:sdt>
      <w:sdtPr>
        <w:id w:val="-801315632"/>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CE35F4">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35F4">
              <w:rPr>
                <w:b/>
                <w:bCs/>
                <w:noProof/>
              </w:rPr>
              <w:t>6</w:t>
            </w:r>
            <w:r>
              <w:rPr>
                <w:b/>
                <w:bCs/>
                <w:sz w:val="24"/>
                <w:szCs w:val="24"/>
              </w:rPr>
              <w:fldChar w:fldCharType="end"/>
            </w:r>
          </w:sdtContent>
        </w:sdt>
      </w:sdtContent>
    </w:sdt>
  </w:p>
  <w:p w14:paraId="4783619D" w14:textId="77777777" w:rsidR="0068498A" w:rsidRDefault="00684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AE95" w14:textId="77777777" w:rsidR="00141A6E" w:rsidRDefault="00141A6E" w:rsidP="00BB0123">
      <w:pPr>
        <w:spacing w:after="0" w:line="240" w:lineRule="auto"/>
      </w:pPr>
      <w:r>
        <w:separator/>
      </w:r>
    </w:p>
  </w:footnote>
  <w:footnote w:type="continuationSeparator" w:id="0">
    <w:p w14:paraId="53D08F29" w14:textId="77777777" w:rsidR="00141A6E" w:rsidRDefault="00141A6E" w:rsidP="00BB0123">
      <w:pPr>
        <w:spacing w:after="0" w:line="240" w:lineRule="auto"/>
      </w:pPr>
      <w:r>
        <w:continuationSeparator/>
      </w:r>
    </w:p>
  </w:footnote>
  <w:footnote w:type="continuationNotice" w:id="1">
    <w:p w14:paraId="3CF9A0C1" w14:textId="77777777" w:rsidR="00141A6E" w:rsidRDefault="00141A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0C1A875" w14:paraId="1869EE58" w14:textId="77777777" w:rsidTr="10C1A875">
      <w:tc>
        <w:tcPr>
          <w:tcW w:w="3600" w:type="dxa"/>
        </w:tcPr>
        <w:p w14:paraId="268AC445" w14:textId="5A3C33CA" w:rsidR="10C1A875" w:rsidRDefault="10C1A875" w:rsidP="10C1A875">
          <w:pPr>
            <w:pStyle w:val="Header"/>
            <w:ind w:left="-115"/>
          </w:pPr>
        </w:p>
      </w:tc>
      <w:tc>
        <w:tcPr>
          <w:tcW w:w="3600" w:type="dxa"/>
        </w:tcPr>
        <w:p w14:paraId="3D6A2E46" w14:textId="049671FC" w:rsidR="10C1A875" w:rsidRDefault="10C1A875" w:rsidP="10C1A875">
          <w:pPr>
            <w:pStyle w:val="Header"/>
            <w:jc w:val="center"/>
          </w:pPr>
        </w:p>
      </w:tc>
      <w:tc>
        <w:tcPr>
          <w:tcW w:w="3600" w:type="dxa"/>
        </w:tcPr>
        <w:p w14:paraId="0DFC2210" w14:textId="0A1F0D13" w:rsidR="10C1A875" w:rsidRDefault="10C1A875" w:rsidP="10C1A875">
          <w:pPr>
            <w:pStyle w:val="Header"/>
            <w:ind w:right="-115"/>
            <w:jc w:val="right"/>
          </w:pPr>
        </w:p>
      </w:tc>
    </w:tr>
  </w:tbl>
  <w:p w14:paraId="7E1F6577" w14:textId="43F8D2E5" w:rsidR="10C1A875" w:rsidRDefault="10C1A875" w:rsidP="10C1A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9B0"/>
    <w:multiLevelType w:val="hybridMultilevel"/>
    <w:tmpl w:val="98624D28"/>
    <w:lvl w:ilvl="0" w:tplc="9EA21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73465"/>
    <w:multiLevelType w:val="hybridMultilevel"/>
    <w:tmpl w:val="08D05EDE"/>
    <w:lvl w:ilvl="0" w:tplc="9EA2189A">
      <w:start w:val="1"/>
      <w:numFmt w:val="bullet"/>
      <w:lvlText w:val=""/>
      <w:lvlJc w:val="left"/>
      <w:pPr>
        <w:ind w:left="1440" w:hanging="360"/>
      </w:pPr>
      <w:rPr>
        <w:rFonts w:ascii="Symbol" w:hAnsi="Symbol" w:hint="default"/>
      </w:rPr>
    </w:lvl>
    <w:lvl w:ilvl="1" w:tplc="E66EAED6">
      <w:start w:val="1"/>
      <w:numFmt w:val="bullet"/>
      <w:lvlText w:val=""/>
      <w:lvlJc w:val="left"/>
      <w:pPr>
        <w:ind w:left="1440" w:hanging="360"/>
      </w:pPr>
      <w:rPr>
        <w:rFonts w:ascii="Symbol" w:hAnsi="Symbol" w:hint="default"/>
        <w:b/>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662140">
    <w:abstractNumId w:val="1"/>
  </w:num>
  <w:num w:numId="2" w16cid:durableId="1900747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BF5"/>
    <w:rsid w:val="00006EB5"/>
    <w:rsid w:val="00024A41"/>
    <w:rsid w:val="000358C9"/>
    <w:rsid w:val="000723A4"/>
    <w:rsid w:val="00097EDA"/>
    <w:rsid w:val="000A0C3E"/>
    <w:rsid w:val="000B043A"/>
    <w:rsid w:val="000C4B53"/>
    <w:rsid w:val="000D21D7"/>
    <w:rsid w:val="000F2326"/>
    <w:rsid w:val="001012A8"/>
    <w:rsid w:val="00110B5C"/>
    <w:rsid w:val="00112657"/>
    <w:rsid w:val="001126DC"/>
    <w:rsid w:val="0011790F"/>
    <w:rsid w:val="00120523"/>
    <w:rsid w:val="00121BBD"/>
    <w:rsid w:val="00134A02"/>
    <w:rsid w:val="00141A6E"/>
    <w:rsid w:val="00151CE0"/>
    <w:rsid w:val="00173847"/>
    <w:rsid w:val="00173FAA"/>
    <w:rsid w:val="001771A3"/>
    <w:rsid w:val="00194A08"/>
    <w:rsid w:val="00197A7F"/>
    <w:rsid w:val="001D3658"/>
    <w:rsid w:val="001D5EF1"/>
    <w:rsid w:val="001E0540"/>
    <w:rsid w:val="001F259D"/>
    <w:rsid w:val="00224629"/>
    <w:rsid w:val="00227DB5"/>
    <w:rsid w:val="0023010E"/>
    <w:rsid w:val="002306A6"/>
    <w:rsid w:val="00231EA1"/>
    <w:rsid w:val="002C0A1F"/>
    <w:rsid w:val="003069A3"/>
    <w:rsid w:val="00307693"/>
    <w:rsid w:val="003224D6"/>
    <w:rsid w:val="00324F43"/>
    <w:rsid w:val="00325B8F"/>
    <w:rsid w:val="00326365"/>
    <w:rsid w:val="00336F1A"/>
    <w:rsid w:val="00370E1C"/>
    <w:rsid w:val="003848F6"/>
    <w:rsid w:val="00390D28"/>
    <w:rsid w:val="003C5C41"/>
    <w:rsid w:val="003D414B"/>
    <w:rsid w:val="003E4258"/>
    <w:rsid w:val="003E623B"/>
    <w:rsid w:val="003F7651"/>
    <w:rsid w:val="00435C39"/>
    <w:rsid w:val="00436015"/>
    <w:rsid w:val="004615BE"/>
    <w:rsid w:val="00462FAD"/>
    <w:rsid w:val="004776BA"/>
    <w:rsid w:val="004A210A"/>
    <w:rsid w:val="004B2C20"/>
    <w:rsid w:val="004D3DDD"/>
    <w:rsid w:val="004F4464"/>
    <w:rsid w:val="004F4B27"/>
    <w:rsid w:val="005019A6"/>
    <w:rsid w:val="00520DD7"/>
    <w:rsid w:val="005314CB"/>
    <w:rsid w:val="00563952"/>
    <w:rsid w:val="00573D16"/>
    <w:rsid w:val="00580B5F"/>
    <w:rsid w:val="005873AC"/>
    <w:rsid w:val="00590CDB"/>
    <w:rsid w:val="005A4FE2"/>
    <w:rsid w:val="005A776D"/>
    <w:rsid w:val="005B059E"/>
    <w:rsid w:val="005B05F3"/>
    <w:rsid w:val="005D5A7B"/>
    <w:rsid w:val="005F03F4"/>
    <w:rsid w:val="00614464"/>
    <w:rsid w:val="0063249A"/>
    <w:rsid w:val="0065543A"/>
    <w:rsid w:val="006733F9"/>
    <w:rsid w:val="00674072"/>
    <w:rsid w:val="00676760"/>
    <w:rsid w:val="0068498A"/>
    <w:rsid w:val="00685B17"/>
    <w:rsid w:val="006A1EBA"/>
    <w:rsid w:val="006A2A17"/>
    <w:rsid w:val="006C01FC"/>
    <w:rsid w:val="006D198E"/>
    <w:rsid w:val="006D382C"/>
    <w:rsid w:val="006E3B1B"/>
    <w:rsid w:val="006F40E3"/>
    <w:rsid w:val="0070533E"/>
    <w:rsid w:val="00705500"/>
    <w:rsid w:val="0075247D"/>
    <w:rsid w:val="0076090E"/>
    <w:rsid w:val="007742CE"/>
    <w:rsid w:val="00775344"/>
    <w:rsid w:val="007758CD"/>
    <w:rsid w:val="007A6216"/>
    <w:rsid w:val="007C667C"/>
    <w:rsid w:val="007F297E"/>
    <w:rsid w:val="007F78AB"/>
    <w:rsid w:val="00803BA0"/>
    <w:rsid w:val="0081758A"/>
    <w:rsid w:val="008539CB"/>
    <w:rsid w:val="008649C3"/>
    <w:rsid w:val="00870371"/>
    <w:rsid w:val="00875B70"/>
    <w:rsid w:val="00880958"/>
    <w:rsid w:val="0088780F"/>
    <w:rsid w:val="00893FC5"/>
    <w:rsid w:val="008A1F7A"/>
    <w:rsid w:val="008A67C2"/>
    <w:rsid w:val="008C0471"/>
    <w:rsid w:val="00902643"/>
    <w:rsid w:val="009208CD"/>
    <w:rsid w:val="009432AA"/>
    <w:rsid w:val="009465AD"/>
    <w:rsid w:val="00950F88"/>
    <w:rsid w:val="00977A99"/>
    <w:rsid w:val="00995694"/>
    <w:rsid w:val="009B261F"/>
    <w:rsid w:val="009D75ED"/>
    <w:rsid w:val="00A021D5"/>
    <w:rsid w:val="00A151BF"/>
    <w:rsid w:val="00A241FD"/>
    <w:rsid w:val="00A413E8"/>
    <w:rsid w:val="00A77D6F"/>
    <w:rsid w:val="00A825DF"/>
    <w:rsid w:val="00A82C9D"/>
    <w:rsid w:val="00A832AB"/>
    <w:rsid w:val="00A90205"/>
    <w:rsid w:val="00AA51A7"/>
    <w:rsid w:val="00AD2949"/>
    <w:rsid w:val="00AF4FFA"/>
    <w:rsid w:val="00AF7680"/>
    <w:rsid w:val="00B04FA2"/>
    <w:rsid w:val="00B0701A"/>
    <w:rsid w:val="00B445CA"/>
    <w:rsid w:val="00B45875"/>
    <w:rsid w:val="00B63BF5"/>
    <w:rsid w:val="00B660AA"/>
    <w:rsid w:val="00B76D34"/>
    <w:rsid w:val="00B8605F"/>
    <w:rsid w:val="00B87507"/>
    <w:rsid w:val="00BB0123"/>
    <w:rsid w:val="00BE07E3"/>
    <w:rsid w:val="00BF6F3C"/>
    <w:rsid w:val="00C035BC"/>
    <w:rsid w:val="00C0365D"/>
    <w:rsid w:val="00C1786A"/>
    <w:rsid w:val="00C263BE"/>
    <w:rsid w:val="00C41C63"/>
    <w:rsid w:val="00C513F3"/>
    <w:rsid w:val="00C60D4B"/>
    <w:rsid w:val="00C62E31"/>
    <w:rsid w:val="00C64AC8"/>
    <w:rsid w:val="00C96146"/>
    <w:rsid w:val="00CA4AAD"/>
    <w:rsid w:val="00CE214A"/>
    <w:rsid w:val="00CE35F4"/>
    <w:rsid w:val="00CF00AE"/>
    <w:rsid w:val="00CF5D30"/>
    <w:rsid w:val="00D15F3C"/>
    <w:rsid w:val="00D22AFE"/>
    <w:rsid w:val="00D37E9F"/>
    <w:rsid w:val="00D553F7"/>
    <w:rsid w:val="00D70FE5"/>
    <w:rsid w:val="00D8120C"/>
    <w:rsid w:val="00DB27CD"/>
    <w:rsid w:val="00DC3A9C"/>
    <w:rsid w:val="00DF4D06"/>
    <w:rsid w:val="00DF6B42"/>
    <w:rsid w:val="00E342A0"/>
    <w:rsid w:val="00E44DF2"/>
    <w:rsid w:val="00E93D5F"/>
    <w:rsid w:val="00E947CA"/>
    <w:rsid w:val="00EA208B"/>
    <w:rsid w:val="00EA3320"/>
    <w:rsid w:val="00EA7810"/>
    <w:rsid w:val="00EC41AB"/>
    <w:rsid w:val="00EC7478"/>
    <w:rsid w:val="00ED3C35"/>
    <w:rsid w:val="00EE00C0"/>
    <w:rsid w:val="00EF467B"/>
    <w:rsid w:val="00EF76DE"/>
    <w:rsid w:val="00F0435F"/>
    <w:rsid w:val="00F05936"/>
    <w:rsid w:val="00F37CBE"/>
    <w:rsid w:val="00F5168D"/>
    <w:rsid w:val="00F70E39"/>
    <w:rsid w:val="00FA6E68"/>
    <w:rsid w:val="00FB11AC"/>
    <w:rsid w:val="00FC5FB6"/>
    <w:rsid w:val="016B26DF"/>
    <w:rsid w:val="02C6B147"/>
    <w:rsid w:val="07F4E6BC"/>
    <w:rsid w:val="0B87E443"/>
    <w:rsid w:val="0D72F5FE"/>
    <w:rsid w:val="0E5F95B4"/>
    <w:rsid w:val="10C1A875"/>
    <w:rsid w:val="130774B3"/>
    <w:rsid w:val="180382A2"/>
    <w:rsid w:val="199F5303"/>
    <w:rsid w:val="19EA984E"/>
    <w:rsid w:val="1AB232A0"/>
    <w:rsid w:val="1B1FA8EC"/>
    <w:rsid w:val="1FAA1D42"/>
    <w:rsid w:val="21084BC7"/>
    <w:rsid w:val="24853D87"/>
    <w:rsid w:val="25782006"/>
    <w:rsid w:val="2F29D31C"/>
    <w:rsid w:val="305713A3"/>
    <w:rsid w:val="314A9832"/>
    <w:rsid w:val="31597624"/>
    <w:rsid w:val="31C87638"/>
    <w:rsid w:val="37E244AC"/>
    <w:rsid w:val="42D68042"/>
    <w:rsid w:val="4B255A26"/>
    <w:rsid w:val="4BE79867"/>
    <w:rsid w:val="5089A993"/>
    <w:rsid w:val="50A323C0"/>
    <w:rsid w:val="54E10DB0"/>
    <w:rsid w:val="589D3F7B"/>
    <w:rsid w:val="5B55AEC3"/>
    <w:rsid w:val="5F3661EB"/>
    <w:rsid w:val="64ACFDB0"/>
    <w:rsid w:val="656B5C8D"/>
    <w:rsid w:val="65AD20BB"/>
    <w:rsid w:val="6849CB99"/>
    <w:rsid w:val="694382D9"/>
    <w:rsid w:val="698D3F25"/>
    <w:rsid w:val="6A57A5CD"/>
    <w:rsid w:val="6B290F86"/>
    <w:rsid w:val="6E60B048"/>
    <w:rsid w:val="6FC85552"/>
    <w:rsid w:val="70C3AAC1"/>
    <w:rsid w:val="716425B3"/>
    <w:rsid w:val="72A0A8D3"/>
    <w:rsid w:val="750F2644"/>
    <w:rsid w:val="76A6C8C0"/>
    <w:rsid w:val="774BC462"/>
    <w:rsid w:val="7D838B28"/>
    <w:rsid w:val="7DBE7C59"/>
    <w:rsid w:val="7DD643F0"/>
    <w:rsid w:val="7F4AC220"/>
    <w:rsid w:val="7FB2E6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5D336"/>
  <w15:docId w15:val="{E056A9FE-69DD-499D-B472-96DB70DA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BF5"/>
    <w:rPr>
      <w:rFonts w:ascii="Tahoma" w:hAnsi="Tahoma" w:cs="Tahoma"/>
      <w:sz w:val="16"/>
      <w:szCs w:val="16"/>
    </w:rPr>
  </w:style>
  <w:style w:type="paragraph" w:styleId="NoSpacing">
    <w:name w:val="No Spacing"/>
    <w:uiPriority w:val="1"/>
    <w:qFormat/>
    <w:rsid w:val="003848F6"/>
    <w:pPr>
      <w:spacing w:after="0" w:line="240" w:lineRule="auto"/>
    </w:pPr>
  </w:style>
  <w:style w:type="paragraph" w:styleId="Header">
    <w:name w:val="header"/>
    <w:basedOn w:val="Normal"/>
    <w:link w:val="HeaderChar"/>
    <w:uiPriority w:val="99"/>
    <w:unhideWhenUsed/>
    <w:rsid w:val="00BB0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123"/>
  </w:style>
  <w:style w:type="paragraph" w:styleId="Footer">
    <w:name w:val="footer"/>
    <w:basedOn w:val="Normal"/>
    <w:link w:val="FooterChar"/>
    <w:uiPriority w:val="99"/>
    <w:unhideWhenUsed/>
    <w:rsid w:val="00BB0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123"/>
  </w:style>
  <w:style w:type="character" w:styleId="Hyperlink">
    <w:name w:val="Hyperlink"/>
    <w:basedOn w:val="DefaultParagraphFont"/>
    <w:uiPriority w:val="99"/>
    <w:unhideWhenUsed/>
    <w:rsid w:val="00520DD7"/>
    <w:rPr>
      <w:color w:val="0000FF" w:themeColor="hyperlink"/>
      <w:u w:val="single"/>
    </w:rPr>
  </w:style>
  <w:style w:type="character" w:customStyle="1" w:styleId="UnresolvedMention1">
    <w:name w:val="Unresolved Mention1"/>
    <w:basedOn w:val="DefaultParagraphFont"/>
    <w:uiPriority w:val="99"/>
    <w:semiHidden/>
    <w:unhideWhenUsed/>
    <w:rsid w:val="000F2326"/>
    <w:rPr>
      <w:color w:val="808080"/>
      <w:shd w:val="clear" w:color="auto" w:fill="E6E6E6"/>
    </w:rPr>
  </w:style>
  <w:style w:type="character" w:styleId="UnresolvedMention">
    <w:name w:val="Unresolved Mention"/>
    <w:basedOn w:val="DefaultParagraphFont"/>
    <w:uiPriority w:val="99"/>
    <w:semiHidden/>
    <w:unhideWhenUsed/>
    <w:rsid w:val="00370E1C"/>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63209">
      <w:bodyDiv w:val="1"/>
      <w:marLeft w:val="0"/>
      <w:marRight w:val="0"/>
      <w:marTop w:val="0"/>
      <w:marBottom w:val="0"/>
      <w:divBdr>
        <w:top w:val="none" w:sz="0" w:space="0" w:color="auto"/>
        <w:left w:val="none" w:sz="0" w:space="0" w:color="auto"/>
        <w:bottom w:val="none" w:sz="0" w:space="0" w:color="auto"/>
        <w:right w:val="none" w:sz="0" w:space="0" w:color="auto"/>
      </w:divBdr>
    </w:div>
    <w:div w:id="1248884372">
      <w:bodyDiv w:val="1"/>
      <w:marLeft w:val="0"/>
      <w:marRight w:val="0"/>
      <w:marTop w:val="0"/>
      <w:marBottom w:val="0"/>
      <w:divBdr>
        <w:top w:val="none" w:sz="0" w:space="0" w:color="auto"/>
        <w:left w:val="none" w:sz="0" w:space="0" w:color="auto"/>
        <w:bottom w:val="none" w:sz="0" w:space="0" w:color="auto"/>
        <w:right w:val="none" w:sz="0" w:space="0" w:color="auto"/>
      </w:divBdr>
    </w:div>
    <w:div w:id="15116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yrkle@scheelsaren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1366</Words>
  <Characters>7791</Characters>
  <Application>Microsoft Office Word</Application>
  <DocSecurity>0</DocSecurity>
  <Lines>64</Lines>
  <Paragraphs>18</Paragraphs>
  <ScaleCrop>false</ScaleCrop>
  <Company>Microsoft</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Anderson</dc:creator>
  <cp:keywords/>
  <cp:lastModifiedBy>Alison Beal</cp:lastModifiedBy>
  <cp:revision>8</cp:revision>
  <cp:lastPrinted>2018-05-01T18:28:00Z</cp:lastPrinted>
  <dcterms:created xsi:type="dcterms:W3CDTF">2022-04-05T02:12:00Z</dcterms:created>
  <dcterms:modified xsi:type="dcterms:W3CDTF">2022-05-06T19:06:00Z</dcterms:modified>
</cp:coreProperties>
</file>