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6F42D" w14:textId="08D0900F" w:rsidR="00135F9D" w:rsidRPr="00135F9D" w:rsidRDefault="00135F9D" w:rsidP="00135F9D">
      <w:pPr>
        <w:spacing w:after="0"/>
        <w:jc w:val="center"/>
      </w:pPr>
      <w:r w:rsidRPr="00135F9D">
        <w:rPr>
          <w:b/>
          <w:bCs/>
        </w:rPr>
        <w:t>West Central Baseball Association Board Meeting</w:t>
      </w:r>
    </w:p>
    <w:p w14:paraId="14A226C3" w14:textId="44335701" w:rsidR="00135F9D" w:rsidRPr="00135F9D" w:rsidRDefault="00135F9D" w:rsidP="00135F9D">
      <w:pPr>
        <w:spacing w:after="0"/>
        <w:jc w:val="center"/>
      </w:pPr>
      <w:r w:rsidRPr="00135F9D">
        <w:rPr>
          <w:b/>
          <w:bCs/>
        </w:rPr>
        <w:t>Community Center Humboldt, SD</w:t>
      </w:r>
    </w:p>
    <w:p w14:paraId="2BB5B419" w14:textId="21E4E751" w:rsidR="00135F9D" w:rsidRPr="00135F9D" w:rsidRDefault="00135F9D" w:rsidP="00135F9D">
      <w:pPr>
        <w:spacing w:after="0"/>
        <w:jc w:val="center"/>
      </w:pPr>
      <w:r w:rsidRPr="00135F9D">
        <w:rPr>
          <w:b/>
          <w:bCs/>
        </w:rPr>
        <w:t xml:space="preserve">Sunday, </w:t>
      </w:r>
      <w:r>
        <w:rPr>
          <w:b/>
          <w:bCs/>
        </w:rPr>
        <w:t xml:space="preserve">December </w:t>
      </w:r>
      <w:r w:rsidR="00F1547D">
        <w:rPr>
          <w:b/>
          <w:bCs/>
        </w:rPr>
        <w:t>8th</w:t>
      </w:r>
      <w:r w:rsidRPr="00135F9D">
        <w:rPr>
          <w:b/>
          <w:bCs/>
        </w:rPr>
        <w:t>, 2024</w:t>
      </w:r>
    </w:p>
    <w:p w14:paraId="70B1A892" w14:textId="77777777" w:rsidR="00135F9D" w:rsidRDefault="00135F9D" w:rsidP="00135F9D">
      <w:pPr>
        <w:rPr>
          <w:b/>
          <w:bCs/>
          <w:u w:val="single"/>
        </w:rPr>
      </w:pPr>
    </w:p>
    <w:p w14:paraId="74CAF1D4" w14:textId="3C06ECA7" w:rsidR="00135F9D" w:rsidRDefault="00135F9D" w:rsidP="00135F9D">
      <w:pPr>
        <w:spacing w:after="0"/>
      </w:pPr>
      <w:r w:rsidRPr="00135F9D">
        <w:rPr>
          <w:b/>
          <w:bCs/>
          <w:u w:val="single"/>
        </w:rPr>
        <w:t>Call to Order</w:t>
      </w:r>
      <w:r w:rsidRPr="00135F9D">
        <w:t> </w:t>
      </w:r>
    </w:p>
    <w:p w14:paraId="350B8393" w14:textId="470356BB" w:rsidR="002623A3" w:rsidRPr="00135F9D" w:rsidRDefault="00942202" w:rsidP="00135F9D">
      <w:pPr>
        <w:spacing w:after="0"/>
      </w:pPr>
      <w:r>
        <w:t>Andy calls the meeting</w:t>
      </w:r>
      <w:r w:rsidR="002623A3">
        <w:t xml:space="preserve"> at 6:03pm on 12/08/20224</w:t>
      </w:r>
      <w:r w:rsidR="00EA7B0E">
        <w:t xml:space="preserve">.  Everyone </w:t>
      </w:r>
      <w:r>
        <w:t>presents</w:t>
      </w:r>
      <w:r w:rsidR="00EA7B0E">
        <w:t xml:space="preserve"> except for Tom </w:t>
      </w:r>
      <w:r>
        <w:t xml:space="preserve">Schartz </w:t>
      </w:r>
      <w:r w:rsidR="00EA7B0E">
        <w:t>and Matt</w:t>
      </w:r>
      <w:r>
        <w:t xml:space="preserve"> Cain</w:t>
      </w:r>
    </w:p>
    <w:p w14:paraId="754E2680" w14:textId="77777777" w:rsidR="00135F9D" w:rsidRPr="00135F9D" w:rsidRDefault="00135F9D" w:rsidP="00135F9D">
      <w:pPr>
        <w:spacing w:after="0"/>
      </w:pPr>
      <w:r w:rsidRPr="00135F9D">
        <w:t> </w:t>
      </w:r>
    </w:p>
    <w:p w14:paraId="5227EDF1" w14:textId="77777777" w:rsidR="00135F9D" w:rsidRPr="00135F9D" w:rsidRDefault="00135F9D" w:rsidP="00135F9D">
      <w:pPr>
        <w:spacing w:after="0"/>
      </w:pPr>
      <w:r w:rsidRPr="00135F9D">
        <w:rPr>
          <w:b/>
          <w:bCs/>
          <w:u w:val="single"/>
        </w:rPr>
        <w:t>Roll Call:</w:t>
      </w:r>
      <w:r w:rsidRPr="00135F9D">
        <w:t> </w:t>
      </w:r>
    </w:p>
    <w:p w14:paraId="60E010B0" w14:textId="6CD1DCDF" w:rsidR="00135F9D" w:rsidRPr="00135F9D" w:rsidRDefault="00135F9D" w:rsidP="00135F9D">
      <w:pPr>
        <w:spacing w:after="0"/>
      </w:pPr>
      <w:r w:rsidRPr="00135F9D">
        <w:t>Andy Lueth- President</w:t>
      </w:r>
      <w:r w:rsidRPr="00135F9D">
        <w:tab/>
      </w:r>
      <w:r w:rsidRPr="00135F9D">
        <w:tab/>
      </w:r>
      <w:r w:rsidRPr="00135F9D">
        <w:tab/>
      </w:r>
      <w:r w:rsidRPr="00135F9D">
        <w:tab/>
        <w:t>Tyler McCoy- Vice President </w:t>
      </w:r>
    </w:p>
    <w:p w14:paraId="0EED1D7C" w14:textId="77777777" w:rsidR="00135F9D" w:rsidRPr="00135F9D" w:rsidRDefault="00135F9D" w:rsidP="00135F9D">
      <w:pPr>
        <w:spacing w:after="0"/>
      </w:pPr>
      <w:r w:rsidRPr="00135F9D">
        <w:t>Joe Hanisch- Treasurer</w:t>
      </w:r>
      <w:r w:rsidRPr="00135F9D">
        <w:tab/>
      </w:r>
      <w:r w:rsidRPr="00135F9D">
        <w:tab/>
      </w:r>
      <w:r w:rsidRPr="00135F9D">
        <w:tab/>
      </w:r>
      <w:r w:rsidRPr="00135F9D">
        <w:tab/>
        <w:t>Heath Thomsen- Secretary </w:t>
      </w:r>
    </w:p>
    <w:p w14:paraId="3990E6F4" w14:textId="003E6219" w:rsidR="00135F9D" w:rsidRPr="00135F9D" w:rsidRDefault="00135F9D" w:rsidP="00135F9D">
      <w:pPr>
        <w:spacing w:after="0"/>
      </w:pPr>
      <w:r w:rsidRPr="00135F9D">
        <w:t xml:space="preserve">Lance Koening </w:t>
      </w:r>
      <w:r w:rsidRPr="00135F9D">
        <w:tab/>
      </w:r>
      <w:r w:rsidRPr="00135F9D">
        <w:tab/>
      </w:r>
      <w:r w:rsidRPr="00135F9D">
        <w:tab/>
      </w:r>
      <w:r w:rsidRPr="00135F9D">
        <w:tab/>
      </w:r>
      <w:r w:rsidRPr="00135F9D">
        <w:tab/>
        <w:t>Matt Cain  </w:t>
      </w:r>
      <w:r w:rsidR="00A70D28">
        <w:t>(Absent)</w:t>
      </w:r>
    </w:p>
    <w:p w14:paraId="06F8EE5E" w14:textId="59B941C0" w:rsidR="00135F9D" w:rsidRPr="00135F9D" w:rsidRDefault="00135F9D" w:rsidP="00135F9D">
      <w:pPr>
        <w:spacing w:after="0"/>
      </w:pPr>
      <w:r w:rsidRPr="00135F9D">
        <w:t>Tom Schartz  </w:t>
      </w:r>
      <w:r w:rsidR="00A70D28">
        <w:t>(Absent)</w:t>
      </w:r>
    </w:p>
    <w:p w14:paraId="16DD49D1" w14:textId="77777777" w:rsidR="00135F9D" w:rsidRPr="00135F9D" w:rsidRDefault="00135F9D" w:rsidP="00135F9D">
      <w:pPr>
        <w:spacing w:after="0"/>
      </w:pPr>
      <w:r w:rsidRPr="00135F9D">
        <w:t> </w:t>
      </w:r>
    </w:p>
    <w:p w14:paraId="42659D35" w14:textId="77777777" w:rsidR="00135F9D" w:rsidRPr="00135F9D" w:rsidRDefault="00135F9D" w:rsidP="00135F9D">
      <w:pPr>
        <w:spacing w:after="0"/>
      </w:pPr>
      <w:r w:rsidRPr="00135F9D">
        <w:rPr>
          <w:b/>
          <w:bCs/>
          <w:u w:val="single"/>
        </w:rPr>
        <w:t>Guests</w:t>
      </w:r>
      <w:r w:rsidRPr="00135F9D">
        <w:t> </w:t>
      </w:r>
    </w:p>
    <w:p w14:paraId="4F4CE2A1" w14:textId="60F93D1C" w:rsidR="00135F9D" w:rsidRDefault="00EA7B0E" w:rsidP="00135F9D">
      <w:pPr>
        <w:spacing w:after="0"/>
      </w:pPr>
      <w:r>
        <w:t>Rob Lind</w:t>
      </w:r>
    </w:p>
    <w:p w14:paraId="410C0308" w14:textId="77BA9F54" w:rsidR="00EA7B0E" w:rsidRPr="00135F9D" w:rsidRDefault="00EA7B0E" w:rsidP="00135F9D">
      <w:pPr>
        <w:spacing w:after="0"/>
      </w:pPr>
      <w:r>
        <w:t>Nolan Whiting</w:t>
      </w:r>
    </w:p>
    <w:p w14:paraId="539F154D" w14:textId="77777777" w:rsidR="00135F9D" w:rsidRPr="00135F9D" w:rsidRDefault="00135F9D" w:rsidP="00135F9D">
      <w:pPr>
        <w:spacing w:after="0"/>
      </w:pPr>
      <w:r w:rsidRPr="00135F9D">
        <w:t> </w:t>
      </w:r>
    </w:p>
    <w:p w14:paraId="57FCE768" w14:textId="38FD10DA" w:rsidR="00135F9D" w:rsidRDefault="00135F9D" w:rsidP="00135F9D">
      <w:pPr>
        <w:spacing w:after="0"/>
      </w:pPr>
      <w:r w:rsidRPr="00135F9D">
        <w:rPr>
          <w:b/>
          <w:bCs/>
          <w:u w:val="single"/>
        </w:rPr>
        <w:t>Approval of Prior Meeting Minutes</w:t>
      </w:r>
      <w:r w:rsidRPr="00135F9D">
        <w:t> </w:t>
      </w:r>
    </w:p>
    <w:p w14:paraId="284BA8E8" w14:textId="39E765D9" w:rsidR="00EA7B0E" w:rsidRPr="00135F9D" w:rsidRDefault="001263BA" w:rsidP="00135F9D">
      <w:pPr>
        <w:spacing w:after="0"/>
      </w:pPr>
      <w:r>
        <w:t>Motioned</w:t>
      </w:r>
      <w:r w:rsidR="00EA7B0E">
        <w:t xml:space="preserve"> for approval by Joe Hanisch, 2</w:t>
      </w:r>
      <w:r w:rsidR="00EA7B0E" w:rsidRPr="00EA7B0E">
        <w:rPr>
          <w:vertAlign w:val="superscript"/>
        </w:rPr>
        <w:t>nd</w:t>
      </w:r>
      <w:r w:rsidR="00EA7B0E">
        <w:t xml:space="preserve"> by Tyler McCoy</w:t>
      </w:r>
      <w:r w:rsidR="00D93653">
        <w:t>. A</w:t>
      </w:r>
      <w:r w:rsidR="00EA7B0E">
        <w:t>ll in favor.</w:t>
      </w:r>
    </w:p>
    <w:p w14:paraId="1C4653E1" w14:textId="77777777" w:rsidR="00135F9D" w:rsidRPr="00135F9D" w:rsidRDefault="00135F9D" w:rsidP="00135F9D">
      <w:pPr>
        <w:spacing w:after="0"/>
      </w:pPr>
      <w:r w:rsidRPr="00135F9D">
        <w:t> </w:t>
      </w:r>
    </w:p>
    <w:p w14:paraId="782F57A6" w14:textId="77777777" w:rsidR="00135F9D" w:rsidRPr="00135F9D" w:rsidRDefault="00135F9D" w:rsidP="00135F9D">
      <w:pPr>
        <w:spacing w:after="0"/>
      </w:pPr>
      <w:r w:rsidRPr="00135F9D">
        <w:rPr>
          <w:b/>
          <w:bCs/>
          <w:u w:val="single"/>
        </w:rPr>
        <w:t>Reports</w:t>
      </w:r>
      <w:r w:rsidRPr="00135F9D">
        <w:t> </w:t>
      </w:r>
    </w:p>
    <w:p w14:paraId="4B4282C6" w14:textId="77777777" w:rsidR="00135F9D" w:rsidRDefault="00135F9D" w:rsidP="00135F9D">
      <w:pPr>
        <w:numPr>
          <w:ilvl w:val="0"/>
          <w:numId w:val="1"/>
        </w:numPr>
        <w:spacing w:after="0"/>
      </w:pPr>
      <w:r w:rsidRPr="00135F9D">
        <w:t>President Report- Andy Lueth </w:t>
      </w:r>
    </w:p>
    <w:p w14:paraId="633D6139" w14:textId="4797D529" w:rsidR="00EA7B0E" w:rsidRDefault="00EA7B0E" w:rsidP="00EA7B0E">
      <w:pPr>
        <w:numPr>
          <w:ilvl w:val="1"/>
          <w:numId w:val="1"/>
        </w:numPr>
        <w:spacing w:after="0"/>
      </w:pPr>
      <w:r>
        <w:t>Fence should be in</w:t>
      </w:r>
      <w:r w:rsidR="00DA0970">
        <w:t xml:space="preserve"> the 2</w:t>
      </w:r>
      <w:r w:rsidR="00DA0970" w:rsidRPr="00DA0970">
        <w:rPr>
          <w:vertAlign w:val="superscript"/>
        </w:rPr>
        <w:t>nd</w:t>
      </w:r>
      <w:r w:rsidR="00DA0970">
        <w:t xml:space="preserve"> </w:t>
      </w:r>
    </w:p>
    <w:p w14:paraId="7EF7E169" w14:textId="2961A36D" w:rsidR="00DA0970" w:rsidRDefault="00DA0970" w:rsidP="00EA7B0E">
      <w:pPr>
        <w:numPr>
          <w:ilvl w:val="1"/>
          <w:numId w:val="1"/>
        </w:numPr>
        <w:spacing w:after="0"/>
      </w:pPr>
      <w:r>
        <w:t>Rob – Per city meeting, project for lights and fence suspended until next year.</w:t>
      </w:r>
    </w:p>
    <w:p w14:paraId="7980CA8E" w14:textId="6300849C" w:rsidR="00DA0970" w:rsidRPr="00135F9D" w:rsidRDefault="00DA0970" w:rsidP="00EA7B0E">
      <w:pPr>
        <w:numPr>
          <w:ilvl w:val="1"/>
          <w:numId w:val="1"/>
        </w:numPr>
        <w:spacing w:after="0"/>
      </w:pPr>
      <w:r>
        <w:t>Registration open until 12/31/2024</w:t>
      </w:r>
      <w:r w:rsidR="00CA17E9">
        <w:t xml:space="preserve"> with clarification sent for those who did </w:t>
      </w:r>
      <w:r w:rsidR="00734F99">
        <w:t>assessments</w:t>
      </w:r>
      <w:r w:rsidR="00CA17E9">
        <w:t xml:space="preserve"> need to still register.</w:t>
      </w:r>
    </w:p>
    <w:p w14:paraId="7AE29F56" w14:textId="77777777" w:rsidR="00135F9D" w:rsidRDefault="00135F9D" w:rsidP="00135F9D">
      <w:pPr>
        <w:numPr>
          <w:ilvl w:val="0"/>
          <w:numId w:val="2"/>
        </w:numPr>
        <w:spacing w:after="0"/>
      </w:pPr>
      <w:r w:rsidRPr="00135F9D">
        <w:t>Treasurers Report- Joe Hanisch </w:t>
      </w:r>
    </w:p>
    <w:p w14:paraId="55B51C0C" w14:textId="5AAF8F67" w:rsidR="00CA17E9" w:rsidRDefault="00507132" w:rsidP="00CA17E9">
      <w:pPr>
        <w:numPr>
          <w:ilvl w:val="1"/>
          <w:numId w:val="2"/>
        </w:numPr>
        <w:spacing w:after="0"/>
      </w:pPr>
      <w:r>
        <w:t xml:space="preserve">November start  - </w:t>
      </w:r>
      <w:r w:rsidR="00554F72">
        <w:t>$75,273.76</w:t>
      </w:r>
    </w:p>
    <w:p w14:paraId="4774EA0F" w14:textId="271873F2" w:rsidR="00507132" w:rsidRDefault="007A108D" w:rsidP="00CA17E9">
      <w:pPr>
        <w:numPr>
          <w:ilvl w:val="1"/>
          <w:numId w:val="2"/>
        </w:numPr>
        <w:spacing w:after="0"/>
      </w:pPr>
      <w:r>
        <w:t>Brought</w:t>
      </w:r>
      <w:r w:rsidR="00507132">
        <w:t xml:space="preserve"> in just over $6,800 in registration</w:t>
      </w:r>
    </w:p>
    <w:p w14:paraId="0C41DDC0" w14:textId="56D70209" w:rsidR="00507132" w:rsidRDefault="00507132" w:rsidP="00CA17E9">
      <w:pPr>
        <w:numPr>
          <w:ilvl w:val="1"/>
          <w:numId w:val="2"/>
        </w:numPr>
        <w:spacing w:after="0"/>
      </w:pPr>
      <w:r>
        <w:t>$1</w:t>
      </w:r>
      <w:r w:rsidR="00741561">
        <w:t>,</w:t>
      </w:r>
      <w:r>
        <w:t>00</w:t>
      </w:r>
      <w:r w:rsidR="00741561">
        <w:t>0</w:t>
      </w:r>
      <w:r>
        <w:t xml:space="preserve"> to Rob for reimbursements</w:t>
      </w:r>
    </w:p>
    <w:p w14:paraId="7AF4B0D4" w14:textId="3152EE99" w:rsidR="007A108D" w:rsidRDefault="007A108D" w:rsidP="00CA17E9">
      <w:pPr>
        <w:numPr>
          <w:ilvl w:val="1"/>
          <w:numId w:val="2"/>
        </w:numPr>
        <w:spacing w:after="0"/>
      </w:pPr>
      <w:r>
        <w:t>Month End - $80,473.76</w:t>
      </w:r>
    </w:p>
    <w:p w14:paraId="7249E86F" w14:textId="7CC77E40" w:rsidR="007A108D" w:rsidRDefault="007A108D" w:rsidP="007A108D">
      <w:pPr>
        <w:numPr>
          <w:ilvl w:val="1"/>
          <w:numId w:val="2"/>
        </w:numPr>
        <w:spacing w:after="0"/>
      </w:pPr>
      <w:r>
        <w:t>Turf Balance - $34,510.15 with $331.30 in interest.</w:t>
      </w:r>
    </w:p>
    <w:p w14:paraId="10A40E9C" w14:textId="79883EC6" w:rsidR="007A108D" w:rsidRPr="00135F9D" w:rsidRDefault="007A108D" w:rsidP="007A108D">
      <w:pPr>
        <w:numPr>
          <w:ilvl w:val="1"/>
          <w:numId w:val="2"/>
        </w:numPr>
        <w:spacing w:after="0"/>
      </w:pPr>
      <w:r>
        <w:t xml:space="preserve">$600 in other – About 3 years ago former treasurer </w:t>
      </w:r>
      <w:r w:rsidR="001263BA">
        <w:t>did not file taxes appropriately</w:t>
      </w:r>
      <w:r w:rsidR="00881D14">
        <w:t xml:space="preserve"> and was only being done at state level</w:t>
      </w:r>
      <w:r w:rsidR="00471B4D">
        <w:t xml:space="preserve">, not federal.  </w:t>
      </w:r>
      <w:r w:rsidR="00734F99">
        <w:t>$600</w:t>
      </w:r>
      <w:r w:rsidR="00CE6F5C">
        <w:t xml:space="preserve"> to refile for tax exempt status.</w:t>
      </w:r>
    </w:p>
    <w:p w14:paraId="357E0CB3" w14:textId="4B07ACDE" w:rsidR="00135F9D" w:rsidRDefault="00135F9D" w:rsidP="00135F9D">
      <w:pPr>
        <w:numPr>
          <w:ilvl w:val="0"/>
          <w:numId w:val="3"/>
        </w:numPr>
        <w:spacing w:after="0"/>
      </w:pPr>
      <w:r w:rsidRPr="00135F9D">
        <w:t>Social Media Report</w:t>
      </w:r>
    </w:p>
    <w:p w14:paraId="1268F912" w14:textId="06274701" w:rsidR="00CE6F5C" w:rsidRDefault="00CE6F5C" w:rsidP="00CE6F5C">
      <w:pPr>
        <w:numPr>
          <w:ilvl w:val="1"/>
          <w:numId w:val="3"/>
        </w:numPr>
        <w:spacing w:after="0"/>
      </w:pPr>
      <w:r>
        <w:t>Posting about registrations and camps.</w:t>
      </w:r>
    </w:p>
    <w:p w14:paraId="64FF6BF0" w14:textId="521465E3" w:rsidR="00230E21" w:rsidRDefault="00230E21" w:rsidP="00230E21">
      <w:pPr>
        <w:numPr>
          <w:ilvl w:val="0"/>
          <w:numId w:val="3"/>
        </w:numPr>
        <w:spacing w:after="0"/>
      </w:pPr>
      <w:r>
        <w:t>Added Executive section</w:t>
      </w:r>
    </w:p>
    <w:p w14:paraId="213F6F00" w14:textId="74C7110E" w:rsidR="00821B73" w:rsidRPr="00135F9D" w:rsidRDefault="00821B73" w:rsidP="00821B73">
      <w:pPr>
        <w:numPr>
          <w:ilvl w:val="1"/>
          <w:numId w:val="3"/>
        </w:numPr>
        <w:spacing w:after="0"/>
      </w:pPr>
      <w:r>
        <w:t>Motion to approve by Tyler, 2</w:t>
      </w:r>
      <w:r w:rsidRPr="00821B73">
        <w:rPr>
          <w:vertAlign w:val="superscript"/>
        </w:rPr>
        <w:t>nd</w:t>
      </w:r>
      <w:r>
        <w:t xml:space="preserve"> by Heath.  All approved.</w:t>
      </w:r>
    </w:p>
    <w:p w14:paraId="3FB9FE27" w14:textId="77777777" w:rsidR="00135F9D" w:rsidRPr="00135F9D" w:rsidRDefault="00135F9D" w:rsidP="00135F9D">
      <w:pPr>
        <w:spacing w:after="0"/>
      </w:pPr>
      <w:r w:rsidRPr="00135F9D">
        <w:t> </w:t>
      </w:r>
    </w:p>
    <w:p w14:paraId="5D57F0D0" w14:textId="77777777" w:rsidR="00135F9D" w:rsidRDefault="00135F9D" w:rsidP="00135F9D">
      <w:pPr>
        <w:spacing w:after="0"/>
      </w:pPr>
      <w:r w:rsidRPr="00135F9D">
        <w:rPr>
          <w:b/>
          <w:bCs/>
          <w:u w:val="single"/>
        </w:rPr>
        <w:t>Public Comment</w:t>
      </w:r>
      <w:r w:rsidRPr="00135F9D">
        <w:t> </w:t>
      </w:r>
    </w:p>
    <w:p w14:paraId="3B703269" w14:textId="0206AB4E" w:rsidR="00135F9D" w:rsidRDefault="00804E4E" w:rsidP="00804E4E">
      <w:pPr>
        <w:pStyle w:val="ListParagraph"/>
        <w:numPr>
          <w:ilvl w:val="0"/>
          <w:numId w:val="5"/>
        </w:numPr>
        <w:spacing w:after="0"/>
      </w:pPr>
      <w:r>
        <w:t xml:space="preserve">Comments held for questions in </w:t>
      </w:r>
      <w:r w:rsidR="003F61E4">
        <w:t>New Business/Old Business</w:t>
      </w:r>
    </w:p>
    <w:p w14:paraId="27C2936E" w14:textId="77777777" w:rsidR="003F61E4" w:rsidRPr="00135F9D" w:rsidRDefault="003F61E4" w:rsidP="003F61E4">
      <w:pPr>
        <w:pStyle w:val="ListParagraph"/>
        <w:spacing w:after="0"/>
      </w:pPr>
    </w:p>
    <w:p w14:paraId="11BE42D1" w14:textId="77777777" w:rsidR="00135F9D" w:rsidRPr="00135F9D" w:rsidRDefault="00135F9D" w:rsidP="00135F9D">
      <w:pPr>
        <w:spacing w:after="0"/>
      </w:pPr>
      <w:r w:rsidRPr="00135F9D">
        <w:rPr>
          <w:b/>
          <w:bCs/>
          <w:u w:val="single"/>
        </w:rPr>
        <w:t>Old Business</w:t>
      </w:r>
      <w:r w:rsidRPr="00135F9D">
        <w:t> </w:t>
      </w:r>
    </w:p>
    <w:p w14:paraId="7657CF8C" w14:textId="5ED1F4E9" w:rsidR="002E2677" w:rsidRDefault="002E2677" w:rsidP="00135F9D">
      <w:pPr>
        <w:spacing w:after="0"/>
      </w:pPr>
      <w:r>
        <w:t>Registration Flyers</w:t>
      </w:r>
    </w:p>
    <w:p w14:paraId="014377BE" w14:textId="600635D7" w:rsidR="00821B73" w:rsidRDefault="00821B73" w:rsidP="00821B73">
      <w:pPr>
        <w:pStyle w:val="ListParagraph"/>
        <w:numPr>
          <w:ilvl w:val="0"/>
          <w:numId w:val="4"/>
        </w:numPr>
        <w:spacing w:after="0"/>
      </w:pPr>
      <w:r>
        <w:t>Flyers did get sent to all schools.</w:t>
      </w:r>
    </w:p>
    <w:p w14:paraId="27AE902D" w14:textId="4F57CCC7" w:rsidR="00135F9D" w:rsidRDefault="00135F9D" w:rsidP="00135F9D">
      <w:pPr>
        <w:spacing w:after="0"/>
      </w:pPr>
      <w:r>
        <w:t>State VFW Host Bids</w:t>
      </w:r>
    </w:p>
    <w:p w14:paraId="70DA9F5B" w14:textId="4CC8D78E" w:rsidR="00821B73" w:rsidRDefault="00821B73" w:rsidP="00821B73">
      <w:pPr>
        <w:pStyle w:val="ListParagraph"/>
        <w:numPr>
          <w:ilvl w:val="0"/>
          <w:numId w:val="4"/>
        </w:numPr>
        <w:spacing w:after="0"/>
      </w:pPr>
      <w:r>
        <w:t xml:space="preserve">Bid has been </w:t>
      </w:r>
      <w:r w:rsidR="00585A2E">
        <w:t>submitted;</w:t>
      </w:r>
      <w:r w:rsidR="00804E4E">
        <w:t xml:space="preserve"> all was done online.</w:t>
      </w:r>
    </w:p>
    <w:p w14:paraId="5AC675C1" w14:textId="27B7BD8C" w:rsidR="003F61E4" w:rsidRDefault="00824311" w:rsidP="00821B73">
      <w:pPr>
        <w:pStyle w:val="ListParagraph"/>
        <w:numPr>
          <w:ilvl w:val="0"/>
          <w:numId w:val="4"/>
        </w:numPr>
        <w:spacing w:after="0"/>
      </w:pPr>
      <w:r>
        <w:t>Bid was put into for 8U and 10U</w:t>
      </w:r>
    </w:p>
    <w:p w14:paraId="52910666" w14:textId="33432DD5" w:rsidR="00824311" w:rsidRDefault="00824311" w:rsidP="00821B73">
      <w:pPr>
        <w:pStyle w:val="ListParagraph"/>
        <w:numPr>
          <w:ilvl w:val="0"/>
          <w:numId w:val="4"/>
        </w:numPr>
        <w:spacing w:after="0"/>
      </w:pPr>
      <w:r>
        <w:t>Preliminary approval was given for use of Hartford Fields</w:t>
      </w:r>
      <w:r w:rsidR="003F155D">
        <w:t>.  VFW was happy to see use of Hartford Fields as well and gives WCBA a better chance.</w:t>
      </w:r>
      <w:r w:rsidR="009F0CA8">
        <w:t xml:space="preserve">  8U had 30 teams last year, 10U had 20, 12U had 16.</w:t>
      </w:r>
    </w:p>
    <w:p w14:paraId="6168F435" w14:textId="6F92A478" w:rsidR="0076337E" w:rsidRDefault="000376CE" w:rsidP="00821B73">
      <w:pPr>
        <w:pStyle w:val="ListParagraph"/>
        <w:numPr>
          <w:ilvl w:val="0"/>
          <w:numId w:val="4"/>
        </w:numPr>
        <w:spacing w:after="0"/>
      </w:pPr>
      <w:r>
        <w:t xml:space="preserve">Nolan – Since 2016, growth has been seen every year and looking at </w:t>
      </w:r>
      <w:r w:rsidR="00322B16">
        <w:t>spreading into classes and divisions.  Every class could see 3 divisions.</w:t>
      </w:r>
      <w:r w:rsidR="00C869E7">
        <w:t xml:space="preserve">  Zoom call is to be had Wednesday, December 11</w:t>
      </w:r>
      <w:r w:rsidR="00C869E7" w:rsidRPr="00C869E7">
        <w:rPr>
          <w:vertAlign w:val="superscript"/>
        </w:rPr>
        <w:t>th</w:t>
      </w:r>
      <w:r w:rsidR="00C869E7">
        <w:t xml:space="preserve">.  </w:t>
      </w:r>
    </w:p>
    <w:p w14:paraId="3E424735" w14:textId="4AC56270" w:rsidR="00135F9D" w:rsidRDefault="00135F9D" w:rsidP="00135F9D">
      <w:pPr>
        <w:spacing w:after="0"/>
      </w:pPr>
      <w:r>
        <w:t>Fundraising</w:t>
      </w:r>
    </w:p>
    <w:p w14:paraId="6063BFB0" w14:textId="7DC4D50C" w:rsidR="007903AE" w:rsidRDefault="00E17A12" w:rsidP="00585A2E">
      <w:pPr>
        <w:pStyle w:val="ListParagraph"/>
        <w:numPr>
          <w:ilvl w:val="0"/>
          <w:numId w:val="6"/>
        </w:numPr>
        <w:spacing w:after="0"/>
      </w:pPr>
      <w:r>
        <w:t>Lance reached out to Chris at Buffalo Ridge.</w:t>
      </w:r>
      <w:r w:rsidR="007903AE">
        <w:t xml:space="preserve">  Tyler and Lance will set up meeting with Buffalo Ridge Brewery and have discussion with </w:t>
      </w:r>
      <w:r w:rsidR="00585A2E">
        <w:t>Chris.</w:t>
      </w:r>
    </w:p>
    <w:p w14:paraId="1BA29591" w14:textId="402492A5" w:rsidR="00585A2E" w:rsidRDefault="00585A2E" w:rsidP="00585A2E">
      <w:pPr>
        <w:pStyle w:val="ListParagraph"/>
        <w:numPr>
          <w:ilvl w:val="0"/>
          <w:numId w:val="6"/>
        </w:numPr>
        <w:spacing w:after="0"/>
      </w:pPr>
      <w:r>
        <w:t xml:space="preserve">Idea </w:t>
      </w:r>
      <w:r w:rsidR="001750CD">
        <w:t>to have open tickets all week with online sales and then do a once a week drawing</w:t>
      </w:r>
      <w:r w:rsidR="00D926DE">
        <w:t>.</w:t>
      </w:r>
    </w:p>
    <w:p w14:paraId="119A6005" w14:textId="3C88A372" w:rsidR="009A77BE" w:rsidRDefault="009A77BE" w:rsidP="00585A2E">
      <w:pPr>
        <w:pStyle w:val="ListParagraph"/>
        <w:numPr>
          <w:ilvl w:val="0"/>
          <w:numId w:val="6"/>
        </w:numPr>
        <w:spacing w:after="0"/>
      </w:pPr>
      <w:r>
        <w:t>Nolan – Problem before was 3</w:t>
      </w:r>
      <w:r w:rsidR="003A6184">
        <w:t xml:space="preserve"> people ran it and also only locals were contributing</w:t>
      </w:r>
      <w:r w:rsidR="00FB12DB">
        <w:t xml:space="preserve">.  Goal is to </w:t>
      </w:r>
      <w:r w:rsidR="00307DBC">
        <w:t xml:space="preserve">have people to show up at the business </w:t>
      </w:r>
      <w:r w:rsidR="00D52CC2">
        <w:t>to buy tickets and promote the pot and brining money to the business.  50% to</w:t>
      </w:r>
      <w:r w:rsidR="00D64990">
        <w:t xml:space="preserve"> Jackpot</w:t>
      </w:r>
      <w:r w:rsidR="00D52CC2">
        <w:t xml:space="preserve"> Winner, 25% goes to Daily Drawing, 25% to </w:t>
      </w:r>
      <w:r w:rsidR="00D64990">
        <w:t>Associate/Organization.</w:t>
      </w:r>
    </w:p>
    <w:p w14:paraId="1E2CDAF0" w14:textId="2B8009C2" w:rsidR="00066B62" w:rsidRDefault="00066B62" w:rsidP="00585A2E">
      <w:pPr>
        <w:pStyle w:val="ListParagraph"/>
        <w:numPr>
          <w:ilvl w:val="0"/>
          <w:numId w:val="6"/>
        </w:numPr>
        <w:spacing w:after="0"/>
      </w:pPr>
      <w:r>
        <w:t xml:space="preserve">Look at starting committee outside the board </w:t>
      </w:r>
      <w:r w:rsidR="00C4498F">
        <w:t xml:space="preserve">to help run it with the </w:t>
      </w:r>
      <w:r w:rsidR="00914B97">
        <w:t>support of the board.</w:t>
      </w:r>
      <w:r w:rsidR="00523ADB">
        <w:t xml:space="preserve">  </w:t>
      </w:r>
      <w:r w:rsidR="00A41C2C">
        <w:t xml:space="preserve">Look at Venmo for tickets and then randomize </w:t>
      </w:r>
      <w:r w:rsidR="00766E35">
        <w:t>data for drawing.</w:t>
      </w:r>
    </w:p>
    <w:p w14:paraId="2F4D7BE5" w14:textId="700AAE85" w:rsidR="00887EF4" w:rsidRDefault="00887EF4" w:rsidP="00585A2E">
      <w:pPr>
        <w:pStyle w:val="ListParagraph"/>
        <w:numPr>
          <w:ilvl w:val="0"/>
          <w:numId w:val="6"/>
        </w:numPr>
        <w:spacing w:after="0"/>
      </w:pPr>
      <w:r>
        <w:t>Other idea would be to have a Gun Calendar</w:t>
      </w:r>
      <w:r w:rsidR="008B4125">
        <w:t>, maybe do a Bat Calendar as well.</w:t>
      </w:r>
    </w:p>
    <w:p w14:paraId="03725474" w14:textId="19A370DA" w:rsidR="008B4125" w:rsidRDefault="008B4125" w:rsidP="00585A2E">
      <w:pPr>
        <w:pStyle w:val="ListParagraph"/>
        <w:numPr>
          <w:ilvl w:val="0"/>
          <w:numId w:val="6"/>
        </w:numPr>
        <w:spacing w:after="0"/>
      </w:pPr>
      <w:r>
        <w:t>Talk to Scheels and Garys Gun Shop for Gun Calendar.</w:t>
      </w:r>
      <w:r w:rsidR="009A7FAE">
        <w:t xml:space="preserve">  Andy will look to calendar.</w:t>
      </w:r>
    </w:p>
    <w:p w14:paraId="1525054B" w14:textId="59E5A245" w:rsidR="009A7FAE" w:rsidRPr="00135F9D" w:rsidRDefault="009A7FAE" w:rsidP="00585A2E">
      <w:pPr>
        <w:pStyle w:val="ListParagraph"/>
        <w:numPr>
          <w:ilvl w:val="0"/>
          <w:numId w:val="6"/>
        </w:numPr>
        <w:spacing w:after="0"/>
      </w:pPr>
      <w:r>
        <w:t xml:space="preserve">A few people have renewed their </w:t>
      </w:r>
      <w:r w:rsidR="00E21E1B">
        <w:t>boards around the field, still open spots at $500 for 3 Years for advertisement boards.</w:t>
      </w:r>
    </w:p>
    <w:p w14:paraId="6EDDD2E8" w14:textId="77777777" w:rsidR="00135F9D" w:rsidRPr="00135F9D" w:rsidRDefault="00135F9D" w:rsidP="00135F9D">
      <w:pPr>
        <w:spacing w:after="0"/>
      </w:pPr>
      <w:r w:rsidRPr="00135F9D">
        <w:t> </w:t>
      </w:r>
    </w:p>
    <w:p w14:paraId="4EF0EFD6" w14:textId="77777777" w:rsidR="00135F9D" w:rsidRPr="00135F9D" w:rsidRDefault="00135F9D" w:rsidP="00135F9D">
      <w:pPr>
        <w:spacing w:after="0"/>
      </w:pPr>
      <w:r w:rsidRPr="00135F9D">
        <w:rPr>
          <w:b/>
          <w:bCs/>
          <w:u w:val="single"/>
        </w:rPr>
        <w:t>New Business </w:t>
      </w:r>
      <w:r w:rsidRPr="00135F9D">
        <w:t> </w:t>
      </w:r>
    </w:p>
    <w:p w14:paraId="2C8CF862" w14:textId="77777777" w:rsidR="002E2677" w:rsidRDefault="002E2677" w:rsidP="00135F9D">
      <w:pPr>
        <w:spacing w:after="0"/>
      </w:pPr>
      <w:r>
        <w:t>Canaries Game at Humboldt</w:t>
      </w:r>
    </w:p>
    <w:p w14:paraId="5F0CBEAD" w14:textId="4BAB06AB" w:rsidR="00E21E1B" w:rsidRDefault="008219D1" w:rsidP="00E21E1B">
      <w:pPr>
        <w:pStyle w:val="ListParagraph"/>
        <w:numPr>
          <w:ilvl w:val="0"/>
          <w:numId w:val="7"/>
        </w:numPr>
        <w:spacing w:after="0"/>
      </w:pPr>
      <w:r>
        <w:t>Rob has been talking to Canarie</w:t>
      </w:r>
      <w:r w:rsidR="00E5722C">
        <w:t xml:space="preserve">s at what to do for the game.  Some mention was </w:t>
      </w:r>
      <w:r w:rsidR="003A42F6">
        <w:t>to get 2 Semi-</w:t>
      </w:r>
      <w:r w:rsidR="007D20FF">
        <w:t>Armature</w:t>
      </w:r>
      <w:r w:rsidR="003A42F6">
        <w:t xml:space="preserve"> Teams in Humboldt</w:t>
      </w:r>
      <w:r w:rsidR="00EB6F09">
        <w:t>.</w:t>
      </w:r>
    </w:p>
    <w:p w14:paraId="402A014F" w14:textId="62A2B0FC" w:rsidR="00043855" w:rsidRDefault="00043855" w:rsidP="00E21E1B">
      <w:pPr>
        <w:pStyle w:val="ListParagraph"/>
        <w:numPr>
          <w:ilvl w:val="0"/>
          <w:numId w:val="7"/>
        </w:numPr>
        <w:spacing w:after="0"/>
      </w:pPr>
      <w:r>
        <w:t>Will review to see what date was set for 2025</w:t>
      </w:r>
      <w:r w:rsidR="000F25E8">
        <w:t>.</w:t>
      </w:r>
    </w:p>
    <w:p w14:paraId="6083DD96" w14:textId="48F320E0" w:rsidR="000F25E8" w:rsidRDefault="00EE640B" w:rsidP="00E21E1B">
      <w:pPr>
        <w:pStyle w:val="ListParagraph"/>
        <w:numPr>
          <w:ilvl w:val="0"/>
          <w:numId w:val="7"/>
        </w:numPr>
        <w:spacing w:after="0"/>
      </w:pPr>
      <w:r>
        <w:t>Preference</w:t>
      </w:r>
      <w:r w:rsidR="000F25E8">
        <w:t xml:space="preserve"> would be to go 2 Semi-</w:t>
      </w:r>
      <w:r>
        <w:t>Armature</w:t>
      </w:r>
      <w:r w:rsidR="000F25E8">
        <w:t xml:space="preserve"> Teams</w:t>
      </w:r>
      <w:r>
        <w:t>.</w:t>
      </w:r>
    </w:p>
    <w:p w14:paraId="37219BE6" w14:textId="77777777" w:rsidR="002E2677" w:rsidRDefault="002E2677" w:rsidP="002E2677">
      <w:pPr>
        <w:spacing w:after="0"/>
      </w:pPr>
      <w:r>
        <w:t>West Central Early Bird Tournament Dates</w:t>
      </w:r>
    </w:p>
    <w:p w14:paraId="04ED87EE" w14:textId="01366EB7" w:rsidR="00EE640B" w:rsidRDefault="003B62EE" w:rsidP="00EE640B">
      <w:pPr>
        <w:pStyle w:val="ListParagraph"/>
        <w:numPr>
          <w:ilvl w:val="0"/>
          <w:numId w:val="8"/>
        </w:numPr>
        <w:spacing w:after="0"/>
      </w:pPr>
      <w:r>
        <w:t>West Central Graduation is May 17.</w:t>
      </w:r>
    </w:p>
    <w:p w14:paraId="115B05AF" w14:textId="77532B7C" w:rsidR="00091FCA" w:rsidRDefault="00091FCA" w:rsidP="00EE640B">
      <w:pPr>
        <w:pStyle w:val="ListParagraph"/>
        <w:numPr>
          <w:ilvl w:val="0"/>
          <w:numId w:val="8"/>
        </w:numPr>
        <w:spacing w:after="0"/>
      </w:pPr>
      <w:r>
        <w:t>Tournament to be set for May 10-11</w:t>
      </w:r>
    </w:p>
    <w:p w14:paraId="0DACCD7F" w14:textId="1036DFBC" w:rsidR="00216061" w:rsidRDefault="00216061" w:rsidP="00EE640B">
      <w:pPr>
        <w:pStyle w:val="ListParagraph"/>
        <w:numPr>
          <w:ilvl w:val="0"/>
          <w:numId w:val="8"/>
        </w:numPr>
        <w:spacing w:after="0"/>
      </w:pPr>
      <w:r>
        <w:t>Email Chain to all coaches to see if May 3</w:t>
      </w:r>
      <w:r w:rsidRPr="00216061">
        <w:rPr>
          <w:vertAlign w:val="superscript"/>
        </w:rPr>
        <w:t>rd</w:t>
      </w:r>
      <w:r>
        <w:t xml:space="preserve"> and 4</w:t>
      </w:r>
      <w:r w:rsidRPr="00216061">
        <w:rPr>
          <w:vertAlign w:val="superscript"/>
        </w:rPr>
        <w:t>th</w:t>
      </w:r>
      <w:r>
        <w:t xml:space="preserve"> is too early or </w:t>
      </w:r>
      <w:r w:rsidR="00F41B0E">
        <w:t>go with May 10</w:t>
      </w:r>
      <w:r w:rsidR="00F41B0E" w:rsidRPr="00F41B0E">
        <w:rPr>
          <w:vertAlign w:val="superscript"/>
        </w:rPr>
        <w:t>th</w:t>
      </w:r>
      <w:r w:rsidR="00F41B0E">
        <w:t xml:space="preserve"> and 11</w:t>
      </w:r>
      <w:r w:rsidR="00F41B0E" w:rsidRPr="00F41B0E">
        <w:rPr>
          <w:vertAlign w:val="superscript"/>
        </w:rPr>
        <w:t>th</w:t>
      </w:r>
      <w:r w:rsidR="00F41B0E">
        <w:t>.</w:t>
      </w:r>
    </w:p>
    <w:p w14:paraId="3210DD41" w14:textId="6C5A1C9B" w:rsidR="00591EF5" w:rsidRDefault="00591EF5" w:rsidP="00EE640B">
      <w:pPr>
        <w:pStyle w:val="ListParagraph"/>
        <w:numPr>
          <w:ilvl w:val="0"/>
          <w:numId w:val="8"/>
        </w:numPr>
        <w:spacing w:after="0"/>
      </w:pPr>
      <w:r>
        <w:t>Other tournaments charge no less than $350 tournament</w:t>
      </w:r>
      <w:r w:rsidR="00001973">
        <w:t>.</w:t>
      </w:r>
    </w:p>
    <w:p w14:paraId="513B3069" w14:textId="29A97BB0" w:rsidR="00001973" w:rsidRDefault="004536F8" w:rsidP="00EE640B">
      <w:pPr>
        <w:pStyle w:val="ListParagraph"/>
        <w:numPr>
          <w:ilvl w:val="0"/>
          <w:numId w:val="8"/>
        </w:numPr>
        <w:spacing w:after="0"/>
      </w:pPr>
      <w:r>
        <w:t>Early Bird Tournament will be set to $300 per team.</w:t>
      </w:r>
    </w:p>
    <w:p w14:paraId="0C2DD1C4" w14:textId="6EB839C4" w:rsidR="00135F9D" w:rsidRDefault="002E2677" w:rsidP="00135F9D">
      <w:pPr>
        <w:spacing w:after="0"/>
      </w:pPr>
      <w:r>
        <w:t>Coaches Conduct and Parent/Player Conduct Forms</w:t>
      </w:r>
    </w:p>
    <w:p w14:paraId="26EFCD76" w14:textId="47528DAB" w:rsidR="00F41B0E" w:rsidRDefault="00F41B0E" w:rsidP="00F41B0E">
      <w:pPr>
        <w:pStyle w:val="ListParagraph"/>
        <w:numPr>
          <w:ilvl w:val="0"/>
          <w:numId w:val="9"/>
        </w:numPr>
        <w:spacing w:after="0"/>
      </w:pPr>
      <w:r>
        <w:t>Those who have completed registration have seen and accepted the Player Conduct form.</w:t>
      </w:r>
    </w:p>
    <w:p w14:paraId="6755478D" w14:textId="4BE54D54" w:rsidR="005A4838" w:rsidRDefault="005A4838" w:rsidP="00F41B0E">
      <w:pPr>
        <w:pStyle w:val="ListParagraph"/>
        <w:numPr>
          <w:ilvl w:val="0"/>
          <w:numId w:val="9"/>
        </w:numPr>
        <w:spacing w:after="0"/>
      </w:pPr>
      <w:r>
        <w:t>What are the steps of action if code of conduct is violated:</w:t>
      </w:r>
    </w:p>
    <w:p w14:paraId="0F8CA635" w14:textId="2589E83B" w:rsidR="005A4838" w:rsidRDefault="003E0D6C" w:rsidP="005A4838">
      <w:pPr>
        <w:pStyle w:val="ListParagraph"/>
        <w:numPr>
          <w:ilvl w:val="1"/>
          <w:numId w:val="9"/>
        </w:numPr>
        <w:spacing w:after="0"/>
      </w:pPr>
      <w:r>
        <w:lastRenderedPageBreak/>
        <w:t xml:space="preserve">Suggestion from Nolan/Rob – Have a level of severity </w:t>
      </w:r>
      <w:r w:rsidR="00293D21">
        <w:t xml:space="preserve">and would dictate action.  Should look at Code of Conduct </w:t>
      </w:r>
      <w:r w:rsidR="002B2DA3">
        <w:t xml:space="preserve">with VFW and USA and </w:t>
      </w:r>
      <w:r w:rsidR="0078023B">
        <w:t xml:space="preserve">develop violation list.  Should also take into consideration the school conduct </w:t>
      </w:r>
      <w:r w:rsidR="00974A06">
        <w:t>plan as well since Baseball is going to start to be sanctioned</w:t>
      </w:r>
      <w:r w:rsidR="00AC7005">
        <w:t xml:space="preserve"> and can start at 7</w:t>
      </w:r>
      <w:r w:rsidR="00AC7005" w:rsidRPr="00AC7005">
        <w:rPr>
          <w:vertAlign w:val="superscript"/>
        </w:rPr>
        <w:t>th</w:t>
      </w:r>
      <w:r w:rsidR="00AC7005">
        <w:t xml:space="preserve"> grade.</w:t>
      </w:r>
    </w:p>
    <w:p w14:paraId="45C1F746" w14:textId="1815B392" w:rsidR="002E2677" w:rsidRDefault="002E2677" w:rsidP="00135F9D">
      <w:pPr>
        <w:spacing w:after="0"/>
      </w:pPr>
      <w:r>
        <w:t>Non-WCBA Field Usage</w:t>
      </w:r>
    </w:p>
    <w:p w14:paraId="16FD0D01" w14:textId="111CAD36" w:rsidR="00AB0657" w:rsidRDefault="004536F8" w:rsidP="00AB0657">
      <w:pPr>
        <w:pStyle w:val="ListParagraph"/>
        <w:numPr>
          <w:ilvl w:val="0"/>
          <w:numId w:val="10"/>
        </w:numPr>
        <w:spacing w:after="0"/>
      </w:pPr>
      <w:r>
        <w:t>There are teams that have chosen to play baseball outside of WCBA</w:t>
      </w:r>
      <w:r w:rsidR="00E535C2">
        <w:t xml:space="preserve"> and went to team meeting and stated that WCBA does not allow outside teams to practice on fields.</w:t>
      </w:r>
    </w:p>
    <w:p w14:paraId="35EE9F0A" w14:textId="11C46969" w:rsidR="00E535C2" w:rsidRDefault="00E535C2" w:rsidP="00AB0657">
      <w:pPr>
        <w:pStyle w:val="ListParagraph"/>
        <w:numPr>
          <w:ilvl w:val="0"/>
          <w:numId w:val="10"/>
        </w:numPr>
        <w:spacing w:after="0"/>
      </w:pPr>
      <w:r>
        <w:t xml:space="preserve">Outside teams are allowed to </w:t>
      </w:r>
      <w:r w:rsidR="003F3F0B">
        <w:t xml:space="preserve">use WCBA Fields; however, paid WCBA Teams should take precedence over field usage.  Field </w:t>
      </w:r>
      <w:r w:rsidR="0099485B">
        <w:t>maintenance and upkeep is paid for by WCBA.</w:t>
      </w:r>
    </w:p>
    <w:p w14:paraId="7B12B963" w14:textId="33D3276B" w:rsidR="0099485B" w:rsidRDefault="00201676" w:rsidP="00AB0657">
      <w:pPr>
        <w:pStyle w:val="ListParagraph"/>
        <w:numPr>
          <w:ilvl w:val="0"/>
          <w:numId w:val="10"/>
        </w:numPr>
        <w:spacing w:after="0"/>
      </w:pPr>
      <w:r>
        <w:t xml:space="preserve">Needs to be a $50 field usage fee for Non-WCBA </w:t>
      </w:r>
      <w:r w:rsidR="003E7A6D">
        <w:t>teams.</w:t>
      </w:r>
    </w:p>
    <w:p w14:paraId="692BEECA" w14:textId="25C1771E" w:rsidR="003E7A6D" w:rsidRDefault="003E7A6D" w:rsidP="00AB0657">
      <w:pPr>
        <w:pStyle w:val="ListParagraph"/>
        <w:numPr>
          <w:ilvl w:val="0"/>
          <w:numId w:val="10"/>
        </w:numPr>
        <w:spacing w:after="0"/>
      </w:pPr>
      <w:r>
        <w:t xml:space="preserve">If Non-WCBA Team Reaches out to use field, they should be made aware of $50 fee and they will be scheduled </w:t>
      </w:r>
      <w:r w:rsidR="004B7752">
        <w:t>when WCBA is not using the field.</w:t>
      </w:r>
    </w:p>
    <w:p w14:paraId="45DD301E" w14:textId="0B259A9D" w:rsidR="004B7752" w:rsidRDefault="004B7752" w:rsidP="00AB0657">
      <w:pPr>
        <w:pStyle w:val="ListParagraph"/>
        <w:numPr>
          <w:ilvl w:val="0"/>
          <w:numId w:val="10"/>
        </w:numPr>
        <w:spacing w:after="0"/>
      </w:pPr>
      <w:r>
        <w:t>There is confusion as the agreement states WCBA holds control of scheduling of field</w:t>
      </w:r>
      <w:r w:rsidR="00AF440E">
        <w:t>s and city and individuals outside of WCBA do not believe that is the case.</w:t>
      </w:r>
    </w:p>
    <w:p w14:paraId="4159CC8C" w14:textId="1C6C4F67" w:rsidR="00AF440E" w:rsidRDefault="00AF440E" w:rsidP="00AB0657">
      <w:pPr>
        <w:pStyle w:val="ListParagraph"/>
        <w:numPr>
          <w:ilvl w:val="0"/>
          <w:numId w:val="10"/>
        </w:numPr>
        <w:spacing w:after="0"/>
      </w:pPr>
      <w:r>
        <w:t xml:space="preserve">Andy plans on attending the City meeting </w:t>
      </w:r>
      <w:r w:rsidR="00C73B25">
        <w:t xml:space="preserve">on 12/23/2024 </w:t>
      </w:r>
      <w:r>
        <w:t>to bring clarification per the written agreement.</w:t>
      </w:r>
    </w:p>
    <w:p w14:paraId="56D27704" w14:textId="637A8D8C" w:rsidR="00187958" w:rsidRDefault="00EB516B" w:rsidP="00187958">
      <w:pPr>
        <w:pStyle w:val="ListParagraph"/>
        <w:numPr>
          <w:ilvl w:val="0"/>
          <w:numId w:val="10"/>
        </w:numPr>
        <w:spacing w:after="0"/>
      </w:pPr>
      <w:r>
        <w:t xml:space="preserve">Nolan </w:t>
      </w:r>
      <w:r w:rsidR="00951A41">
        <w:t>–</w:t>
      </w:r>
      <w:r>
        <w:t xml:space="preserve"> </w:t>
      </w:r>
      <w:r w:rsidR="00951A41">
        <w:t>In other areas like Sioux Falls</w:t>
      </w:r>
      <w:r w:rsidR="00193E7F">
        <w:t xml:space="preserve">, </w:t>
      </w:r>
      <w:r w:rsidR="00867AFB">
        <w:t xml:space="preserve">it is ran the same way where SEBA </w:t>
      </w:r>
      <w:r w:rsidR="005530BA">
        <w:t xml:space="preserve">controls the scheduling of the fields and </w:t>
      </w:r>
      <w:r w:rsidR="005A67B0">
        <w:t xml:space="preserve">anyone outside SEBA is not able to use the fields until SEBA approves or publishes schedule on field usage.  If the fields are chalked and </w:t>
      </w:r>
      <w:r w:rsidR="00B64E55">
        <w:t xml:space="preserve">someone tries to use them, then </w:t>
      </w:r>
      <w:r w:rsidR="00847C52">
        <w:t>there</w:t>
      </w:r>
      <w:r w:rsidR="00FC5379">
        <w:t xml:space="preserve"> could be repercussions.</w:t>
      </w:r>
      <w:r w:rsidR="00187958">
        <w:t xml:space="preserve">  The suggestion would be to follow </w:t>
      </w:r>
      <w:r w:rsidR="00847C52">
        <w:t>suit</w:t>
      </w:r>
      <w:r w:rsidR="00843F39">
        <w:t xml:space="preserve"> with Sioux Falls but the fee would go to the City and not WCBA.  The caution would be </w:t>
      </w:r>
      <w:r w:rsidR="00B77FFE">
        <w:t xml:space="preserve">we have to be aware that if someone is using the field that is not supposed to, and they will not leave for a scheduled practice, then </w:t>
      </w:r>
      <w:r w:rsidR="004766ED">
        <w:t xml:space="preserve">it </w:t>
      </w:r>
      <w:r w:rsidR="001E14C4">
        <w:t>must</w:t>
      </w:r>
      <w:r w:rsidR="004766ED">
        <w:t xml:space="preserve"> be documented and also a Sherrif must be contacted and then has to be brought to the city.</w:t>
      </w:r>
    </w:p>
    <w:p w14:paraId="6977164F" w14:textId="71192DBB" w:rsidR="00E66741" w:rsidRDefault="00E66741" w:rsidP="00135F9D">
      <w:pPr>
        <w:spacing w:after="0"/>
      </w:pPr>
      <w:r>
        <w:t>JR Legion/Legion Baseball</w:t>
      </w:r>
    </w:p>
    <w:p w14:paraId="5574205D" w14:textId="06D7E7ED" w:rsidR="00EA1D22" w:rsidRDefault="00E525D0" w:rsidP="00EA1D22">
      <w:pPr>
        <w:pStyle w:val="ListParagraph"/>
        <w:numPr>
          <w:ilvl w:val="0"/>
          <w:numId w:val="11"/>
        </w:numPr>
        <w:spacing w:after="0"/>
      </w:pPr>
      <w:r>
        <w:t>Madison, Tri-Valley, Volga, Dells, Lennox</w:t>
      </w:r>
      <w:r w:rsidR="003701BF">
        <w:t xml:space="preserve"> are looking to go to Jr Legion which is 13U to 15U</w:t>
      </w:r>
      <w:r w:rsidR="006F644A">
        <w:t>.</w:t>
      </w:r>
    </w:p>
    <w:p w14:paraId="3F5C500B" w14:textId="79173BB9" w:rsidR="006F644A" w:rsidRDefault="005D3A00" w:rsidP="00EA1D22">
      <w:pPr>
        <w:pStyle w:val="ListParagraph"/>
        <w:numPr>
          <w:ilvl w:val="0"/>
          <w:numId w:val="11"/>
        </w:numPr>
        <w:spacing w:after="0"/>
      </w:pPr>
      <w:r>
        <w:t>Thoughts are Jr Legion offers better competition.</w:t>
      </w:r>
    </w:p>
    <w:p w14:paraId="1723F1CE" w14:textId="2933D357" w:rsidR="00820C22" w:rsidRDefault="00820C22" w:rsidP="00EA1D22">
      <w:pPr>
        <w:pStyle w:val="ListParagraph"/>
        <w:numPr>
          <w:ilvl w:val="0"/>
          <w:numId w:val="11"/>
        </w:numPr>
        <w:spacing w:after="0"/>
      </w:pPr>
      <w:r>
        <w:t>If you play Jr Legion, you can only play Jr Legion, no VFW, I-29, etc.</w:t>
      </w:r>
      <w:r w:rsidR="00EA3D7E">
        <w:t xml:space="preserve">  If you get caught, you are exited out of the current tournament and all future tournaments as well.</w:t>
      </w:r>
    </w:p>
    <w:p w14:paraId="5416AFF0" w14:textId="235B003F" w:rsidR="00EA3D7E" w:rsidRDefault="006A5D07" w:rsidP="00EA1D22">
      <w:pPr>
        <w:pStyle w:val="ListParagraph"/>
        <w:numPr>
          <w:ilvl w:val="0"/>
          <w:numId w:val="11"/>
        </w:numPr>
        <w:spacing w:after="0"/>
      </w:pPr>
      <w:r>
        <w:t xml:space="preserve">If you have Jr Legion, there is 1 team for each </w:t>
      </w:r>
      <w:r w:rsidR="00184851">
        <w:t>age group.</w:t>
      </w:r>
    </w:p>
    <w:p w14:paraId="0D415966" w14:textId="19050DD9" w:rsidR="00B3116A" w:rsidRDefault="00B3116A" w:rsidP="00EA1D22">
      <w:pPr>
        <w:pStyle w:val="ListParagraph"/>
        <w:numPr>
          <w:ilvl w:val="0"/>
          <w:numId w:val="11"/>
        </w:numPr>
        <w:spacing w:after="0"/>
      </w:pPr>
      <w:r>
        <w:t xml:space="preserve">Legion </w:t>
      </w:r>
      <w:r w:rsidR="006C2905">
        <w:t xml:space="preserve">Annual Meeting is </w:t>
      </w:r>
      <w:r>
        <w:t>December 15</w:t>
      </w:r>
      <w:r w:rsidRPr="00B3116A">
        <w:rPr>
          <w:vertAlign w:val="superscript"/>
        </w:rPr>
        <w:t>th</w:t>
      </w:r>
      <w:r>
        <w:t>, 2024</w:t>
      </w:r>
      <w:r w:rsidR="006C2905">
        <w:t xml:space="preserve"> in Pierre.</w:t>
      </w:r>
    </w:p>
    <w:p w14:paraId="38551317" w14:textId="658F3054" w:rsidR="00B5682B" w:rsidRDefault="005B1C3D" w:rsidP="00B5682B">
      <w:pPr>
        <w:spacing w:after="0"/>
      </w:pPr>
      <w:r>
        <w:t>I-29 League</w:t>
      </w:r>
    </w:p>
    <w:p w14:paraId="7EC08A1F" w14:textId="4DD0FA32" w:rsidR="005B1C3D" w:rsidRDefault="005B1C3D" w:rsidP="005B1C3D">
      <w:pPr>
        <w:pStyle w:val="ListParagraph"/>
        <w:numPr>
          <w:ilvl w:val="0"/>
          <w:numId w:val="12"/>
        </w:numPr>
        <w:spacing w:after="0"/>
      </w:pPr>
      <w:r>
        <w:t xml:space="preserve">David Grantham </w:t>
      </w:r>
      <w:r w:rsidR="003579E4">
        <w:t xml:space="preserve"> is planned to be </w:t>
      </w:r>
      <w:r>
        <w:t xml:space="preserve">the new commissioner </w:t>
      </w:r>
      <w:r w:rsidR="00AF783E">
        <w:t>in 2026</w:t>
      </w:r>
    </w:p>
    <w:p w14:paraId="1EB1A021" w14:textId="77777777" w:rsidR="00AF3882" w:rsidRDefault="00AF3882" w:rsidP="00AF3882">
      <w:pPr>
        <w:spacing w:after="0"/>
      </w:pPr>
    </w:p>
    <w:p w14:paraId="07686545" w14:textId="7B2CD05D" w:rsidR="00AF3882" w:rsidRPr="00AF3882" w:rsidRDefault="00AF3882" w:rsidP="00AF3882">
      <w:pPr>
        <w:spacing w:after="0"/>
      </w:pPr>
      <w:r>
        <w:t>Tyler</w:t>
      </w:r>
      <w:r w:rsidRPr="00AF3882">
        <w:t xml:space="preserve"> motions to go into executive session at </w:t>
      </w:r>
      <w:r>
        <w:t>7:42pm</w:t>
      </w:r>
      <w:r w:rsidRPr="00AF3882">
        <w:t>, Joe 2nds.</w:t>
      </w:r>
    </w:p>
    <w:p w14:paraId="6CAE1BD4" w14:textId="77777777" w:rsidR="00AF3882" w:rsidRDefault="00AF3882" w:rsidP="00AF3882">
      <w:pPr>
        <w:spacing w:after="0"/>
      </w:pPr>
    </w:p>
    <w:p w14:paraId="4B01C32F" w14:textId="67C5B918" w:rsidR="00AF3882" w:rsidRPr="00AF3882" w:rsidRDefault="00AF3882" w:rsidP="00AF3882">
      <w:pPr>
        <w:spacing w:after="0"/>
      </w:pPr>
      <w:r w:rsidRPr="00AF3882">
        <w:t xml:space="preserve">Andy motions to end executive session at </w:t>
      </w:r>
      <w:r w:rsidR="00616841">
        <w:t>8:15pm</w:t>
      </w:r>
      <w:r w:rsidRPr="00AF3882">
        <w:t xml:space="preserve">, </w:t>
      </w:r>
      <w:r w:rsidR="00616841">
        <w:t>J</w:t>
      </w:r>
      <w:r w:rsidRPr="00AF3882">
        <w:t>oe 2nds.</w:t>
      </w:r>
    </w:p>
    <w:p w14:paraId="1DA9C7FB" w14:textId="47FC451E" w:rsidR="00AF3882" w:rsidRPr="00AF3882" w:rsidRDefault="00616841" w:rsidP="00AF3882">
      <w:pPr>
        <w:spacing w:after="0"/>
      </w:pPr>
      <w:r>
        <w:t>Andy motions to end the meeting at 8:16pm, Joe 2nds.</w:t>
      </w:r>
    </w:p>
    <w:p w14:paraId="063AC3CA" w14:textId="77777777" w:rsidR="00AF3882" w:rsidRPr="00135F9D" w:rsidRDefault="00AF3882" w:rsidP="00AF3882">
      <w:pPr>
        <w:spacing w:after="0"/>
      </w:pPr>
    </w:p>
    <w:p w14:paraId="3EDF51A5" w14:textId="77777777" w:rsidR="002E2677" w:rsidRDefault="00135F9D" w:rsidP="00135F9D">
      <w:pPr>
        <w:spacing w:after="0"/>
      </w:pPr>
      <w:r w:rsidRPr="00135F9D">
        <w:t> </w:t>
      </w:r>
    </w:p>
    <w:p w14:paraId="74B83C4D" w14:textId="77777777" w:rsidR="00135F9D" w:rsidRPr="00135F9D" w:rsidRDefault="00135F9D" w:rsidP="00135F9D">
      <w:pPr>
        <w:spacing w:after="0"/>
      </w:pPr>
      <w:r w:rsidRPr="00135F9D">
        <w:rPr>
          <w:b/>
          <w:bCs/>
          <w:u w:val="single"/>
        </w:rPr>
        <w:t>Next Meeting</w:t>
      </w:r>
      <w:r w:rsidRPr="00135F9D">
        <w:t> </w:t>
      </w:r>
    </w:p>
    <w:p w14:paraId="3187897C" w14:textId="780BFF8F" w:rsidR="003F6117" w:rsidRDefault="00E25A2F" w:rsidP="00135F9D">
      <w:pPr>
        <w:spacing w:after="0"/>
      </w:pPr>
      <w:r>
        <w:t>January 5</w:t>
      </w:r>
      <w:r w:rsidRPr="00E25A2F">
        <w:rPr>
          <w:vertAlign w:val="superscript"/>
        </w:rPr>
        <w:t>th</w:t>
      </w:r>
      <w:r>
        <w:t>, 2025</w:t>
      </w:r>
      <w:r w:rsidR="00135F9D" w:rsidRPr="00135F9D">
        <w:t xml:space="preserve"> @ 6 PM, Humboldt Community Center </w:t>
      </w:r>
    </w:p>
    <w:p w14:paraId="2AB1D642" w14:textId="77777777" w:rsidR="009A23C2" w:rsidRDefault="009A23C2" w:rsidP="00135F9D">
      <w:pPr>
        <w:spacing w:after="0"/>
      </w:pPr>
    </w:p>
    <w:sectPr w:rsidR="009A23C2" w:rsidSect="00E035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C3259"/>
    <w:multiLevelType w:val="hybridMultilevel"/>
    <w:tmpl w:val="907A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0DEE"/>
    <w:multiLevelType w:val="hybridMultilevel"/>
    <w:tmpl w:val="3D5C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F54F5"/>
    <w:multiLevelType w:val="hybridMultilevel"/>
    <w:tmpl w:val="2424C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A6233"/>
    <w:multiLevelType w:val="multilevel"/>
    <w:tmpl w:val="213078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A71A81"/>
    <w:multiLevelType w:val="hybridMultilevel"/>
    <w:tmpl w:val="09625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7309D"/>
    <w:multiLevelType w:val="hybridMultilevel"/>
    <w:tmpl w:val="89DA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04F97"/>
    <w:multiLevelType w:val="hybridMultilevel"/>
    <w:tmpl w:val="2A46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61AC4"/>
    <w:multiLevelType w:val="hybridMultilevel"/>
    <w:tmpl w:val="2D0A3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718AA"/>
    <w:multiLevelType w:val="multilevel"/>
    <w:tmpl w:val="D3D654F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B90FE5"/>
    <w:multiLevelType w:val="multilevel"/>
    <w:tmpl w:val="EF4025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ED1203"/>
    <w:multiLevelType w:val="hybridMultilevel"/>
    <w:tmpl w:val="7EBA0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11DC4"/>
    <w:multiLevelType w:val="hybridMultilevel"/>
    <w:tmpl w:val="59487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218656">
    <w:abstractNumId w:val="9"/>
  </w:num>
  <w:num w:numId="2" w16cid:durableId="1826125967">
    <w:abstractNumId w:val="3"/>
  </w:num>
  <w:num w:numId="3" w16cid:durableId="296646478">
    <w:abstractNumId w:val="8"/>
  </w:num>
  <w:num w:numId="4" w16cid:durableId="1101217151">
    <w:abstractNumId w:val="11"/>
  </w:num>
  <w:num w:numId="5" w16cid:durableId="29768128">
    <w:abstractNumId w:val="5"/>
  </w:num>
  <w:num w:numId="6" w16cid:durableId="677002882">
    <w:abstractNumId w:val="7"/>
  </w:num>
  <w:num w:numId="7" w16cid:durableId="1868135375">
    <w:abstractNumId w:val="0"/>
  </w:num>
  <w:num w:numId="8" w16cid:durableId="485440468">
    <w:abstractNumId w:val="10"/>
  </w:num>
  <w:num w:numId="9" w16cid:durableId="1642424330">
    <w:abstractNumId w:val="1"/>
  </w:num>
  <w:num w:numId="10" w16cid:durableId="1313293241">
    <w:abstractNumId w:val="4"/>
  </w:num>
  <w:num w:numId="11" w16cid:durableId="287587058">
    <w:abstractNumId w:val="2"/>
  </w:num>
  <w:num w:numId="12" w16cid:durableId="641079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9D"/>
    <w:rsid w:val="00001973"/>
    <w:rsid w:val="00024B41"/>
    <w:rsid w:val="000376CE"/>
    <w:rsid w:val="00043855"/>
    <w:rsid w:val="00066B62"/>
    <w:rsid w:val="00091FCA"/>
    <w:rsid w:val="000F25E8"/>
    <w:rsid w:val="001263BA"/>
    <w:rsid w:val="00135F9D"/>
    <w:rsid w:val="001750CD"/>
    <w:rsid w:val="00176EC2"/>
    <w:rsid w:val="00184851"/>
    <w:rsid w:val="00187958"/>
    <w:rsid w:val="00193E7F"/>
    <w:rsid w:val="001E14C4"/>
    <w:rsid w:val="00201676"/>
    <w:rsid w:val="00216061"/>
    <w:rsid w:val="00230E21"/>
    <w:rsid w:val="002623A3"/>
    <w:rsid w:val="00293D21"/>
    <w:rsid w:val="002B2DA3"/>
    <w:rsid w:val="002E2677"/>
    <w:rsid w:val="00307DBC"/>
    <w:rsid w:val="00322B16"/>
    <w:rsid w:val="003579E4"/>
    <w:rsid w:val="003701BF"/>
    <w:rsid w:val="003A42F6"/>
    <w:rsid w:val="003A6184"/>
    <w:rsid w:val="003B62EE"/>
    <w:rsid w:val="003E0D6C"/>
    <w:rsid w:val="003E7A6D"/>
    <w:rsid w:val="003F155D"/>
    <w:rsid w:val="003F3F0B"/>
    <w:rsid w:val="003F6117"/>
    <w:rsid w:val="003F61E4"/>
    <w:rsid w:val="004536F8"/>
    <w:rsid w:val="00471B4D"/>
    <w:rsid w:val="004766ED"/>
    <w:rsid w:val="004B7752"/>
    <w:rsid w:val="00507132"/>
    <w:rsid w:val="00523ADB"/>
    <w:rsid w:val="005530BA"/>
    <w:rsid w:val="00554F72"/>
    <w:rsid w:val="00572C9C"/>
    <w:rsid w:val="00585A2E"/>
    <w:rsid w:val="0059134D"/>
    <w:rsid w:val="00591EF5"/>
    <w:rsid w:val="005A4838"/>
    <w:rsid w:val="005A67B0"/>
    <w:rsid w:val="005A7B8D"/>
    <w:rsid w:val="005B1C3D"/>
    <w:rsid w:val="005D3A00"/>
    <w:rsid w:val="00616841"/>
    <w:rsid w:val="006A5D07"/>
    <w:rsid w:val="006C2905"/>
    <w:rsid w:val="006F644A"/>
    <w:rsid w:val="00734F99"/>
    <w:rsid w:val="00741561"/>
    <w:rsid w:val="0076337E"/>
    <w:rsid w:val="00766E35"/>
    <w:rsid w:val="007701A9"/>
    <w:rsid w:val="0078023B"/>
    <w:rsid w:val="007903AE"/>
    <w:rsid w:val="007A108D"/>
    <w:rsid w:val="007D20FF"/>
    <w:rsid w:val="00804E4E"/>
    <w:rsid w:val="00820C22"/>
    <w:rsid w:val="008219D1"/>
    <w:rsid w:val="00821B73"/>
    <w:rsid w:val="00824311"/>
    <w:rsid w:val="00843F39"/>
    <w:rsid w:val="00847C52"/>
    <w:rsid w:val="00867AFB"/>
    <w:rsid w:val="00881D14"/>
    <w:rsid w:val="00887EF4"/>
    <w:rsid w:val="008B4125"/>
    <w:rsid w:val="00914B97"/>
    <w:rsid w:val="00942202"/>
    <w:rsid w:val="00951A41"/>
    <w:rsid w:val="00974A06"/>
    <w:rsid w:val="0099485B"/>
    <w:rsid w:val="009A23C2"/>
    <w:rsid w:val="009A77BE"/>
    <w:rsid w:val="009A7FAE"/>
    <w:rsid w:val="009F0CA8"/>
    <w:rsid w:val="00A41C2C"/>
    <w:rsid w:val="00A70D28"/>
    <w:rsid w:val="00AB0657"/>
    <w:rsid w:val="00AB1089"/>
    <w:rsid w:val="00AB603D"/>
    <w:rsid w:val="00AC7005"/>
    <w:rsid w:val="00AF3882"/>
    <w:rsid w:val="00AF440E"/>
    <w:rsid w:val="00AF783E"/>
    <w:rsid w:val="00B3116A"/>
    <w:rsid w:val="00B5291C"/>
    <w:rsid w:val="00B5682B"/>
    <w:rsid w:val="00B64E55"/>
    <w:rsid w:val="00B77FFE"/>
    <w:rsid w:val="00C4498F"/>
    <w:rsid w:val="00C73B25"/>
    <w:rsid w:val="00C869E7"/>
    <w:rsid w:val="00CA17E9"/>
    <w:rsid w:val="00CE6F5C"/>
    <w:rsid w:val="00D10101"/>
    <w:rsid w:val="00D52CC2"/>
    <w:rsid w:val="00D64990"/>
    <w:rsid w:val="00D926DE"/>
    <w:rsid w:val="00D93653"/>
    <w:rsid w:val="00DA0970"/>
    <w:rsid w:val="00E0353B"/>
    <w:rsid w:val="00E17A12"/>
    <w:rsid w:val="00E21E1B"/>
    <w:rsid w:val="00E25A2F"/>
    <w:rsid w:val="00E525D0"/>
    <w:rsid w:val="00E535C2"/>
    <w:rsid w:val="00E5722C"/>
    <w:rsid w:val="00E66741"/>
    <w:rsid w:val="00EA1D22"/>
    <w:rsid w:val="00EA3D7E"/>
    <w:rsid w:val="00EA7B0E"/>
    <w:rsid w:val="00EB516B"/>
    <w:rsid w:val="00EB6F09"/>
    <w:rsid w:val="00EE640B"/>
    <w:rsid w:val="00F1547D"/>
    <w:rsid w:val="00F41B0E"/>
    <w:rsid w:val="00FB12DB"/>
    <w:rsid w:val="00FC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C50E6"/>
  <w15:chartTrackingRefBased/>
  <w15:docId w15:val="{F5A73538-3431-44B3-849C-AAC2043D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F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F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F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7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8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and Heidi Thomsen</dc:creator>
  <cp:keywords/>
  <dc:description/>
  <cp:lastModifiedBy>Heath and Heidi Thomsen</cp:lastModifiedBy>
  <cp:revision>4</cp:revision>
  <cp:lastPrinted>2024-12-08T20:03:00Z</cp:lastPrinted>
  <dcterms:created xsi:type="dcterms:W3CDTF">2024-12-09T22:57:00Z</dcterms:created>
  <dcterms:modified xsi:type="dcterms:W3CDTF">2024-12-09T23:08:00Z</dcterms:modified>
</cp:coreProperties>
</file>