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82DC0" w14:textId="77777777" w:rsidR="007A55D9" w:rsidRDefault="007A55D9"/>
    <w:p w14:paraId="6D5A3361" w14:textId="1A167160" w:rsidR="00943229" w:rsidRDefault="00943229" w:rsidP="000F7C7E">
      <w:pPr>
        <w:jc w:val="center"/>
        <w:rPr>
          <w:b/>
          <w:bCs/>
          <w:sz w:val="36"/>
        </w:rPr>
      </w:pPr>
      <w:r w:rsidRPr="00943229">
        <w:rPr>
          <w:b/>
          <w:bCs/>
          <w:sz w:val="36"/>
        </w:rPr>
        <w:t>NWBA Bylaws Amendment Proposal Form</w:t>
      </w:r>
    </w:p>
    <w:p w14:paraId="6A082ED0" w14:textId="77777777" w:rsidR="00943229" w:rsidRPr="00943229" w:rsidRDefault="00943229" w:rsidP="000F7C7E">
      <w:pPr>
        <w:jc w:val="center"/>
        <w:rPr>
          <w:b/>
        </w:rPr>
      </w:pPr>
    </w:p>
    <w:p w14:paraId="6DCDA035" w14:textId="1D9D8746" w:rsidR="00943229" w:rsidRPr="00943229" w:rsidRDefault="00943229" w:rsidP="000F7C7E">
      <w:pPr>
        <w:jc w:val="center"/>
        <w:rPr>
          <w:b/>
          <w:sz w:val="36"/>
        </w:rPr>
      </w:pPr>
      <w:r w:rsidRPr="0010187E">
        <w:rPr>
          <w:rFonts w:eastAsia="Times New Roman" w:cs="Times New Roman"/>
          <w:b/>
          <w:color w:val="FF0000"/>
        </w:rPr>
        <w:t>Proposed Amendments must be submitted in writing to the Executive Director and the chair of the Governance Committee at least sixty (60) days preceding the Annual Assembly</w:t>
      </w:r>
      <w:r w:rsidR="008C6177" w:rsidRPr="0010187E">
        <w:rPr>
          <w:rFonts w:eastAsia="Times New Roman" w:cs="Times New Roman"/>
          <w:b/>
          <w:color w:val="FF0000"/>
        </w:rPr>
        <w:t xml:space="preserve"> </w:t>
      </w:r>
    </w:p>
    <w:p w14:paraId="7F7174A1" w14:textId="623229CE" w:rsidR="00EF09AA" w:rsidRDefault="00EF09AA"/>
    <w:p w14:paraId="397AAD26" w14:textId="1DF15B01" w:rsidR="00C31B2B" w:rsidRPr="00C31B2B" w:rsidRDefault="00C31B2B">
      <w:pPr>
        <w:rPr>
          <w:b/>
          <w:bCs/>
        </w:rPr>
      </w:pPr>
      <w:r w:rsidRPr="00C31B2B">
        <w:rPr>
          <w:b/>
          <w:bCs/>
        </w:rPr>
        <w:t>Section:</w:t>
      </w:r>
    </w:p>
    <w:p w14:paraId="4F3CF74D" w14:textId="70E818D1" w:rsidR="00C31B2B" w:rsidRPr="00C31B2B" w:rsidRDefault="00C31B2B">
      <w:pPr>
        <w:rPr>
          <w:b/>
          <w:bCs/>
        </w:rPr>
      </w:pPr>
    </w:p>
    <w:p w14:paraId="130CED95" w14:textId="616455F7" w:rsidR="00C31B2B" w:rsidRPr="00C31B2B" w:rsidRDefault="00C31B2B">
      <w:pPr>
        <w:rPr>
          <w:b/>
          <w:bCs/>
        </w:rPr>
      </w:pPr>
      <w:r w:rsidRPr="00C31B2B">
        <w:rPr>
          <w:b/>
          <w:bCs/>
        </w:rPr>
        <w:t>Proposed By:</w:t>
      </w:r>
    </w:p>
    <w:p w14:paraId="6142C4DD" w14:textId="59872DD9" w:rsidR="00C31B2B" w:rsidRPr="00C31B2B" w:rsidRDefault="00C31B2B">
      <w:pPr>
        <w:rPr>
          <w:b/>
          <w:bCs/>
        </w:rPr>
      </w:pPr>
    </w:p>
    <w:p w14:paraId="31F6B653" w14:textId="4AD9AE21" w:rsidR="00C31B2B" w:rsidRPr="00C31B2B" w:rsidRDefault="00C31B2B">
      <w:pPr>
        <w:rPr>
          <w:b/>
          <w:bCs/>
        </w:rPr>
      </w:pPr>
      <w:r w:rsidRPr="00C31B2B">
        <w:rPr>
          <w:b/>
          <w:bCs/>
        </w:rPr>
        <w:t>Summary of Proposed Change:</w:t>
      </w:r>
    </w:p>
    <w:p w14:paraId="3924F580" w14:textId="77777777" w:rsidR="000F7C7E" w:rsidRDefault="000F7C7E"/>
    <w:p w14:paraId="557558B2" w14:textId="77777777" w:rsidR="000F7C7E" w:rsidRDefault="000F7C7E"/>
    <w:p w14:paraId="11D89968" w14:textId="77777777" w:rsidR="000F7C7E" w:rsidRPr="000F7C7E" w:rsidRDefault="000F7C7E">
      <w:pPr>
        <w:rPr>
          <w:b/>
        </w:rPr>
      </w:pPr>
      <w:r w:rsidRPr="000F7C7E">
        <w:rPr>
          <w:b/>
        </w:rPr>
        <w:t xml:space="preserve">Current Bylaw: </w:t>
      </w:r>
    </w:p>
    <w:p w14:paraId="3D81DE1C" w14:textId="77777777" w:rsidR="000F7C7E" w:rsidRDefault="000F7C7E"/>
    <w:p w14:paraId="4293F4EA" w14:textId="77777777" w:rsidR="000F7C7E" w:rsidRDefault="000F7C7E"/>
    <w:p w14:paraId="4127827C" w14:textId="77777777" w:rsidR="000F7C7E" w:rsidRPr="000F7C7E" w:rsidRDefault="000F7C7E">
      <w:pPr>
        <w:rPr>
          <w:b/>
        </w:rPr>
      </w:pPr>
      <w:r w:rsidRPr="000F7C7E">
        <w:rPr>
          <w:b/>
        </w:rPr>
        <w:t>Proposed Bylaw: (All changes and/or deletions must be in red)</w:t>
      </w:r>
    </w:p>
    <w:p w14:paraId="23C5A1D8" w14:textId="77777777" w:rsidR="000F7C7E" w:rsidRDefault="000F7C7E"/>
    <w:p w14:paraId="4C37DC62" w14:textId="77777777" w:rsidR="000F7C7E" w:rsidRDefault="000F7C7E"/>
    <w:p w14:paraId="160E6D0D" w14:textId="77777777" w:rsidR="000F7C7E" w:rsidRPr="000F7C7E" w:rsidRDefault="000F7C7E">
      <w:pPr>
        <w:rPr>
          <w:b/>
        </w:rPr>
      </w:pPr>
      <w:r w:rsidRPr="000F7C7E">
        <w:rPr>
          <w:b/>
        </w:rPr>
        <w:t xml:space="preserve">Rationale for change: </w:t>
      </w:r>
    </w:p>
    <w:p w14:paraId="427A5035" w14:textId="77777777" w:rsidR="000F7C7E" w:rsidRDefault="000F7C7E"/>
    <w:p w14:paraId="36F5B819" w14:textId="77777777" w:rsidR="000F7C7E" w:rsidRDefault="000F7C7E"/>
    <w:p w14:paraId="0BA46DA1" w14:textId="77777777" w:rsidR="000F7C7E" w:rsidRPr="000F7C7E" w:rsidRDefault="000F7C7E">
      <w:pPr>
        <w:rPr>
          <w:b/>
        </w:rPr>
      </w:pPr>
      <w:r w:rsidRPr="000F7C7E">
        <w:rPr>
          <w:b/>
        </w:rPr>
        <w:t xml:space="preserve">Submit to: </w:t>
      </w:r>
    </w:p>
    <w:p w14:paraId="71BB6E4F" w14:textId="2C2BC1C2" w:rsidR="00943229" w:rsidRDefault="00943229" w:rsidP="00943229">
      <w:pPr>
        <w:rPr>
          <w:rFonts w:eastAsia="Times New Roman" w:cs="Times New Roman"/>
          <w:bCs/>
          <w:color w:val="000000"/>
        </w:rPr>
      </w:pPr>
      <w:r w:rsidRPr="00943229">
        <w:rPr>
          <w:rFonts w:eastAsia="Times New Roman" w:cs="Times New Roman"/>
          <w:bCs/>
          <w:color w:val="000000"/>
          <w:u w:val="single"/>
        </w:rPr>
        <w:t>Via Email</w:t>
      </w:r>
      <w:r w:rsidR="008F22C9">
        <w:rPr>
          <w:rFonts w:eastAsia="Times New Roman" w:cs="Times New Roman"/>
          <w:bCs/>
          <w:color w:val="000000"/>
          <w:u w:val="single"/>
        </w:rPr>
        <w:t xml:space="preserve"> to both</w:t>
      </w:r>
      <w:r>
        <w:rPr>
          <w:rFonts w:eastAsia="Times New Roman" w:cs="Times New Roman"/>
          <w:bCs/>
          <w:color w:val="000000"/>
        </w:rPr>
        <w:t>:</w:t>
      </w:r>
    </w:p>
    <w:p w14:paraId="56DE507C" w14:textId="2EA8023E" w:rsidR="00943229" w:rsidRPr="00943229" w:rsidRDefault="008F22C9" w:rsidP="00943229">
      <w:pPr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NWBA Executive Director</w:t>
      </w:r>
      <w:r w:rsidR="0010187E">
        <w:rPr>
          <w:rFonts w:eastAsia="Times New Roman" w:cs="Times New Roman"/>
          <w:bCs/>
          <w:color w:val="000000"/>
        </w:rPr>
        <w:t xml:space="preserve"> </w:t>
      </w:r>
      <w:r w:rsidR="00943229">
        <w:rPr>
          <w:rFonts w:eastAsia="Times New Roman" w:cs="Times New Roman"/>
          <w:bCs/>
          <w:color w:val="000000"/>
        </w:rPr>
        <w:t>AND Chair of the Governance Committee</w:t>
      </w:r>
    </w:p>
    <w:p w14:paraId="6D49B9DC" w14:textId="77777777" w:rsidR="00943229" w:rsidRDefault="00943229" w:rsidP="00577302">
      <w:pPr>
        <w:rPr>
          <w:rFonts w:eastAsia="Times New Roman" w:cs="Times New Roman"/>
          <w:bCs/>
          <w:color w:val="000000"/>
        </w:rPr>
      </w:pPr>
    </w:p>
    <w:p w14:paraId="1C56F842" w14:textId="39618575" w:rsidR="00943229" w:rsidRDefault="00943229" w:rsidP="00577302">
      <w:pPr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OR</w:t>
      </w:r>
    </w:p>
    <w:p w14:paraId="0EB05189" w14:textId="77777777" w:rsidR="00943229" w:rsidRDefault="00943229" w:rsidP="00577302">
      <w:pPr>
        <w:rPr>
          <w:rFonts w:eastAsia="Times New Roman" w:cs="Times New Roman"/>
          <w:bCs/>
          <w:color w:val="000000"/>
          <w:u w:val="single"/>
        </w:rPr>
      </w:pPr>
    </w:p>
    <w:p w14:paraId="33ABA53E" w14:textId="406C1D64" w:rsidR="00943229" w:rsidRDefault="00943229" w:rsidP="00577302">
      <w:pPr>
        <w:rPr>
          <w:rFonts w:eastAsia="Times New Roman" w:cs="Times New Roman"/>
          <w:bCs/>
          <w:color w:val="000000"/>
        </w:rPr>
      </w:pPr>
      <w:r w:rsidRPr="00943229">
        <w:rPr>
          <w:rFonts w:eastAsia="Times New Roman" w:cs="Times New Roman"/>
          <w:bCs/>
          <w:color w:val="000000"/>
          <w:u w:val="single"/>
        </w:rPr>
        <w:t>Via Postal Mail</w:t>
      </w:r>
      <w:r>
        <w:rPr>
          <w:rFonts w:eastAsia="Times New Roman" w:cs="Times New Roman"/>
          <w:bCs/>
          <w:color w:val="000000"/>
        </w:rPr>
        <w:t>:</w:t>
      </w:r>
    </w:p>
    <w:p w14:paraId="5D4D1582" w14:textId="6DA6D0F8" w:rsidR="003522A5" w:rsidRDefault="00577302" w:rsidP="00577302">
      <w:r w:rsidRPr="00577302">
        <w:rPr>
          <w:rFonts w:eastAsia="Times New Roman" w:cs="Times New Roman"/>
          <w:bCs/>
          <w:color w:val="000000"/>
        </w:rPr>
        <w:t>NWBA, 1130 Elkton Dr., Suite A, Colorado Springs, CO 80907</w:t>
      </w:r>
    </w:p>
    <w:sectPr w:rsidR="003522A5" w:rsidSect="00C2440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8EE5D" w14:textId="77777777" w:rsidR="00A603B1" w:rsidRDefault="00A603B1" w:rsidP="00EF09AA">
      <w:r>
        <w:separator/>
      </w:r>
    </w:p>
  </w:endnote>
  <w:endnote w:type="continuationSeparator" w:id="0">
    <w:p w14:paraId="2845EE14" w14:textId="77777777" w:rsidR="00A603B1" w:rsidRDefault="00A603B1" w:rsidP="00EF09AA">
      <w:r>
        <w:continuationSeparator/>
      </w:r>
    </w:p>
  </w:endnote>
  <w:endnote w:type="continuationNotice" w:id="1">
    <w:p w14:paraId="1A8FBD07" w14:textId="77777777" w:rsidR="00A603B1" w:rsidRDefault="00A603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FE37F" w14:textId="77777777" w:rsidR="00A603B1" w:rsidRDefault="00A603B1" w:rsidP="00EF09AA">
      <w:r>
        <w:separator/>
      </w:r>
    </w:p>
  </w:footnote>
  <w:footnote w:type="continuationSeparator" w:id="0">
    <w:p w14:paraId="43F32FFF" w14:textId="77777777" w:rsidR="00A603B1" w:rsidRDefault="00A603B1" w:rsidP="00EF09AA">
      <w:r>
        <w:continuationSeparator/>
      </w:r>
    </w:p>
  </w:footnote>
  <w:footnote w:type="continuationNotice" w:id="1">
    <w:p w14:paraId="03FCC486" w14:textId="77777777" w:rsidR="00A603B1" w:rsidRDefault="00A603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02A53" w14:textId="77777777" w:rsidR="00EF09AA" w:rsidRDefault="00EF09AA" w:rsidP="00943229">
    <w:pPr>
      <w:pStyle w:val="Header"/>
      <w:jc w:val="center"/>
    </w:pPr>
    <w:r>
      <w:rPr>
        <w:noProof/>
      </w:rPr>
      <w:drawing>
        <wp:inline distT="0" distB="0" distL="0" distR="0" wp14:anchorId="6002E27B" wp14:editId="43E49123">
          <wp:extent cx="3643820" cy="91874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WBA Logo wTagline(XH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1013" cy="933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9AA"/>
    <w:rsid w:val="000E1589"/>
    <w:rsid w:val="000F7C7E"/>
    <w:rsid w:val="00100677"/>
    <w:rsid w:val="0010187E"/>
    <w:rsid w:val="00123C86"/>
    <w:rsid w:val="00152A08"/>
    <w:rsid w:val="001626BD"/>
    <w:rsid w:val="001851A8"/>
    <w:rsid w:val="001E2CB6"/>
    <w:rsid w:val="00205316"/>
    <w:rsid w:val="00274DA5"/>
    <w:rsid w:val="003522A5"/>
    <w:rsid w:val="00406B99"/>
    <w:rsid w:val="00577302"/>
    <w:rsid w:val="005E1BB6"/>
    <w:rsid w:val="006255C1"/>
    <w:rsid w:val="00652C68"/>
    <w:rsid w:val="007A55D9"/>
    <w:rsid w:val="007F52A8"/>
    <w:rsid w:val="0087429D"/>
    <w:rsid w:val="008C6177"/>
    <w:rsid w:val="008F22C9"/>
    <w:rsid w:val="00943229"/>
    <w:rsid w:val="00A51BD5"/>
    <w:rsid w:val="00A603B1"/>
    <w:rsid w:val="00A95407"/>
    <w:rsid w:val="00B40373"/>
    <w:rsid w:val="00BE7EC8"/>
    <w:rsid w:val="00C171C6"/>
    <w:rsid w:val="00C24404"/>
    <w:rsid w:val="00C31B2B"/>
    <w:rsid w:val="00C42BA3"/>
    <w:rsid w:val="00C81CF0"/>
    <w:rsid w:val="00CF5741"/>
    <w:rsid w:val="00D82AD6"/>
    <w:rsid w:val="00DB4BF0"/>
    <w:rsid w:val="00DE4DC2"/>
    <w:rsid w:val="00E5383D"/>
    <w:rsid w:val="00EF09AA"/>
    <w:rsid w:val="00F8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16A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9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9AA"/>
  </w:style>
  <w:style w:type="paragraph" w:styleId="Footer">
    <w:name w:val="footer"/>
    <w:basedOn w:val="Normal"/>
    <w:link w:val="FooterChar"/>
    <w:uiPriority w:val="99"/>
    <w:unhideWhenUsed/>
    <w:rsid w:val="00EF09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9AA"/>
  </w:style>
  <w:style w:type="character" w:styleId="Hyperlink">
    <w:name w:val="Hyperlink"/>
    <w:basedOn w:val="DefaultParagraphFont"/>
    <w:uiPriority w:val="99"/>
    <w:unhideWhenUsed/>
    <w:rsid w:val="000F7C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522A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7429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B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BA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3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c3b971-7b84-4f5f-bda8-0482ef7e0750">
      <Terms xmlns="http://schemas.microsoft.com/office/infopath/2007/PartnerControls"/>
    </lcf76f155ced4ddcb4097134ff3c332f>
    <TaxCatchAll xmlns="66858ffa-70a5-4c2b-915c-01b5c1b0800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651BFBD1FA2148A311898415B33684" ma:contentTypeVersion="16" ma:contentTypeDescription="Create a new document." ma:contentTypeScope="" ma:versionID="137c1cc99e53d397936b42c1ef9524c2">
  <xsd:schema xmlns:xsd="http://www.w3.org/2001/XMLSchema" xmlns:xs="http://www.w3.org/2001/XMLSchema" xmlns:p="http://schemas.microsoft.com/office/2006/metadata/properties" xmlns:ns2="b0c3b971-7b84-4f5f-bda8-0482ef7e0750" xmlns:ns3="66858ffa-70a5-4c2b-915c-01b5c1b08004" targetNamespace="http://schemas.microsoft.com/office/2006/metadata/properties" ma:root="true" ma:fieldsID="a701fd13e1b0441ce4921462c3767f45" ns2:_="" ns3:_="">
    <xsd:import namespace="b0c3b971-7b84-4f5f-bda8-0482ef7e0750"/>
    <xsd:import namespace="66858ffa-70a5-4c2b-915c-01b5c1b080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3b971-7b84-4f5f-bda8-0482ef7e07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0006036-eed0-4def-a762-c5b6f2fed9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58ffa-70a5-4c2b-915c-01b5c1b080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6c166b1-aa6b-4de3-a75a-a801aecb8fba}" ma:internalName="TaxCatchAll" ma:showField="CatchAllData" ma:web="66858ffa-70a5-4c2b-915c-01b5c1b080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C7C950-4D6D-4973-8907-1812F26D7A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CD11C3-8587-4E6C-8D21-77AA33809002}">
  <ds:schemaRefs>
    <ds:schemaRef ds:uri="http://schemas.microsoft.com/office/2006/metadata/properties"/>
    <ds:schemaRef ds:uri="http://schemas.microsoft.com/office/infopath/2007/PartnerControls"/>
    <ds:schemaRef ds:uri="b0c3b971-7b84-4f5f-bda8-0482ef7e0750"/>
    <ds:schemaRef ds:uri="66858ffa-70a5-4c2b-915c-01b5c1b08004"/>
  </ds:schemaRefs>
</ds:datastoreItem>
</file>

<file path=customXml/itemProps3.xml><?xml version="1.0" encoding="utf-8"?>
<ds:datastoreItem xmlns:ds="http://schemas.openxmlformats.org/officeDocument/2006/customXml" ds:itemID="{67DE971D-0489-4553-B83A-4599139B2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c3b971-7b84-4f5f-bda8-0482ef7e0750"/>
    <ds:schemaRef ds:uri="66858ffa-70a5-4c2b-915c-01b5c1b08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Bartkowski</dc:creator>
  <cp:keywords/>
  <dc:description/>
  <cp:lastModifiedBy>Tina Kaufman-Cain</cp:lastModifiedBy>
  <cp:revision>2</cp:revision>
  <dcterms:created xsi:type="dcterms:W3CDTF">2023-02-06T14:16:00Z</dcterms:created>
  <dcterms:modified xsi:type="dcterms:W3CDTF">2023-02-06T14:16:00Z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0x01010016651BFBD1FA2148A311898415B33684</vt:lpwstr>
  </property>
</Properties>
</file>