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B8AC" w14:textId="66A69912" w:rsidR="00287405" w:rsidRDefault="00900668" w:rsidP="00900668">
      <w:pPr>
        <w:rPr>
          <w:b/>
          <w:bCs/>
          <w:sz w:val="36"/>
          <w:szCs w:val="36"/>
        </w:rPr>
      </w:pPr>
      <w:r>
        <w:rPr>
          <w:b/>
          <w:bCs/>
          <w:sz w:val="36"/>
          <w:szCs w:val="36"/>
        </w:rPr>
        <w:t xml:space="preserve">Applicants sought for USA Softball of Texas - District </w:t>
      </w:r>
      <w:r w:rsidR="00F777B4">
        <w:rPr>
          <w:b/>
          <w:bCs/>
          <w:sz w:val="36"/>
          <w:szCs w:val="36"/>
        </w:rPr>
        <w:t>4</w:t>
      </w:r>
      <w:r>
        <w:rPr>
          <w:b/>
          <w:bCs/>
          <w:sz w:val="36"/>
          <w:szCs w:val="36"/>
        </w:rPr>
        <w:t xml:space="preserve"> Commissioner</w:t>
      </w:r>
    </w:p>
    <w:p w14:paraId="77CDAC8C" w14:textId="28616994" w:rsidR="001808CC" w:rsidRDefault="001808CC" w:rsidP="00900668">
      <w:pPr>
        <w:rPr>
          <w:b/>
          <w:bCs/>
          <w:sz w:val="36"/>
          <w:szCs w:val="36"/>
        </w:rPr>
      </w:pPr>
    </w:p>
    <w:p w14:paraId="3C1C09D7" w14:textId="2A54AF52" w:rsidR="001808CC" w:rsidRDefault="001808CC" w:rsidP="00900668">
      <w:pPr>
        <w:rPr>
          <w:b/>
          <w:bCs/>
          <w:sz w:val="24"/>
          <w:szCs w:val="24"/>
        </w:rPr>
      </w:pPr>
      <w:r>
        <w:rPr>
          <w:b/>
          <w:bCs/>
          <w:sz w:val="24"/>
          <w:szCs w:val="24"/>
        </w:rPr>
        <w:t>USA Softball of Texas, a volunteer driven, not-for profit organization that promotes all facets of Softball</w:t>
      </w:r>
      <w:r w:rsidR="00072D14">
        <w:rPr>
          <w:b/>
          <w:bCs/>
          <w:sz w:val="24"/>
          <w:szCs w:val="24"/>
        </w:rPr>
        <w:t>,</w:t>
      </w:r>
      <w:r>
        <w:rPr>
          <w:b/>
          <w:bCs/>
          <w:sz w:val="24"/>
          <w:szCs w:val="24"/>
        </w:rPr>
        <w:t xml:space="preserve"> is seeking applicants for the position of District </w:t>
      </w:r>
      <w:r w:rsidR="00B35964">
        <w:rPr>
          <w:b/>
          <w:bCs/>
          <w:sz w:val="24"/>
          <w:szCs w:val="24"/>
        </w:rPr>
        <w:t xml:space="preserve">4 </w:t>
      </w:r>
      <w:r>
        <w:rPr>
          <w:b/>
          <w:bCs/>
          <w:sz w:val="24"/>
          <w:szCs w:val="24"/>
        </w:rPr>
        <w:t>Commissioner.</w:t>
      </w:r>
      <w:r w:rsidR="003B441E" w:rsidRPr="003B441E">
        <w:rPr>
          <w:b/>
          <w:bCs/>
          <w:sz w:val="24"/>
          <w:szCs w:val="24"/>
        </w:rPr>
        <w:t xml:space="preserve"> </w:t>
      </w:r>
      <w:r w:rsidR="003B441E">
        <w:rPr>
          <w:b/>
          <w:bCs/>
          <w:sz w:val="24"/>
          <w:szCs w:val="24"/>
        </w:rPr>
        <w:t xml:space="preserve">District </w:t>
      </w:r>
      <w:r w:rsidR="008F4524">
        <w:rPr>
          <w:b/>
          <w:bCs/>
          <w:sz w:val="24"/>
          <w:szCs w:val="24"/>
        </w:rPr>
        <w:t>4</w:t>
      </w:r>
      <w:r w:rsidR="003B441E">
        <w:rPr>
          <w:b/>
          <w:bCs/>
          <w:sz w:val="24"/>
          <w:szCs w:val="24"/>
        </w:rPr>
        <w:t xml:space="preserve"> encompasses the counties of: </w:t>
      </w:r>
      <w:r w:rsidR="001B71A5">
        <w:rPr>
          <w:b/>
          <w:bCs/>
          <w:sz w:val="24"/>
          <w:szCs w:val="24"/>
        </w:rPr>
        <w:t>Culberson</w:t>
      </w:r>
      <w:r w:rsidR="003311F1">
        <w:rPr>
          <w:b/>
          <w:bCs/>
          <w:sz w:val="24"/>
          <w:szCs w:val="24"/>
        </w:rPr>
        <w:t>, El Paso and Hudspeth.</w:t>
      </w:r>
    </w:p>
    <w:p w14:paraId="20AEA08C" w14:textId="46BB5D3D" w:rsidR="001808CC" w:rsidRDefault="00425EF0" w:rsidP="00900668">
      <w:pPr>
        <w:rPr>
          <w:b/>
          <w:bCs/>
          <w:sz w:val="24"/>
          <w:szCs w:val="24"/>
        </w:rPr>
      </w:pPr>
      <w:r>
        <w:rPr>
          <w:b/>
          <w:bCs/>
          <w:sz w:val="24"/>
          <w:szCs w:val="24"/>
        </w:rPr>
        <w:t xml:space="preserve">The </w:t>
      </w:r>
      <w:proofErr w:type="gramStart"/>
      <w:r>
        <w:rPr>
          <w:b/>
          <w:bCs/>
          <w:sz w:val="24"/>
          <w:szCs w:val="24"/>
        </w:rPr>
        <w:t>District</w:t>
      </w:r>
      <w:proofErr w:type="gramEnd"/>
      <w:r w:rsidR="00705283">
        <w:rPr>
          <w:b/>
          <w:bCs/>
          <w:sz w:val="24"/>
          <w:szCs w:val="24"/>
        </w:rPr>
        <w:t xml:space="preserve"> </w:t>
      </w:r>
      <w:r w:rsidR="00B35964">
        <w:rPr>
          <w:b/>
          <w:bCs/>
          <w:sz w:val="24"/>
          <w:szCs w:val="24"/>
        </w:rPr>
        <w:t>4</w:t>
      </w:r>
      <w:r>
        <w:rPr>
          <w:b/>
          <w:bCs/>
          <w:sz w:val="24"/>
          <w:szCs w:val="24"/>
        </w:rPr>
        <w:t xml:space="preserve"> Commissioner should</w:t>
      </w:r>
      <w:r w:rsidR="003B441E">
        <w:rPr>
          <w:b/>
          <w:bCs/>
          <w:sz w:val="24"/>
          <w:szCs w:val="24"/>
        </w:rPr>
        <w:t xml:space="preserve"> be an individual interested in serving as the liaison between the local District and the USA Softball of Texas State office.</w:t>
      </w:r>
      <w:r w:rsidR="00705283">
        <w:rPr>
          <w:b/>
          <w:bCs/>
          <w:sz w:val="24"/>
          <w:szCs w:val="24"/>
        </w:rPr>
        <w:t xml:space="preserve"> The </w:t>
      </w:r>
      <w:proofErr w:type="gramStart"/>
      <w:r w:rsidR="00705283">
        <w:rPr>
          <w:b/>
          <w:bCs/>
          <w:sz w:val="24"/>
          <w:szCs w:val="24"/>
        </w:rPr>
        <w:t>District</w:t>
      </w:r>
      <w:proofErr w:type="gramEnd"/>
      <w:r w:rsidR="00705283">
        <w:rPr>
          <w:b/>
          <w:bCs/>
          <w:sz w:val="24"/>
          <w:szCs w:val="24"/>
        </w:rPr>
        <w:t xml:space="preserve"> </w:t>
      </w:r>
      <w:r w:rsidR="00B35964">
        <w:rPr>
          <w:b/>
          <w:bCs/>
          <w:sz w:val="24"/>
          <w:szCs w:val="24"/>
        </w:rPr>
        <w:t xml:space="preserve">4 </w:t>
      </w:r>
      <w:r w:rsidR="00705283">
        <w:rPr>
          <w:b/>
          <w:bCs/>
          <w:sz w:val="24"/>
          <w:szCs w:val="24"/>
        </w:rPr>
        <w:t xml:space="preserve">Commissioner is appointed by the State Commissioner to assist in the administration of the USA Softball program in the State and District.  The </w:t>
      </w:r>
      <w:proofErr w:type="gramStart"/>
      <w:r w:rsidR="00705283">
        <w:rPr>
          <w:b/>
          <w:bCs/>
          <w:sz w:val="24"/>
          <w:szCs w:val="24"/>
        </w:rPr>
        <w:t>District</w:t>
      </w:r>
      <w:proofErr w:type="gramEnd"/>
      <w:r w:rsidR="00705283">
        <w:rPr>
          <w:b/>
          <w:bCs/>
          <w:sz w:val="24"/>
          <w:szCs w:val="24"/>
        </w:rPr>
        <w:t xml:space="preserve"> </w:t>
      </w:r>
      <w:r w:rsidR="00B35964">
        <w:rPr>
          <w:b/>
          <w:bCs/>
          <w:sz w:val="24"/>
          <w:szCs w:val="24"/>
        </w:rPr>
        <w:t xml:space="preserve">4 </w:t>
      </w:r>
      <w:r w:rsidR="00705283">
        <w:rPr>
          <w:b/>
          <w:bCs/>
          <w:sz w:val="24"/>
          <w:szCs w:val="24"/>
        </w:rPr>
        <w:t>Commissioner is solely responsible for daily operations of USA</w:t>
      </w:r>
      <w:r w:rsidR="000C368E">
        <w:rPr>
          <w:b/>
          <w:bCs/>
          <w:sz w:val="24"/>
          <w:szCs w:val="24"/>
        </w:rPr>
        <w:t>S</w:t>
      </w:r>
      <w:r w:rsidR="00705283">
        <w:rPr>
          <w:b/>
          <w:bCs/>
          <w:sz w:val="24"/>
          <w:szCs w:val="24"/>
        </w:rPr>
        <w:t>TX in its District.</w:t>
      </w:r>
    </w:p>
    <w:p w14:paraId="5D874A54" w14:textId="6F97F19F" w:rsidR="00705283" w:rsidRDefault="00705283" w:rsidP="00900668">
      <w:pPr>
        <w:rPr>
          <w:b/>
          <w:bCs/>
          <w:sz w:val="24"/>
          <w:szCs w:val="24"/>
        </w:rPr>
      </w:pPr>
      <w:r>
        <w:rPr>
          <w:b/>
          <w:bCs/>
          <w:sz w:val="24"/>
          <w:szCs w:val="24"/>
        </w:rPr>
        <w:t>Duties include but are not limited to:</w:t>
      </w:r>
    </w:p>
    <w:p w14:paraId="6E07E6D3" w14:textId="402F157A" w:rsidR="00C400FB" w:rsidRPr="00C400FB" w:rsidRDefault="00705283" w:rsidP="00C400FB">
      <w:pPr>
        <w:pStyle w:val="ListParagraph"/>
        <w:numPr>
          <w:ilvl w:val="0"/>
          <w:numId w:val="2"/>
        </w:numPr>
        <w:rPr>
          <w:rFonts w:ascii="Calibri" w:hAnsi="Calibri" w:cs="Calibri"/>
          <w:b/>
          <w:bCs/>
        </w:rPr>
      </w:pPr>
      <w:r w:rsidRPr="00C400FB">
        <w:rPr>
          <w:rFonts w:ascii="Calibri" w:hAnsi="Calibri" w:cs="Calibri"/>
          <w:b/>
          <w:bCs/>
        </w:rPr>
        <w:t xml:space="preserve">Proper registration of individuals, teams and umpires including names, addresses, email </w:t>
      </w:r>
      <w:r w:rsidR="006F014B" w:rsidRPr="00C400FB">
        <w:rPr>
          <w:rFonts w:ascii="Calibri" w:hAnsi="Calibri" w:cs="Calibri"/>
          <w:b/>
          <w:bCs/>
        </w:rPr>
        <w:t xml:space="preserve">   </w:t>
      </w:r>
      <w:r w:rsidR="00C400FB" w:rsidRPr="00C400FB">
        <w:rPr>
          <w:rFonts w:ascii="Calibri" w:hAnsi="Calibri" w:cs="Calibri"/>
          <w:b/>
          <w:bCs/>
        </w:rPr>
        <w:t xml:space="preserve">       </w:t>
      </w:r>
    </w:p>
    <w:p w14:paraId="091DB57B" w14:textId="0D18D8A3" w:rsidR="00705283" w:rsidRPr="00C400FB" w:rsidRDefault="00705283" w:rsidP="00C400FB">
      <w:pPr>
        <w:pStyle w:val="ListParagraph"/>
        <w:ind w:left="1080"/>
        <w:rPr>
          <w:rFonts w:ascii="Calibri" w:hAnsi="Calibri" w:cs="Calibri"/>
          <w:b/>
          <w:bCs/>
        </w:rPr>
      </w:pPr>
      <w:r w:rsidRPr="00C400FB">
        <w:rPr>
          <w:rFonts w:ascii="Calibri" w:hAnsi="Calibri" w:cs="Calibri"/>
          <w:b/>
          <w:bCs/>
        </w:rPr>
        <w:t>addresses and proper classification.  The registration fee must accompany the registrations</w:t>
      </w:r>
      <w:r w:rsidR="007C175D">
        <w:rPr>
          <w:rFonts w:ascii="Calibri" w:hAnsi="Calibri" w:cs="Calibri"/>
          <w:b/>
          <w:bCs/>
        </w:rPr>
        <w:t xml:space="preserve"> </w:t>
      </w:r>
      <w:r w:rsidRPr="00C400FB">
        <w:rPr>
          <w:rFonts w:ascii="Calibri" w:hAnsi="Calibri" w:cs="Calibri"/>
          <w:b/>
          <w:bCs/>
        </w:rPr>
        <w:t>and must be on a timely basis.  Any local district that does not register a combined minimum of 150 Adult and Junior Olympic softball teams and, 15 umpires including timely payment during any given year shall be referred to the Membership Committee for possible reallocation of district territory to other districts and disbandment of said district.</w:t>
      </w:r>
    </w:p>
    <w:p w14:paraId="53C7E9AD" w14:textId="0C5C4618" w:rsidR="00705283" w:rsidRPr="000C368E" w:rsidRDefault="00705283" w:rsidP="000C368E">
      <w:pPr>
        <w:pStyle w:val="ListParagraph"/>
        <w:numPr>
          <w:ilvl w:val="0"/>
          <w:numId w:val="2"/>
        </w:numPr>
        <w:rPr>
          <w:rFonts w:ascii="Calibri" w:hAnsi="Calibri" w:cs="Calibri"/>
          <w:b/>
          <w:bCs/>
        </w:rPr>
      </w:pPr>
      <w:r w:rsidRPr="000C368E">
        <w:rPr>
          <w:rFonts w:ascii="Calibri" w:hAnsi="Calibri" w:cs="Calibri"/>
          <w:b/>
          <w:bCs/>
        </w:rPr>
        <w:t>District Affiliation Fee - Each local district shall pay annually an affiliation fee of $100.00 and shall be responsible for membership dues as set forth.  Affiliation fee will be paid by January 31st of the current year.  District Affiliation fees will be earmarked to Scholarships to deserving students involved in USA Softball of Texas and other such uses.  Note: An affiliation fee not received by the deadline will incur a $50.00 late fee.</w:t>
      </w:r>
    </w:p>
    <w:p w14:paraId="375C8251" w14:textId="3A9172A6" w:rsidR="00705283" w:rsidRPr="000C368E" w:rsidRDefault="00705283" w:rsidP="000C368E">
      <w:pPr>
        <w:pStyle w:val="ListParagraph"/>
        <w:numPr>
          <w:ilvl w:val="0"/>
          <w:numId w:val="2"/>
        </w:numPr>
        <w:rPr>
          <w:rFonts w:ascii="Calibri" w:hAnsi="Calibri" w:cs="Calibri"/>
          <w:b/>
          <w:bCs/>
        </w:rPr>
      </w:pPr>
      <w:r w:rsidRPr="000C368E">
        <w:rPr>
          <w:rFonts w:ascii="Calibri" w:hAnsi="Calibri" w:cs="Calibri"/>
          <w:b/>
          <w:bCs/>
        </w:rPr>
        <w:t>Sanction all tournaments in his/her district to promote USASTX and to protect his/her teams and umpires</w:t>
      </w:r>
      <w:r w:rsidR="000C368E">
        <w:rPr>
          <w:rFonts w:ascii="Calibri" w:hAnsi="Calibri" w:cs="Calibri"/>
          <w:b/>
          <w:bCs/>
        </w:rPr>
        <w:t>.</w:t>
      </w:r>
    </w:p>
    <w:p w14:paraId="7300298D" w14:textId="784D5F4D" w:rsidR="00705283" w:rsidRPr="007C175D" w:rsidRDefault="00705283" w:rsidP="007C175D">
      <w:pPr>
        <w:pStyle w:val="ListParagraph"/>
        <w:numPr>
          <w:ilvl w:val="0"/>
          <w:numId w:val="2"/>
        </w:numPr>
        <w:rPr>
          <w:rFonts w:ascii="Calibri" w:hAnsi="Calibri" w:cs="Calibri"/>
          <w:b/>
          <w:bCs/>
        </w:rPr>
      </w:pPr>
      <w:r w:rsidRPr="007C175D">
        <w:rPr>
          <w:rFonts w:ascii="Calibri" w:hAnsi="Calibri" w:cs="Calibri"/>
          <w:b/>
          <w:bCs/>
        </w:rPr>
        <w:t>Bid on State, Regional and National USA Softball tournaments</w:t>
      </w:r>
      <w:r w:rsidR="006939D2">
        <w:rPr>
          <w:rFonts w:ascii="Calibri" w:hAnsi="Calibri" w:cs="Calibri"/>
          <w:b/>
          <w:bCs/>
        </w:rPr>
        <w:t>.</w:t>
      </w:r>
    </w:p>
    <w:p w14:paraId="6846F50A" w14:textId="317BE001" w:rsidR="00705283" w:rsidRPr="007C175D" w:rsidRDefault="00705283" w:rsidP="007C175D">
      <w:pPr>
        <w:pStyle w:val="ListParagraph"/>
        <w:numPr>
          <w:ilvl w:val="0"/>
          <w:numId w:val="2"/>
        </w:numPr>
        <w:rPr>
          <w:rFonts w:ascii="Calibri" w:hAnsi="Calibri" w:cs="Calibri"/>
          <w:b/>
          <w:bCs/>
        </w:rPr>
      </w:pPr>
      <w:r w:rsidRPr="007C175D">
        <w:rPr>
          <w:rFonts w:ascii="Calibri" w:hAnsi="Calibri" w:cs="Calibri"/>
          <w:b/>
          <w:bCs/>
        </w:rPr>
        <w:t>If possible, conduct District or some type of qualifying tournaments out of which teams will advance or represent his/her district in USASTX tournaments</w:t>
      </w:r>
      <w:r w:rsidR="006939D2">
        <w:rPr>
          <w:rFonts w:ascii="Calibri" w:hAnsi="Calibri" w:cs="Calibri"/>
          <w:b/>
          <w:bCs/>
        </w:rPr>
        <w:t>.</w:t>
      </w:r>
    </w:p>
    <w:p w14:paraId="0533735A" w14:textId="2C6172BF" w:rsidR="00705283" w:rsidRPr="00D764AA" w:rsidRDefault="00705283" w:rsidP="00D764AA">
      <w:pPr>
        <w:pStyle w:val="ListParagraph"/>
        <w:numPr>
          <w:ilvl w:val="0"/>
          <w:numId w:val="2"/>
        </w:numPr>
        <w:rPr>
          <w:rFonts w:ascii="Calibri" w:hAnsi="Calibri" w:cs="Calibri"/>
          <w:b/>
          <w:bCs/>
        </w:rPr>
      </w:pPr>
      <w:r w:rsidRPr="00D764AA">
        <w:rPr>
          <w:rFonts w:ascii="Calibri" w:hAnsi="Calibri" w:cs="Calibri"/>
          <w:b/>
          <w:bCs/>
        </w:rPr>
        <w:t>Properly classify teams</w:t>
      </w:r>
      <w:r w:rsidR="006939D2">
        <w:rPr>
          <w:rFonts w:ascii="Calibri" w:hAnsi="Calibri" w:cs="Calibri"/>
          <w:b/>
          <w:bCs/>
        </w:rPr>
        <w:t>.</w:t>
      </w:r>
    </w:p>
    <w:p w14:paraId="21DCFAB2" w14:textId="09D71B6E" w:rsidR="00705283" w:rsidRPr="00D764AA" w:rsidRDefault="00705283" w:rsidP="00D764AA">
      <w:pPr>
        <w:pStyle w:val="ListParagraph"/>
        <w:numPr>
          <w:ilvl w:val="0"/>
          <w:numId w:val="2"/>
        </w:numPr>
        <w:rPr>
          <w:rFonts w:ascii="Calibri" w:hAnsi="Calibri" w:cs="Calibri"/>
          <w:b/>
          <w:bCs/>
        </w:rPr>
      </w:pPr>
      <w:r w:rsidRPr="00D764AA">
        <w:rPr>
          <w:rFonts w:ascii="Calibri" w:hAnsi="Calibri" w:cs="Calibri"/>
          <w:b/>
          <w:bCs/>
        </w:rPr>
        <w:t xml:space="preserve">Certify all official rosters on teams from the district that are advancing to championship play. </w:t>
      </w:r>
    </w:p>
    <w:p w14:paraId="358A3E94" w14:textId="4AAEBBA5" w:rsidR="00705283" w:rsidRPr="00934A9E" w:rsidRDefault="00705283" w:rsidP="00934A9E">
      <w:pPr>
        <w:pStyle w:val="ListParagraph"/>
        <w:numPr>
          <w:ilvl w:val="0"/>
          <w:numId w:val="2"/>
        </w:numPr>
        <w:rPr>
          <w:rFonts w:ascii="Calibri" w:hAnsi="Calibri" w:cs="Calibri"/>
          <w:b/>
          <w:bCs/>
        </w:rPr>
      </w:pPr>
      <w:r w:rsidRPr="00934A9E">
        <w:rPr>
          <w:rFonts w:ascii="Calibri" w:hAnsi="Calibri" w:cs="Calibri"/>
          <w:b/>
          <w:bCs/>
        </w:rPr>
        <w:t>Nominate umpires for State, Regional and National tournaments to the USASTX Umpire in Chief</w:t>
      </w:r>
      <w:r w:rsidR="006939D2">
        <w:rPr>
          <w:rFonts w:ascii="Calibri" w:hAnsi="Calibri" w:cs="Calibri"/>
          <w:b/>
          <w:bCs/>
        </w:rPr>
        <w:t>.</w:t>
      </w:r>
    </w:p>
    <w:p w14:paraId="138F8B49" w14:textId="29B61E22" w:rsidR="00705283" w:rsidRPr="00934A9E" w:rsidRDefault="00705283" w:rsidP="00934A9E">
      <w:pPr>
        <w:pStyle w:val="ListParagraph"/>
        <w:numPr>
          <w:ilvl w:val="0"/>
          <w:numId w:val="2"/>
        </w:numPr>
        <w:rPr>
          <w:rFonts w:ascii="Calibri" w:hAnsi="Calibri" w:cs="Calibri"/>
          <w:b/>
          <w:bCs/>
        </w:rPr>
      </w:pPr>
      <w:r w:rsidRPr="00934A9E">
        <w:rPr>
          <w:rFonts w:ascii="Calibri" w:hAnsi="Calibri" w:cs="Calibri"/>
          <w:b/>
          <w:bCs/>
        </w:rPr>
        <w:t>Appoint a District Umpire in Chief, Deputy Commissioner and District Youth Commissioner as needed to develop the USASTX program.  All appointments shall be submitted to and approved by the State Commissioner</w:t>
      </w:r>
      <w:r w:rsidR="006939D2">
        <w:rPr>
          <w:rFonts w:ascii="Calibri" w:hAnsi="Calibri" w:cs="Calibri"/>
          <w:b/>
          <w:bCs/>
        </w:rPr>
        <w:t>.</w:t>
      </w:r>
    </w:p>
    <w:p w14:paraId="04DF28FE" w14:textId="224E1CDD" w:rsidR="00705283" w:rsidRPr="00934A9E" w:rsidRDefault="00705283" w:rsidP="00934A9E">
      <w:pPr>
        <w:pStyle w:val="ListParagraph"/>
        <w:numPr>
          <w:ilvl w:val="0"/>
          <w:numId w:val="2"/>
        </w:numPr>
        <w:rPr>
          <w:rFonts w:ascii="Calibri" w:hAnsi="Calibri" w:cs="Calibri"/>
          <w:b/>
          <w:bCs/>
        </w:rPr>
      </w:pPr>
      <w:proofErr w:type="gramStart"/>
      <w:r w:rsidRPr="00934A9E">
        <w:rPr>
          <w:rFonts w:ascii="Calibri" w:hAnsi="Calibri" w:cs="Calibri"/>
          <w:b/>
          <w:bCs/>
        </w:rPr>
        <w:t>Promote USA Softball and USA Softball programs at all times</w:t>
      </w:r>
      <w:proofErr w:type="gramEnd"/>
      <w:r w:rsidR="006939D2">
        <w:rPr>
          <w:rFonts w:ascii="Calibri" w:hAnsi="Calibri" w:cs="Calibri"/>
          <w:b/>
          <w:bCs/>
        </w:rPr>
        <w:t>.</w:t>
      </w:r>
    </w:p>
    <w:p w14:paraId="003457F7" w14:textId="7B2DACE1" w:rsidR="00705283" w:rsidRPr="00934A9E" w:rsidRDefault="00705283" w:rsidP="00934A9E">
      <w:pPr>
        <w:pStyle w:val="ListParagraph"/>
        <w:numPr>
          <w:ilvl w:val="0"/>
          <w:numId w:val="2"/>
        </w:numPr>
        <w:rPr>
          <w:rFonts w:ascii="Calibri" w:hAnsi="Calibri" w:cs="Calibri"/>
          <w:b/>
          <w:bCs/>
        </w:rPr>
      </w:pPr>
      <w:r w:rsidRPr="00934A9E">
        <w:rPr>
          <w:rFonts w:ascii="Calibri" w:hAnsi="Calibri" w:cs="Calibri"/>
          <w:b/>
          <w:bCs/>
        </w:rPr>
        <w:t xml:space="preserve">Perform </w:t>
      </w:r>
      <w:proofErr w:type="gramStart"/>
      <w:r w:rsidRPr="00934A9E">
        <w:rPr>
          <w:rFonts w:ascii="Calibri" w:hAnsi="Calibri" w:cs="Calibri"/>
          <w:b/>
          <w:bCs/>
        </w:rPr>
        <w:t>any and all</w:t>
      </w:r>
      <w:proofErr w:type="gramEnd"/>
      <w:r w:rsidRPr="00934A9E">
        <w:rPr>
          <w:rFonts w:ascii="Calibri" w:hAnsi="Calibri" w:cs="Calibri"/>
          <w:b/>
          <w:bCs/>
        </w:rPr>
        <w:t xml:space="preserve"> USASTX tasks assigned by the State Commissioner</w:t>
      </w:r>
      <w:r w:rsidR="006939D2">
        <w:rPr>
          <w:rFonts w:ascii="Calibri" w:hAnsi="Calibri" w:cs="Calibri"/>
          <w:b/>
          <w:bCs/>
        </w:rPr>
        <w:t>.</w:t>
      </w:r>
    </w:p>
    <w:p w14:paraId="731F6157" w14:textId="0DAB2EC3" w:rsidR="00705283" w:rsidRPr="00A54AF0" w:rsidRDefault="00705283" w:rsidP="00A54AF0">
      <w:pPr>
        <w:pStyle w:val="ListParagraph"/>
        <w:numPr>
          <w:ilvl w:val="0"/>
          <w:numId w:val="2"/>
        </w:numPr>
        <w:rPr>
          <w:rFonts w:ascii="Calibri" w:hAnsi="Calibri" w:cs="Calibri"/>
          <w:b/>
          <w:bCs/>
        </w:rPr>
      </w:pPr>
      <w:r w:rsidRPr="00A54AF0">
        <w:rPr>
          <w:rFonts w:ascii="Calibri" w:hAnsi="Calibri" w:cs="Calibri"/>
          <w:b/>
          <w:bCs/>
        </w:rPr>
        <w:t>File annual reports 30 days prior to the annual USASTX State meeting each year</w:t>
      </w:r>
      <w:r w:rsidR="006939D2">
        <w:rPr>
          <w:rFonts w:ascii="Calibri" w:hAnsi="Calibri" w:cs="Calibri"/>
          <w:b/>
          <w:bCs/>
        </w:rPr>
        <w:t>.</w:t>
      </w:r>
    </w:p>
    <w:p w14:paraId="15E632CE" w14:textId="0B566D49" w:rsidR="00705283" w:rsidRPr="00A54AF0" w:rsidRDefault="00705283" w:rsidP="00A54AF0">
      <w:pPr>
        <w:pStyle w:val="ListParagraph"/>
        <w:numPr>
          <w:ilvl w:val="0"/>
          <w:numId w:val="2"/>
        </w:numPr>
        <w:rPr>
          <w:rFonts w:ascii="Calibri" w:hAnsi="Calibri" w:cs="Calibri"/>
          <w:b/>
          <w:bCs/>
        </w:rPr>
      </w:pPr>
      <w:r w:rsidRPr="00A54AF0">
        <w:rPr>
          <w:rFonts w:ascii="Calibri" w:hAnsi="Calibri" w:cs="Calibri"/>
          <w:b/>
          <w:bCs/>
        </w:rPr>
        <w:t>Set up a checking account for handling all USASTX business.  All monies should NOT be diverted through a personal or business account</w:t>
      </w:r>
      <w:r w:rsidR="006939D2">
        <w:rPr>
          <w:rFonts w:ascii="Calibri" w:hAnsi="Calibri" w:cs="Calibri"/>
          <w:b/>
          <w:bCs/>
        </w:rPr>
        <w:t>.</w:t>
      </w:r>
    </w:p>
    <w:p w14:paraId="3B37D5CA" w14:textId="70947B98" w:rsidR="00705283" w:rsidRPr="00A54AF0" w:rsidRDefault="00705283" w:rsidP="00A54AF0">
      <w:pPr>
        <w:pStyle w:val="ListParagraph"/>
        <w:numPr>
          <w:ilvl w:val="0"/>
          <w:numId w:val="2"/>
        </w:numPr>
        <w:rPr>
          <w:rFonts w:ascii="Calibri" w:hAnsi="Calibri" w:cs="Calibri"/>
          <w:b/>
          <w:bCs/>
        </w:rPr>
      </w:pPr>
      <w:r w:rsidRPr="00A54AF0">
        <w:rPr>
          <w:rFonts w:ascii="Calibri" w:hAnsi="Calibri" w:cs="Calibri"/>
          <w:b/>
          <w:bCs/>
        </w:rPr>
        <w:t>Shall be subject to evaluation for productivity and total support to the USASTX</w:t>
      </w:r>
      <w:r w:rsidR="006939D2">
        <w:rPr>
          <w:rFonts w:ascii="Calibri" w:hAnsi="Calibri" w:cs="Calibri"/>
          <w:b/>
          <w:bCs/>
        </w:rPr>
        <w:t>.</w:t>
      </w:r>
    </w:p>
    <w:p w14:paraId="211B805C" w14:textId="77777777" w:rsidR="00506C99" w:rsidRDefault="00CC0625" w:rsidP="00CC0625">
      <w:pPr>
        <w:rPr>
          <w:rFonts w:ascii="Calibri" w:hAnsi="Calibri" w:cs="Calibri"/>
          <w:b/>
          <w:bCs/>
          <w:sz w:val="24"/>
          <w:szCs w:val="24"/>
        </w:rPr>
      </w:pPr>
      <w:r w:rsidRPr="00CC0625">
        <w:rPr>
          <w:rFonts w:ascii="Calibri" w:hAnsi="Calibri" w:cs="Calibri"/>
          <w:b/>
          <w:bCs/>
          <w:sz w:val="24"/>
          <w:szCs w:val="24"/>
        </w:rPr>
        <w:t>Requirements/Qualifications</w:t>
      </w:r>
      <w:r>
        <w:rPr>
          <w:rFonts w:ascii="Calibri" w:hAnsi="Calibri" w:cs="Calibri"/>
          <w:b/>
          <w:bCs/>
          <w:sz w:val="24"/>
          <w:szCs w:val="24"/>
        </w:rPr>
        <w:t>:</w:t>
      </w:r>
    </w:p>
    <w:p w14:paraId="0D907B0A" w14:textId="7ACCDD89" w:rsidR="00A54AF0" w:rsidRPr="00A54AF0" w:rsidRDefault="00506C99" w:rsidP="009D7396">
      <w:pPr>
        <w:pStyle w:val="ListParagraph"/>
        <w:numPr>
          <w:ilvl w:val="0"/>
          <w:numId w:val="3"/>
        </w:numPr>
        <w:spacing w:after="0"/>
        <w:rPr>
          <w:b/>
          <w:bCs/>
        </w:rPr>
      </w:pPr>
      <w:r w:rsidRPr="00A54AF0">
        <w:rPr>
          <w:b/>
          <w:bCs/>
        </w:rPr>
        <w:t xml:space="preserve">Minimum knowledge reflecting management and business-related skills in a </w:t>
      </w:r>
      <w:proofErr w:type="gramStart"/>
      <w:r w:rsidRPr="00A54AF0">
        <w:rPr>
          <w:b/>
          <w:bCs/>
        </w:rPr>
        <w:t>sports</w:t>
      </w:r>
      <w:proofErr w:type="gramEnd"/>
      <w:r w:rsidRPr="00A54AF0">
        <w:rPr>
          <w:b/>
          <w:bCs/>
        </w:rPr>
        <w:t xml:space="preserve"> related </w:t>
      </w:r>
      <w:r w:rsidR="00A54AF0" w:rsidRPr="00A54AF0">
        <w:rPr>
          <w:b/>
          <w:bCs/>
        </w:rPr>
        <w:t xml:space="preserve">  </w:t>
      </w:r>
    </w:p>
    <w:p w14:paraId="2D65FDFA" w14:textId="34F09BA9" w:rsidR="00506C99" w:rsidRPr="00A54AF0" w:rsidRDefault="00506C99" w:rsidP="009D7396">
      <w:pPr>
        <w:pStyle w:val="ListParagraph"/>
        <w:spacing w:after="0"/>
        <w:ind w:left="1080"/>
        <w:rPr>
          <w:b/>
          <w:bCs/>
        </w:rPr>
      </w:pPr>
      <w:r w:rsidRPr="00A54AF0">
        <w:rPr>
          <w:b/>
          <w:bCs/>
        </w:rPr>
        <w:t xml:space="preserve">environment. (preferred) </w:t>
      </w:r>
    </w:p>
    <w:p w14:paraId="46D210A4" w14:textId="1E6006D2" w:rsidR="00506C99" w:rsidRPr="00506C99" w:rsidRDefault="00506C99" w:rsidP="009D7396">
      <w:pPr>
        <w:spacing w:after="0"/>
        <w:ind w:firstLine="720"/>
        <w:rPr>
          <w:b/>
          <w:bCs/>
        </w:rPr>
      </w:pPr>
      <w:r w:rsidRPr="00506C99">
        <w:rPr>
          <w:b/>
          <w:bCs/>
        </w:rPr>
        <w:t xml:space="preserve">b. </w:t>
      </w:r>
      <w:r w:rsidR="009D7396">
        <w:rPr>
          <w:b/>
          <w:bCs/>
        </w:rPr>
        <w:t xml:space="preserve">   </w:t>
      </w:r>
      <w:r w:rsidRPr="00506C99">
        <w:rPr>
          <w:b/>
          <w:bCs/>
        </w:rPr>
        <w:t>High-level management and supervisory experience. (preferred)</w:t>
      </w:r>
    </w:p>
    <w:p w14:paraId="64EED992" w14:textId="3FDACC57" w:rsidR="00F04303" w:rsidRDefault="00506C99" w:rsidP="006939D2">
      <w:pPr>
        <w:spacing w:after="0" w:line="240" w:lineRule="exact"/>
        <w:ind w:left="720"/>
        <w:rPr>
          <w:b/>
          <w:bCs/>
        </w:rPr>
      </w:pPr>
      <w:r w:rsidRPr="00506C99">
        <w:rPr>
          <w:b/>
          <w:bCs/>
        </w:rPr>
        <w:lastRenderedPageBreak/>
        <w:t xml:space="preserve">c. </w:t>
      </w:r>
      <w:r w:rsidR="009D7396">
        <w:rPr>
          <w:b/>
          <w:bCs/>
        </w:rPr>
        <w:t xml:space="preserve">  </w:t>
      </w:r>
      <w:r w:rsidRPr="00506C99">
        <w:rPr>
          <w:b/>
          <w:bCs/>
        </w:rPr>
        <w:t>Thorough knowledge of the full range of theories and practices accepted in the field of</w:t>
      </w:r>
    </w:p>
    <w:p w14:paraId="49391D75" w14:textId="2CAE724B" w:rsidR="00C66585" w:rsidRDefault="009D7396" w:rsidP="006939D2">
      <w:pPr>
        <w:spacing w:after="0" w:line="240" w:lineRule="exact"/>
        <w:ind w:left="720" w:firstLine="180"/>
        <w:rPr>
          <w:b/>
          <w:bCs/>
        </w:rPr>
      </w:pPr>
      <w:r>
        <w:rPr>
          <w:b/>
          <w:bCs/>
        </w:rPr>
        <w:t xml:space="preserve">  </w:t>
      </w:r>
      <w:r w:rsidR="00506C99" w:rsidRPr="00506C99">
        <w:rPr>
          <w:b/>
          <w:bCs/>
        </w:rPr>
        <w:t xml:space="preserve">sports management and the ability to apply such knowledge to meet the needs of the Local </w:t>
      </w:r>
      <w:r w:rsidR="00C66585">
        <w:rPr>
          <w:b/>
          <w:bCs/>
        </w:rPr>
        <w:t xml:space="preserve">    </w:t>
      </w:r>
    </w:p>
    <w:p w14:paraId="481C0A57" w14:textId="6EE3EE22" w:rsidR="00506C99" w:rsidRPr="00506C99" w:rsidRDefault="009D7396" w:rsidP="006939D2">
      <w:pPr>
        <w:spacing w:after="0" w:line="240" w:lineRule="exact"/>
        <w:ind w:left="720" w:firstLine="180"/>
        <w:rPr>
          <w:b/>
          <w:bCs/>
        </w:rPr>
      </w:pPr>
      <w:r>
        <w:rPr>
          <w:b/>
          <w:bCs/>
        </w:rPr>
        <w:t xml:space="preserve">  </w:t>
      </w:r>
      <w:r w:rsidR="00506C99" w:rsidRPr="00506C99">
        <w:rPr>
          <w:b/>
          <w:bCs/>
        </w:rPr>
        <w:t xml:space="preserve">Association. (critical) </w:t>
      </w:r>
    </w:p>
    <w:p w14:paraId="71DBAE0A" w14:textId="153496AC" w:rsidR="00506C99" w:rsidRPr="00506C99" w:rsidRDefault="00506C99" w:rsidP="006939D2">
      <w:pPr>
        <w:spacing w:after="0"/>
        <w:ind w:firstLine="720"/>
        <w:rPr>
          <w:b/>
          <w:bCs/>
        </w:rPr>
      </w:pPr>
      <w:r w:rsidRPr="00506C99">
        <w:rPr>
          <w:b/>
          <w:bCs/>
        </w:rPr>
        <w:t xml:space="preserve">d. </w:t>
      </w:r>
      <w:r w:rsidR="009D7396">
        <w:rPr>
          <w:b/>
          <w:bCs/>
        </w:rPr>
        <w:t xml:space="preserve"> </w:t>
      </w:r>
      <w:r w:rsidRPr="00506C99">
        <w:rPr>
          <w:b/>
          <w:bCs/>
        </w:rPr>
        <w:t>Ability to effectively communicated in a courteous, tactful, and professional manner. critical)</w:t>
      </w:r>
    </w:p>
    <w:p w14:paraId="417AE897" w14:textId="1D850380" w:rsidR="00506C99" w:rsidRPr="00506C99" w:rsidRDefault="00506C99" w:rsidP="006939D2">
      <w:pPr>
        <w:spacing w:after="0"/>
        <w:ind w:firstLine="720"/>
        <w:rPr>
          <w:b/>
          <w:bCs/>
        </w:rPr>
      </w:pPr>
      <w:r w:rsidRPr="00506C99">
        <w:rPr>
          <w:b/>
          <w:bCs/>
        </w:rPr>
        <w:t xml:space="preserve">e. </w:t>
      </w:r>
      <w:r w:rsidR="009D7396">
        <w:rPr>
          <w:b/>
          <w:bCs/>
        </w:rPr>
        <w:t xml:space="preserve"> </w:t>
      </w:r>
      <w:r w:rsidRPr="00506C99">
        <w:rPr>
          <w:b/>
          <w:bCs/>
        </w:rPr>
        <w:t xml:space="preserve">Ability to effectively direct and supervise the work of staff and manage multiple projects. (critical) </w:t>
      </w:r>
    </w:p>
    <w:p w14:paraId="398DE506" w14:textId="53318E2F" w:rsidR="00506C99" w:rsidRPr="00506C99" w:rsidRDefault="00506C99" w:rsidP="006939D2">
      <w:pPr>
        <w:spacing w:after="0"/>
        <w:ind w:firstLine="720"/>
        <w:rPr>
          <w:b/>
          <w:bCs/>
        </w:rPr>
      </w:pPr>
      <w:r w:rsidRPr="00506C99">
        <w:rPr>
          <w:b/>
          <w:bCs/>
        </w:rPr>
        <w:t xml:space="preserve">f. </w:t>
      </w:r>
      <w:r w:rsidR="009D7396">
        <w:rPr>
          <w:b/>
          <w:bCs/>
        </w:rPr>
        <w:t xml:space="preserve">  </w:t>
      </w:r>
      <w:r w:rsidRPr="00506C99">
        <w:rPr>
          <w:b/>
          <w:bCs/>
        </w:rPr>
        <w:t xml:space="preserve">Working knowledge of budget preparation, administration, and execution. (critical) </w:t>
      </w:r>
    </w:p>
    <w:p w14:paraId="7FABC067" w14:textId="2F2882A2" w:rsidR="00C72CEA" w:rsidRDefault="00506C99" w:rsidP="006939D2">
      <w:pPr>
        <w:spacing w:after="0"/>
        <w:ind w:left="720"/>
        <w:rPr>
          <w:b/>
          <w:bCs/>
        </w:rPr>
      </w:pPr>
      <w:r w:rsidRPr="00506C99">
        <w:rPr>
          <w:b/>
          <w:bCs/>
        </w:rPr>
        <w:t xml:space="preserve">g. </w:t>
      </w:r>
      <w:r w:rsidR="009D7396">
        <w:rPr>
          <w:b/>
          <w:bCs/>
        </w:rPr>
        <w:t xml:space="preserve"> </w:t>
      </w:r>
      <w:r w:rsidRPr="00506C99">
        <w:rPr>
          <w:b/>
          <w:bCs/>
        </w:rPr>
        <w:t xml:space="preserve">Practical knowledge of federal and state regulations relating to the delivery of sports programs and </w:t>
      </w:r>
      <w:r w:rsidR="00C72CEA">
        <w:rPr>
          <w:b/>
          <w:bCs/>
        </w:rPr>
        <w:t xml:space="preserve">  </w:t>
      </w:r>
    </w:p>
    <w:p w14:paraId="58C9DA34" w14:textId="4028475C" w:rsidR="00506C99" w:rsidRPr="00506C99" w:rsidRDefault="00C72CEA" w:rsidP="006939D2">
      <w:pPr>
        <w:spacing w:after="0"/>
        <w:rPr>
          <w:b/>
          <w:bCs/>
        </w:rPr>
      </w:pPr>
      <w:r>
        <w:rPr>
          <w:b/>
          <w:bCs/>
        </w:rPr>
        <w:t xml:space="preserve"> </w:t>
      </w:r>
      <w:r>
        <w:rPr>
          <w:b/>
          <w:bCs/>
        </w:rPr>
        <w:tab/>
        <w:t xml:space="preserve">    </w:t>
      </w:r>
      <w:r w:rsidR="009D7396">
        <w:rPr>
          <w:b/>
          <w:bCs/>
        </w:rPr>
        <w:t xml:space="preserve"> </w:t>
      </w:r>
      <w:r w:rsidR="00506C99" w:rsidRPr="00506C99">
        <w:rPr>
          <w:b/>
          <w:bCs/>
        </w:rPr>
        <w:t xml:space="preserve">services. (critical) </w:t>
      </w:r>
    </w:p>
    <w:p w14:paraId="7CAFB1AA" w14:textId="64466B56" w:rsidR="00C72CEA" w:rsidRDefault="00506C99" w:rsidP="006939D2">
      <w:pPr>
        <w:spacing w:after="0"/>
        <w:ind w:firstLine="720"/>
        <w:rPr>
          <w:b/>
          <w:bCs/>
        </w:rPr>
      </w:pPr>
      <w:r w:rsidRPr="00506C99">
        <w:rPr>
          <w:b/>
          <w:bCs/>
        </w:rPr>
        <w:t xml:space="preserve">h. </w:t>
      </w:r>
      <w:r w:rsidR="009D7396">
        <w:rPr>
          <w:b/>
          <w:bCs/>
        </w:rPr>
        <w:t xml:space="preserve"> </w:t>
      </w:r>
      <w:r w:rsidRPr="00506C99">
        <w:rPr>
          <w:b/>
          <w:bCs/>
        </w:rPr>
        <w:t xml:space="preserve">Experience managing, officiating and/or leading organized sports leagues and tournament the local and </w:t>
      </w:r>
    </w:p>
    <w:p w14:paraId="24CDA9C2" w14:textId="350BDF77" w:rsidR="00506C99" w:rsidRPr="00506C99" w:rsidRDefault="00C72CEA" w:rsidP="006939D2">
      <w:pPr>
        <w:spacing w:after="0"/>
        <w:ind w:firstLine="720"/>
        <w:rPr>
          <w:b/>
          <w:bCs/>
        </w:rPr>
      </w:pPr>
      <w:r>
        <w:rPr>
          <w:b/>
          <w:bCs/>
        </w:rPr>
        <w:t xml:space="preserve">   </w:t>
      </w:r>
      <w:r w:rsidR="009D7396">
        <w:rPr>
          <w:b/>
          <w:bCs/>
        </w:rPr>
        <w:t xml:space="preserve"> </w:t>
      </w:r>
      <w:r>
        <w:rPr>
          <w:b/>
          <w:bCs/>
        </w:rPr>
        <w:t xml:space="preserve"> </w:t>
      </w:r>
      <w:r w:rsidR="00506C99" w:rsidRPr="00506C99">
        <w:rPr>
          <w:b/>
          <w:bCs/>
        </w:rPr>
        <w:t>state level. (preferred)</w:t>
      </w:r>
    </w:p>
    <w:p w14:paraId="79BF6F75" w14:textId="0F48ABA0" w:rsidR="00B20FF7" w:rsidRPr="00065178" w:rsidRDefault="00065178" w:rsidP="006939D2">
      <w:pPr>
        <w:spacing w:after="0"/>
        <w:ind w:firstLine="720"/>
        <w:rPr>
          <w:b/>
          <w:bCs/>
        </w:rPr>
      </w:pPr>
      <w:proofErr w:type="spellStart"/>
      <w:r>
        <w:rPr>
          <w:b/>
          <w:bCs/>
        </w:rPr>
        <w:t>i</w:t>
      </w:r>
      <w:proofErr w:type="spellEnd"/>
      <w:r>
        <w:rPr>
          <w:b/>
          <w:bCs/>
        </w:rPr>
        <w:t>.</w:t>
      </w:r>
      <w:r w:rsidRPr="00065178">
        <w:rPr>
          <w:b/>
          <w:bCs/>
        </w:rPr>
        <w:t xml:space="preserve">  </w:t>
      </w:r>
      <w:r w:rsidR="00506C99" w:rsidRPr="00065178">
        <w:rPr>
          <w:b/>
          <w:bCs/>
        </w:rPr>
        <w:t xml:space="preserve">Experience working and/or leading in a team environment and the ability to act as a leader for different </w:t>
      </w:r>
    </w:p>
    <w:p w14:paraId="5AC5DAF9" w14:textId="77777777" w:rsidR="00B00F28" w:rsidRDefault="00B00F28" w:rsidP="006939D2">
      <w:pPr>
        <w:spacing w:after="0"/>
        <w:ind w:left="720"/>
        <w:rPr>
          <w:b/>
          <w:bCs/>
        </w:rPr>
      </w:pPr>
      <w:r>
        <w:rPr>
          <w:b/>
          <w:bCs/>
        </w:rPr>
        <w:t xml:space="preserve">     </w:t>
      </w:r>
      <w:r w:rsidR="00506C99" w:rsidRPr="00065178">
        <w:rPr>
          <w:b/>
          <w:bCs/>
        </w:rPr>
        <w:t xml:space="preserve">softball players, teams, umpires, and volunteers, including collaborating with outside partners such as local </w:t>
      </w:r>
      <w:r>
        <w:rPr>
          <w:b/>
          <w:bCs/>
        </w:rPr>
        <w:t xml:space="preserve">  </w:t>
      </w:r>
    </w:p>
    <w:p w14:paraId="083E1623" w14:textId="390A4B4A" w:rsidR="00B00F28" w:rsidRDefault="00B00F28" w:rsidP="006939D2">
      <w:pPr>
        <w:spacing w:after="0"/>
        <w:ind w:left="720"/>
        <w:rPr>
          <w:b/>
          <w:bCs/>
        </w:rPr>
      </w:pPr>
      <w:r>
        <w:rPr>
          <w:b/>
          <w:bCs/>
        </w:rPr>
        <w:t xml:space="preserve">     </w:t>
      </w:r>
      <w:r w:rsidR="00506C99" w:rsidRPr="00065178">
        <w:rPr>
          <w:b/>
          <w:bCs/>
        </w:rPr>
        <w:t>parks and recreation agencies, non-profits, community visitor convention bureaus and program managers</w:t>
      </w:r>
      <w:r>
        <w:rPr>
          <w:b/>
          <w:bCs/>
        </w:rPr>
        <w:t>.</w:t>
      </w:r>
      <w:r w:rsidR="00506C99" w:rsidRPr="00065178">
        <w:rPr>
          <w:b/>
          <w:bCs/>
        </w:rPr>
        <w:t xml:space="preserve"> </w:t>
      </w:r>
    </w:p>
    <w:p w14:paraId="78A44950" w14:textId="4585CCB0" w:rsidR="00506C99" w:rsidRPr="00065178" w:rsidRDefault="00B00F28" w:rsidP="006939D2">
      <w:pPr>
        <w:spacing w:after="0"/>
        <w:ind w:left="720"/>
        <w:rPr>
          <w:b/>
          <w:bCs/>
        </w:rPr>
      </w:pPr>
      <w:r>
        <w:rPr>
          <w:b/>
          <w:bCs/>
        </w:rPr>
        <w:t xml:space="preserve">     </w:t>
      </w:r>
      <w:r w:rsidR="00506C99" w:rsidRPr="00065178">
        <w:rPr>
          <w:b/>
          <w:bCs/>
        </w:rPr>
        <w:t xml:space="preserve">(critical) </w:t>
      </w:r>
    </w:p>
    <w:p w14:paraId="40977BD0" w14:textId="2388972C" w:rsidR="00506C99" w:rsidRPr="00506C99" w:rsidRDefault="00506C99" w:rsidP="006939D2">
      <w:pPr>
        <w:spacing w:after="0"/>
        <w:ind w:firstLine="720"/>
        <w:rPr>
          <w:b/>
          <w:bCs/>
        </w:rPr>
      </w:pPr>
      <w:r w:rsidRPr="00506C99">
        <w:rPr>
          <w:b/>
          <w:bCs/>
        </w:rPr>
        <w:t xml:space="preserve">j. </w:t>
      </w:r>
      <w:r w:rsidR="009D7396">
        <w:rPr>
          <w:b/>
          <w:bCs/>
        </w:rPr>
        <w:t xml:space="preserve"> </w:t>
      </w:r>
      <w:r w:rsidRPr="00506C99">
        <w:rPr>
          <w:b/>
          <w:bCs/>
        </w:rPr>
        <w:t>Knowledge of the game, playing, umpiring, and leading softball leagues/tournaments. (preferred)</w:t>
      </w:r>
    </w:p>
    <w:p w14:paraId="0DBE3EBB" w14:textId="4A1C3CA3" w:rsidR="00506C99" w:rsidRPr="00506C99" w:rsidRDefault="00506C99" w:rsidP="006939D2">
      <w:pPr>
        <w:spacing w:after="0"/>
        <w:ind w:firstLine="720"/>
        <w:rPr>
          <w:b/>
          <w:bCs/>
        </w:rPr>
      </w:pPr>
      <w:r w:rsidRPr="00506C99">
        <w:rPr>
          <w:b/>
          <w:bCs/>
        </w:rPr>
        <w:t>k.</w:t>
      </w:r>
      <w:r w:rsidR="009D7396">
        <w:rPr>
          <w:b/>
          <w:bCs/>
        </w:rPr>
        <w:t xml:space="preserve"> </w:t>
      </w:r>
      <w:r w:rsidRPr="00506C99">
        <w:rPr>
          <w:b/>
          <w:bCs/>
        </w:rPr>
        <w:t xml:space="preserve"> A college degree in Sports Management, or a related field. (preferred) </w:t>
      </w:r>
    </w:p>
    <w:p w14:paraId="7882B7A0" w14:textId="384F2842" w:rsidR="00506C99" w:rsidRPr="00506C99" w:rsidRDefault="00506C99" w:rsidP="006939D2">
      <w:pPr>
        <w:spacing w:after="0"/>
        <w:ind w:firstLine="720"/>
        <w:rPr>
          <w:b/>
          <w:bCs/>
        </w:rPr>
      </w:pPr>
      <w:r w:rsidRPr="00506C99">
        <w:rPr>
          <w:b/>
          <w:bCs/>
        </w:rPr>
        <w:t xml:space="preserve">l. </w:t>
      </w:r>
      <w:r w:rsidR="009D7396">
        <w:rPr>
          <w:b/>
          <w:bCs/>
        </w:rPr>
        <w:t xml:space="preserve"> </w:t>
      </w:r>
      <w:r w:rsidRPr="00506C99">
        <w:rPr>
          <w:b/>
          <w:bCs/>
        </w:rPr>
        <w:t>Excellent time management, project completion, writing and oral communication skills</w:t>
      </w:r>
      <w:r w:rsidR="00B00F28">
        <w:rPr>
          <w:b/>
          <w:bCs/>
        </w:rPr>
        <w:t>.</w:t>
      </w:r>
      <w:r w:rsidRPr="00506C99">
        <w:rPr>
          <w:b/>
          <w:bCs/>
        </w:rPr>
        <w:t xml:space="preserve"> (critical) </w:t>
      </w:r>
    </w:p>
    <w:p w14:paraId="7EB19F80" w14:textId="1B1ED77E" w:rsidR="00B00F28" w:rsidRDefault="00B00F28" w:rsidP="006939D2">
      <w:pPr>
        <w:spacing w:after="0"/>
        <w:rPr>
          <w:b/>
          <w:bCs/>
        </w:rPr>
      </w:pPr>
      <w:r>
        <w:rPr>
          <w:b/>
          <w:bCs/>
        </w:rPr>
        <w:t xml:space="preserve">            </w:t>
      </w:r>
      <w:r w:rsidR="00506C99" w:rsidRPr="00506C99">
        <w:rPr>
          <w:b/>
          <w:bCs/>
        </w:rPr>
        <w:t xml:space="preserve">m. </w:t>
      </w:r>
      <w:r w:rsidR="009D7396">
        <w:rPr>
          <w:b/>
          <w:bCs/>
        </w:rPr>
        <w:t xml:space="preserve"> W</w:t>
      </w:r>
      <w:r w:rsidR="00506C99" w:rsidRPr="00506C99">
        <w:rPr>
          <w:b/>
          <w:bCs/>
        </w:rPr>
        <w:t xml:space="preserve">orking knowledge of technology and computer productivity software such as email, word processing and </w:t>
      </w:r>
      <w:r>
        <w:rPr>
          <w:b/>
          <w:bCs/>
        </w:rPr>
        <w:t xml:space="preserve"> </w:t>
      </w:r>
    </w:p>
    <w:p w14:paraId="7D699F72" w14:textId="1EA518AA" w:rsidR="00CC0625" w:rsidRDefault="00B00F28" w:rsidP="006939D2">
      <w:pPr>
        <w:spacing w:after="0"/>
        <w:ind w:left="720"/>
        <w:rPr>
          <w:b/>
          <w:bCs/>
        </w:rPr>
      </w:pPr>
      <w:r>
        <w:rPr>
          <w:b/>
          <w:bCs/>
        </w:rPr>
        <w:t xml:space="preserve">  </w:t>
      </w:r>
      <w:r w:rsidR="009D7396">
        <w:rPr>
          <w:b/>
          <w:bCs/>
        </w:rPr>
        <w:t xml:space="preserve">  </w:t>
      </w:r>
      <w:r w:rsidR="00506C99" w:rsidRPr="00506C99">
        <w:rPr>
          <w:b/>
          <w:bCs/>
        </w:rPr>
        <w:t>spreadsheets. (preferred)</w:t>
      </w:r>
    </w:p>
    <w:p w14:paraId="7210461B" w14:textId="755E5CDC" w:rsidR="00506C99" w:rsidRDefault="00506C99" w:rsidP="00CC0625">
      <w:pPr>
        <w:rPr>
          <w:b/>
          <w:bCs/>
        </w:rPr>
      </w:pPr>
    </w:p>
    <w:p w14:paraId="401D6938" w14:textId="5BE85BD3" w:rsidR="00506C99" w:rsidRDefault="00506C99" w:rsidP="00CC0625">
      <w:pPr>
        <w:rPr>
          <w:b/>
          <w:bCs/>
          <w:sz w:val="24"/>
          <w:szCs w:val="24"/>
        </w:rPr>
      </w:pPr>
      <w:r>
        <w:rPr>
          <w:b/>
          <w:bCs/>
          <w:sz w:val="24"/>
          <w:szCs w:val="24"/>
        </w:rPr>
        <w:t>Those interested in applying for the position of USA Softball of Texas District</w:t>
      </w:r>
      <w:r w:rsidR="009A25E1">
        <w:rPr>
          <w:b/>
          <w:bCs/>
          <w:sz w:val="24"/>
          <w:szCs w:val="24"/>
        </w:rPr>
        <w:t xml:space="preserve"> 4</w:t>
      </w:r>
      <w:r>
        <w:rPr>
          <w:b/>
          <w:bCs/>
          <w:sz w:val="24"/>
          <w:szCs w:val="24"/>
        </w:rPr>
        <w:t xml:space="preserve"> Commissioner should</w:t>
      </w:r>
      <w:r w:rsidR="004C4AE6">
        <w:rPr>
          <w:b/>
          <w:bCs/>
          <w:sz w:val="24"/>
          <w:szCs w:val="24"/>
        </w:rPr>
        <w:t xml:space="preserve"> send a resume and cover letter to:</w:t>
      </w:r>
    </w:p>
    <w:p w14:paraId="37A66FA8" w14:textId="2F927E60" w:rsidR="004C4AE6" w:rsidRDefault="004C4AE6" w:rsidP="00CC0625">
      <w:pPr>
        <w:rPr>
          <w:b/>
          <w:bCs/>
          <w:sz w:val="24"/>
          <w:szCs w:val="24"/>
        </w:rPr>
      </w:pPr>
      <w:r>
        <w:rPr>
          <w:b/>
          <w:bCs/>
          <w:sz w:val="24"/>
          <w:szCs w:val="24"/>
        </w:rPr>
        <w:t>Rodney Cobb – State Commissioner USA Softball of Texas</w:t>
      </w:r>
    </w:p>
    <w:p w14:paraId="220705CA" w14:textId="17B25B05" w:rsidR="004C4AE6" w:rsidRDefault="00E22F72" w:rsidP="00CC0625">
      <w:pPr>
        <w:rPr>
          <w:b/>
          <w:bCs/>
          <w:sz w:val="24"/>
          <w:szCs w:val="24"/>
        </w:rPr>
      </w:pPr>
      <w:hyperlink r:id="rId8" w:history="1">
        <w:r w:rsidR="004C4AE6" w:rsidRPr="000A34A6">
          <w:rPr>
            <w:rStyle w:val="Hyperlink"/>
            <w:b/>
            <w:bCs/>
            <w:sz w:val="24"/>
            <w:szCs w:val="24"/>
          </w:rPr>
          <w:t>rodney@usasoftballoftexas.com</w:t>
        </w:r>
      </w:hyperlink>
    </w:p>
    <w:p w14:paraId="28C62879" w14:textId="42981313" w:rsidR="004C4AE6" w:rsidRDefault="004C4AE6" w:rsidP="00CC0625">
      <w:pPr>
        <w:rPr>
          <w:b/>
          <w:bCs/>
          <w:sz w:val="24"/>
          <w:szCs w:val="24"/>
        </w:rPr>
      </w:pPr>
      <w:r>
        <w:rPr>
          <w:b/>
          <w:bCs/>
          <w:sz w:val="24"/>
          <w:szCs w:val="24"/>
        </w:rPr>
        <w:t>(O) - (830)</w:t>
      </w:r>
      <w:r w:rsidR="00D66E3B">
        <w:rPr>
          <w:b/>
          <w:bCs/>
          <w:sz w:val="24"/>
          <w:szCs w:val="24"/>
        </w:rPr>
        <w:t xml:space="preserve"> </w:t>
      </w:r>
      <w:r>
        <w:rPr>
          <w:b/>
          <w:bCs/>
          <w:sz w:val="24"/>
          <w:szCs w:val="24"/>
        </w:rPr>
        <w:t>609-9851</w:t>
      </w:r>
    </w:p>
    <w:p w14:paraId="78A88834" w14:textId="747E22D5" w:rsidR="004C4AE6" w:rsidRDefault="004C4AE6" w:rsidP="00CC0625">
      <w:pPr>
        <w:rPr>
          <w:b/>
          <w:bCs/>
          <w:sz w:val="24"/>
          <w:szCs w:val="24"/>
        </w:rPr>
      </w:pPr>
    </w:p>
    <w:p w14:paraId="331D60F7" w14:textId="27864936" w:rsidR="00705283" w:rsidRPr="001808CC" w:rsidRDefault="004C4AE6" w:rsidP="00900668">
      <w:pPr>
        <w:rPr>
          <w:b/>
          <w:bCs/>
          <w:sz w:val="24"/>
          <w:szCs w:val="24"/>
        </w:rPr>
      </w:pPr>
      <w:r>
        <w:rPr>
          <w:b/>
          <w:bCs/>
          <w:sz w:val="24"/>
          <w:szCs w:val="24"/>
        </w:rPr>
        <w:t xml:space="preserve">Any questions regarding </w:t>
      </w:r>
      <w:r w:rsidR="00D362DC">
        <w:rPr>
          <w:b/>
          <w:bCs/>
          <w:sz w:val="24"/>
          <w:szCs w:val="24"/>
        </w:rPr>
        <w:t xml:space="preserve">the </w:t>
      </w:r>
      <w:r>
        <w:rPr>
          <w:b/>
          <w:bCs/>
          <w:sz w:val="24"/>
          <w:szCs w:val="24"/>
        </w:rPr>
        <w:t xml:space="preserve">position should be directed </w:t>
      </w:r>
      <w:r w:rsidR="00D362DC">
        <w:rPr>
          <w:b/>
          <w:bCs/>
          <w:sz w:val="24"/>
          <w:szCs w:val="24"/>
        </w:rPr>
        <w:t xml:space="preserve">to </w:t>
      </w:r>
      <w:r>
        <w:rPr>
          <w:b/>
          <w:bCs/>
          <w:sz w:val="24"/>
          <w:szCs w:val="24"/>
        </w:rPr>
        <w:t>the State Commissioner at the contact info listed above.</w:t>
      </w:r>
    </w:p>
    <w:sectPr w:rsidR="00705283" w:rsidRPr="001808CC" w:rsidSect="00C72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CC6"/>
    <w:multiLevelType w:val="hybridMultilevel"/>
    <w:tmpl w:val="80EA2710"/>
    <w:lvl w:ilvl="0" w:tplc="108A0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90209"/>
    <w:multiLevelType w:val="hybridMultilevel"/>
    <w:tmpl w:val="644ABF0E"/>
    <w:lvl w:ilvl="0" w:tplc="FEBAF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2C50B6"/>
    <w:multiLevelType w:val="hybridMultilevel"/>
    <w:tmpl w:val="52F4DBD6"/>
    <w:lvl w:ilvl="0" w:tplc="D9729D2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1D4699"/>
    <w:multiLevelType w:val="hybridMultilevel"/>
    <w:tmpl w:val="1A78CF22"/>
    <w:lvl w:ilvl="0" w:tplc="C90EA0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1335F"/>
    <w:multiLevelType w:val="hybridMultilevel"/>
    <w:tmpl w:val="78642756"/>
    <w:lvl w:ilvl="0" w:tplc="60C26DF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30C72"/>
    <w:multiLevelType w:val="hybridMultilevel"/>
    <w:tmpl w:val="4442FD5E"/>
    <w:lvl w:ilvl="0" w:tplc="BB08A210">
      <w:start w:val="1"/>
      <w:numFmt w:val="lowerLetter"/>
      <w:lvlText w:val="%1."/>
      <w:lvlJc w:val="left"/>
      <w:pPr>
        <w:ind w:left="513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144493740">
    <w:abstractNumId w:val="5"/>
  </w:num>
  <w:num w:numId="2" w16cid:durableId="757093371">
    <w:abstractNumId w:val="1"/>
  </w:num>
  <w:num w:numId="3" w16cid:durableId="307051276">
    <w:abstractNumId w:val="0"/>
  </w:num>
  <w:num w:numId="4" w16cid:durableId="1513648061">
    <w:abstractNumId w:val="3"/>
  </w:num>
  <w:num w:numId="5" w16cid:durableId="1476877974">
    <w:abstractNumId w:val="2"/>
  </w:num>
  <w:num w:numId="6" w16cid:durableId="838807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68"/>
    <w:rsid w:val="00065178"/>
    <w:rsid w:val="00072D14"/>
    <w:rsid w:val="000C368E"/>
    <w:rsid w:val="001808CC"/>
    <w:rsid w:val="001960D7"/>
    <w:rsid w:val="001B71A5"/>
    <w:rsid w:val="00287405"/>
    <w:rsid w:val="003311F1"/>
    <w:rsid w:val="003B441E"/>
    <w:rsid w:val="00425EF0"/>
    <w:rsid w:val="004C4AE6"/>
    <w:rsid w:val="00506C99"/>
    <w:rsid w:val="005A0E37"/>
    <w:rsid w:val="006939D2"/>
    <w:rsid w:val="006F014B"/>
    <w:rsid w:val="00705283"/>
    <w:rsid w:val="007C175D"/>
    <w:rsid w:val="00885B7B"/>
    <w:rsid w:val="008F4524"/>
    <w:rsid w:val="00900668"/>
    <w:rsid w:val="00934A9E"/>
    <w:rsid w:val="009A25E1"/>
    <w:rsid w:val="009D7396"/>
    <w:rsid w:val="00A54AF0"/>
    <w:rsid w:val="00B00F28"/>
    <w:rsid w:val="00B20FF7"/>
    <w:rsid w:val="00B35964"/>
    <w:rsid w:val="00C400FB"/>
    <w:rsid w:val="00C66585"/>
    <w:rsid w:val="00C72CEA"/>
    <w:rsid w:val="00CC0625"/>
    <w:rsid w:val="00D362DC"/>
    <w:rsid w:val="00D66E3B"/>
    <w:rsid w:val="00D764AA"/>
    <w:rsid w:val="00F04303"/>
    <w:rsid w:val="00F33D3C"/>
    <w:rsid w:val="00F777B4"/>
    <w:rsid w:val="00F8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7011"/>
  <w15:chartTrackingRefBased/>
  <w15:docId w15:val="{720C7E6D-786E-45F3-9E77-8EC5B196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05283"/>
    <w:pPr>
      <w:spacing w:after="200" w:line="276" w:lineRule="auto"/>
      <w:ind w:left="720"/>
      <w:contextualSpacing/>
    </w:pPr>
  </w:style>
  <w:style w:type="character" w:styleId="Hyperlink">
    <w:name w:val="Hyperlink"/>
    <w:basedOn w:val="DefaultParagraphFont"/>
    <w:uiPriority w:val="99"/>
    <w:unhideWhenUsed/>
    <w:rsid w:val="004C4AE6"/>
    <w:rPr>
      <w:color w:val="0563C1" w:themeColor="hyperlink"/>
      <w:u w:val="single"/>
    </w:rPr>
  </w:style>
  <w:style w:type="character" w:styleId="UnresolvedMention">
    <w:name w:val="Unresolved Mention"/>
    <w:basedOn w:val="DefaultParagraphFont"/>
    <w:uiPriority w:val="99"/>
    <w:semiHidden/>
    <w:unhideWhenUsed/>
    <w:rsid w:val="004C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ney@usasoftballoftexa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49F795603B84BB240C062E4CD0D5B" ma:contentTypeVersion="4" ma:contentTypeDescription="Create a new document." ma:contentTypeScope="" ma:versionID="d4c5d2278792ce4330a26363d982c0f3">
  <xsd:schema xmlns:xsd="http://www.w3.org/2001/XMLSchema" xmlns:xs="http://www.w3.org/2001/XMLSchema" xmlns:p="http://schemas.microsoft.com/office/2006/metadata/properties" xmlns:ns3="ec4328f5-d2d4-4c7d-b175-a792ff67f2ed" targetNamespace="http://schemas.microsoft.com/office/2006/metadata/properties" ma:root="true" ma:fieldsID="6434e8dcb574cba3310c4e6dd98539ac" ns3:_="">
    <xsd:import namespace="ec4328f5-d2d4-4c7d-b175-a792ff67f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28f5-d2d4-4c7d-b175-a792ff67f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A2D25-4448-4F4F-860D-41B54EA33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28f5-d2d4-4c7d-b175-a792ff67f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209D9-D5BE-41E7-A5B7-ED9A9A27904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c4328f5-d2d4-4c7d-b175-a792ff67f2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D53896D-1957-4B99-834C-44D714CB7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Merritt</dc:creator>
  <cp:keywords/>
  <dc:description/>
  <cp:lastModifiedBy>Richard Merritt</cp:lastModifiedBy>
  <cp:revision>2</cp:revision>
  <cp:lastPrinted>2022-07-12T17:02:00Z</cp:lastPrinted>
  <dcterms:created xsi:type="dcterms:W3CDTF">2022-07-27T17:17:00Z</dcterms:created>
  <dcterms:modified xsi:type="dcterms:W3CDTF">2022-07-27T17:17:00Z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0x010100BF649F795603B84BB240C062E4CD0D5B</vt:lpwstr>
  </property>
</Properties>
</file>