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BGYHA Meeting Minutes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November 1, 2022; 7:00PM; BGSU Ice Arena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Attendees Present: Tony Lake, Adam Maidment, Amanda Fulford, Jamie Webb, Tony Kramp, Nick Snyder, Brandy Best, Tony Burt, Leah Pekarik, Kirk Maxey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Absent: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TL: 1. Motion to approve previous minutes TK, 2nd TB, unanimous approval. 2. November 21st at 6PM, TBD  - YHD agenda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TK: 1. Check with Kirk on Jerseys to give to sponsors. 2. Follow up on weekend events THFD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BB: 1. Bank balance $164,700. 2. P/L review 3. </w:t>
      </w:r>
      <w:r w:rsidDel="00000000" w:rsidR="00000000" w:rsidRPr="00000000">
        <w:rPr>
          <w:rtl w:val="0"/>
        </w:rPr>
        <w:t xml:space="preserve">Caden Salts account credit from previous fee donations. Discussion on how to proceed. Board decision to forward credit amount of $445 to Perrysburg Hockey fees.</w:t>
      </w:r>
      <w:r w:rsidDel="00000000" w:rsidR="00000000" w:rsidRPr="00000000">
        <w:rPr>
          <w:color w:val="ff0000"/>
          <w:rtl w:val="0"/>
        </w:rPr>
        <w:t xml:space="preserve"> </w:t>
      </w:r>
      <w:r w:rsidDel="00000000" w:rsidR="00000000" w:rsidRPr="00000000">
        <w:rPr>
          <w:rtl w:val="0"/>
        </w:rPr>
        <w:t xml:space="preserve">4. </w:t>
      </w:r>
      <w:r w:rsidDel="00000000" w:rsidR="00000000" w:rsidRPr="00000000">
        <w:rPr>
          <w:color w:val="ff0000"/>
          <w:rtl w:val="0"/>
        </w:rPr>
        <w:t xml:space="preserve">Discussion on help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AF: 1. Working on final coffee orders. Will forward orders by the end of this week to GFT. 2. Parents on All-Star team would like to match $2500 in funds through Modern Woodman. Board discussion regarding fundraising requirements.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AM: 1. No communication from the rink on Halloween ice refunds. 2. Reached out to rink to confirm Try Hockey, no response. 3. Tam-O scheduling co-ordination with PW and Bantam house. 4. Working to confirm Squirt house game schedule for the back half of the season. 5. Should we reach out to Beckett’s for restaurant sponsor. 6. Changes for the weekly Thursday practice due to Falcon ice, update families.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KM: 1. All-Star jerseys in, waiting on socks.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JW: 1. Tanner schedule for goaltending coaching. 2. Tanner requesting goalie sticks. 3. Try Hockey 4. Future Bobcat info will be ready for the High School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NS: 1. Cleaned unnecessary items from 164. 2. Look into gift card fundraiser and how it works. 3. Equipment locker purchased and approved by BGSU Ice Arena. 4. Coaching qualification update. 5. IP division suggestions regarding total sessions, cost per player, equipment rental 6. SE utilization for messaging.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LP: 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TB: 1. Equipment update. 2. Dialed-In Goaltending camp feedback. Seemed to go well with players and the goaltender training. Question regarding pricing for this camp and the remaining camps. $405 for the camp - $500 next camps, per Board approved discussion.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Other items: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Meeting adjourned @ 9:00PM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3">
      <w:pPr>
        <w:rPr/>
      </w:pPr>
      <w:r w:rsidDel="00000000" w:rsidR="00000000" w:rsidRPr="00000000">
        <w:rPr>
          <w:rtl w:val="0"/>
        </w:rPr>
        <w:t xml:space="preserve">President, Tony Lake</w:t>
        <w:tab/>
        <w:tab/>
        <w:tab/>
        <w:tab/>
        <w:tab/>
        <w:t xml:space="preserve">Secretary, Member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