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0CF67" w14:textId="6DB6C567" w:rsidR="000F0E3F" w:rsidRPr="000F0E3F" w:rsidRDefault="00F06439" w:rsidP="000F0E3F">
      <w:pPr>
        <w:widowControl/>
        <w:contextualSpacing/>
        <w:jc w:val="center"/>
        <w:outlineLvl w:val="0"/>
        <w:rPr>
          <w:rFonts w:ascii="Calibri" w:eastAsia="Times New Roman" w:hAnsi="Calibri" w:cs="Times New Roman"/>
          <w:b/>
          <w:bCs/>
          <w:caps/>
          <w:sz w:val="28"/>
          <w:szCs w:val="28"/>
          <w:lang w:eastAsia="x-none" w:bidi="en-US"/>
        </w:rPr>
      </w:pPr>
      <w:bookmarkStart w:id="0" w:name="_GoBack"/>
      <w:bookmarkEnd w:id="0"/>
      <w:r>
        <w:rPr>
          <w:rFonts w:ascii="Calibri" w:eastAsia="Times New Roman" w:hAnsi="Calibri" w:cs="Times New Roman"/>
          <w:b/>
          <w:bCs/>
          <w:caps/>
          <w:sz w:val="28"/>
          <w:szCs w:val="28"/>
          <w:lang w:eastAsia="x-none" w:bidi="en-US"/>
        </w:rPr>
        <w:t>COMPLIANCE AND INDEMNITY AGREEMENT</w:t>
      </w:r>
    </w:p>
    <w:p w14:paraId="7D0180D3" w14:textId="77777777" w:rsidR="000F0E3F" w:rsidRPr="000F0E3F" w:rsidRDefault="000F0E3F" w:rsidP="000F0E3F">
      <w:pPr>
        <w:widowControl/>
        <w:contextualSpacing/>
        <w:rPr>
          <w:rFonts w:ascii="Calibri" w:eastAsia="Calibri" w:hAnsi="Calibri" w:cs="Calibri"/>
          <w:b/>
          <w:bCs/>
          <w:sz w:val="22"/>
          <w:szCs w:val="24"/>
          <w:lang w:bidi="en-US"/>
        </w:rPr>
      </w:pPr>
    </w:p>
    <w:p w14:paraId="3DB819C3" w14:textId="77777777" w:rsidR="000F0E3F" w:rsidRPr="000F0E3F" w:rsidRDefault="000F0E3F" w:rsidP="000F0E3F">
      <w:pPr>
        <w:widowControl/>
        <w:contextualSpacing/>
        <w:rPr>
          <w:rFonts w:ascii="Calibri" w:eastAsia="Calibri" w:hAnsi="Calibri" w:cs="Calibri"/>
          <w:sz w:val="22"/>
          <w:lang w:bidi="en-US"/>
        </w:rPr>
      </w:pPr>
      <w:r w:rsidRPr="000F0E3F">
        <w:rPr>
          <w:rFonts w:ascii="Calibri" w:eastAsia="Calibri" w:hAnsi="Calibri" w:cs="Calibri"/>
          <w:sz w:val="22"/>
          <w:lang w:bidi="en-US"/>
        </w:rPr>
        <w:t>BETWEEN:</w:t>
      </w:r>
    </w:p>
    <w:p w14:paraId="5AC11219" w14:textId="27130147" w:rsidR="000F0E3F" w:rsidRPr="000F0E3F" w:rsidRDefault="005168DD" w:rsidP="000F0E3F">
      <w:pPr>
        <w:widowControl/>
        <w:contextualSpacing/>
        <w:jc w:val="center"/>
        <w:rPr>
          <w:rFonts w:ascii="Calibri" w:eastAsia="Calibri" w:hAnsi="Calibri" w:cs="Calibri"/>
          <w:bCs/>
          <w:sz w:val="22"/>
          <w:lang w:bidi="en-US"/>
        </w:rPr>
      </w:pPr>
      <w:r>
        <w:rPr>
          <w:rFonts w:ascii="Calibri" w:eastAsia="Calibri" w:hAnsi="Calibri" w:cs="Calibri"/>
          <w:b/>
          <w:sz w:val="22"/>
          <w:lang w:bidi="en-US"/>
        </w:rPr>
        <w:t>ALBERTA RUGBY FOOTBALL UNION</w:t>
      </w:r>
      <w:r w:rsidR="000F0E3F" w:rsidRPr="000F0E3F">
        <w:rPr>
          <w:rFonts w:ascii="Calibri" w:eastAsia="Calibri" w:hAnsi="Calibri" w:cs="Calibri"/>
          <w:sz w:val="22"/>
          <w:lang w:bidi="en-US"/>
        </w:rPr>
        <w:t xml:space="preserve"> </w:t>
      </w:r>
    </w:p>
    <w:p w14:paraId="4D7532D3" w14:textId="77777777" w:rsidR="00D62849" w:rsidRPr="00D62849" w:rsidRDefault="00D62849" w:rsidP="000F0E3F">
      <w:pPr>
        <w:widowControl/>
        <w:contextualSpacing/>
        <w:jc w:val="center"/>
        <w:rPr>
          <w:rFonts w:ascii="Calibri" w:eastAsia="Calibri" w:hAnsi="Calibri" w:cs="Calibri"/>
          <w:sz w:val="22"/>
          <w:lang w:bidi="en-US"/>
        </w:rPr>
      </w:pPr>
      <w:r w:rsidRPr="00D62849">
        <w:rPr>
          <w:rFonts w:ascii="Calibri" w:eastAsia="Calibri" w:hAnsi="Calibri" w:cs="Calibri"/>
          <w:sz w:val="22"/>
          <w:lang w:bidi="en-US"/>
        </w:rPr>
        <w:t>11759 Groat Road</w:t>
      </w:r>
      <w:r w:rsidRPr="00D62849">
        <w:rPr>
          <w:rFonts w:ascii="Calibri" w:eastAsia="Calibri" w:hAnsi="Calibri" w:cs="Calibri"/>
          <w:sz w:val="22"/>
          <w:lang w:bidi="en-US"/>
        </w:rPr>
        <w:br/>
        <w:t>Edmonton, AB</w:t>
      </w:r>
    </w:p>
    <w:p w14:paraId="236309FB" w14:textId="6080EF9D" w:rsidR="000F0E3F" w:rsidRPr="00D62849" w:rsidRDefault="00D62849" w:rsidP="000F0E3F">
      <w:pPr>
        <w:widowControl/>
        <w:contextualSpacing/>
        <w:jc w:val="center"/>
        <w:rPr>
          <w:rFonts w:ascii="Calibri" w:eastAsia="Calibri" w:hAnsi="Calibri" w:cs="Calibri"/>
          <w:sz w:val="22"/>
          <w:lang w:bidi="en-US"/>
        </w:rPr>
      </w:pPr>
      <w:r w:rsidRPr="00D62849">
        <w:rPr>
          <w:rFonts w:ascii="Calibri" w:eastAsia="Calibri" w:hAnsi="Calibri" w:cs="Calibri"/>
          <w:sz w:val="22"/>
          <w:lang w:bidi="en-US"/>
        </w:rPr>
        <w:t>T5M 3K6</w:t>
      </w:r>
    </w:p>
    <w:p w14:paraId="3B76CC49" w14:textId="6D428C71" w:rsidR="00D62849" w:rsidRDefault="003D07AD" w:rsidP="000F0E3F">
      <w:pPr>
        <w:widowControl/>
        <w:contextualSpacing/>
        <w:jc w:val="center"/>
        <w:rPr>
          <w:rFonts w:ascii="Calibri" w:eastAsia="Calibri" w:hAnsi="Calibri" w:cs="Calibri"/>
          <w:bCs/>
          <w:sz w:val="22"/>
          <w:lang w:bidi="en-US"/>
        </w:rPr>
      </w:pPr>
      <w:r w:rsidRPr="000F0E3F">
        <w:rPr>
          <w:rFonts w:ascii="Calibri" w:eastAsia="Calibri" w:hAnsi="Calibri" w:cs="Calibri"/>
          <w:bCs/>
          <w:sz w:val="22"/>
          <w:lang w:bidi="en-US"/>
        </w:rPr>
        <w:t>(Hereinafter “</w:t>
      </w:r>
      <w:r w:rsidR="000D5581">
        <w:rPr>
          <w:rFonts w:ascii="Calibri" w:eastAsia="Calibri" w:hAnsi="Calibri" w:cs="Calibri"/>
          <w:bCs/>
          <w:sz w:val="22"/>
          <w:lang w:bidi="en-US"/>
        </w:rPr>
        <w:t>Rugby</w:t>
      </w:r>
      <w:r w:rsidR="00977CB5">
        <w:rPr>
          <w:rFonts w:ascii="Calibri" w:eastAsia="Calibri" w:hAnsi="Calibri" w:cs="Calibri"/>
          <w:bCs/>
          <w:sz w:val="22"/>
          <w:lang w:bidi="en-US"/>
        </w:rPr>
        <w:t xml:space="preserve"> Alberta</w:t>
      </w:r>
      <w:r w:rsidRPr="000F0E3F">
        <w:rPr>
          <w:rFonts w:ascii="Calibri" w:eastAsia="Calibri" w:hAnsi="Calibri" w:cs="Calibri"/>
          <w:bCs/>
          <w:sz w:val="22"/>
          <w:lang w:bidi="en-US"/>
        </w:rPr>
        <w:t>”)</w:t>
      </w:r>
    </w:p>
    <w:p w14:paraId="6FC938D7" w14:textId="77777777" w:rsidR="003D07AD" w:rsidRPr="000F0E3F" w:rsidRDefault="003D07AD" w:rsidP="000F0E3F">
      <w:pPr>
        <w:widowControl/>
        <w:contextualSpacing/>
        <w:jc w:val="center"/>
        <w:rPr>
          <w:rFonts w:ascii="Calibri" w:eastAsia="Calibri" w:hAnsi="Calibri" w:cs="Calibri"/>
          <w:sz w:val="22"/>
          <w:lang w:bidi="en-US"/>
        </w:rPr>
      </w:pPr>
    </w:p>
    <w:p w14:paraId="2982B79B" w14:textId="77777777" w:rsidR="000F0E3F" w:rsidRPr="000F0E3F" w:rsidRDefault="000F0E3F" w:rsidP="000F0E3F">
      <w:pPr>
        <w:widowControl/>
        <w:contextualSpacing/>
        <w:jc w:val="center"/>
        <w:rPr>
          <w:rFonts w:ascii="Calibri" w:eastAsia="Calibri" w:hAnsi="Calibri" w:cs="Calibri"/>
          <w:sz w:val="22"/>
          <w:lang w:bidi="en-US"/>
        </w:rPr>
      </w:pPr>
      <w:r w:rsidRPr="000F0E3F">
        <w:rPr>
          <w:rFonts w:ascii="Calibri" w:eastAsia="Calibri" w:hAnsi="Calibri" w:cs="Calibri"/>
          <w:sz w:val="22"/>
          <w:lang w:bidi="en-US"/>
        </w:rPr>
        <w:t>- And -</w:t>
      </w:r>
    </w:p>
    <w:p w14:paraId="16CA6B7C" w14:textId="77777777" w:rsidR="000F0E3F" w:rsidRPr="000F0E3F" w:rsidRDefault="000F0E3F" w:rsidP="000F0E3F">
      <w:pPr>
        <w:widowControl/>
        <w:contextualSpacing/>
        <w:jc w:val="center"/>
        <w:rPr>
          <w:rFonts w:ascii="Calibri" w:eastAsia="Calibri" w:hAnsi="Calibri" w:cs="Calibri"/>
          <w:sz w:val="22"/>
          <w:lang w:bidi="en-US"/>
        </w:rPr>
      </w:pPr>
    </w:p>
    <w:p w14:paraId="6E8A3408" w14:textId="43456C80" w:rsidR="000F0E3F" w:rsidRPr="000F0E3F" w:rsidRDefault="000F0E3F" w:rsidP="000F0E3F">
      <w:pPr>
        <w:widowControl/>
        <w:contextualSpacing/>
        <w:jc w:val="center"/>
        <w:rPr>
          <w:rFonts w:ascii="Calibri" w:eastAsia="Calibri" w:hAnsi="Calibri" w:cs="Calibri"/>
          <w:sz w:val="22"/>
          <w:lang w:bidi="en-US"/>
        </w:rPr>
      </w:pPr>
      <w:r w:rsidRPr="000F0E3F">
        <w:rPr>
          <w:rFonts w:ascii="Calibri" w:eastAsia="Calibri" w:hAnsi="Calibri" w:cs="Calibri"/>
          <w:color w:val="FF0000"/>
          <w:sz w:val="22"/>
          <w:lang w:bidi="en-US"/>
        </w:rPr>
        <w:t xml:space="preserve">[INSERT </w:t>
      </w:r>
      <w:r w:rsidR="00F06439">
        <w:rPr>
          <w:rFonts w:ascii="Calibri" w:eastAsia="Calibri" w:hAnsi="Calibri" w:cs="Calibri"/>
          <w:color w:val="FF0000"/>
          <w:sz w:val="22"/>
          <w:lang w:bidi="en-US"/>
        </w:rPr>
        <w:t>CLUB</w:t>
      </w:r>
      <w:r w:rsidRPr="000F0E3F">
        <w:rPr>
          <w:rFonts w:ascii="Calibri" w:eastAsia="Calibri" w:hAnsi="Calibri" w:cs="Calibri"/>
          <w:color w:val="FF0000"/>
          <w:sz w:val="22"/>
          <w:lang w:bidi="en-US"/>
        </w:rPr>
        <w:t>]</w:t>
      </w:r>
      <w:r w:rsidRPr="000F0E3F">
        <w:rPr>
          <w:rFonts w:ascii="Calibri" w:eastAsia="Calibri" w:hAnsi="Calibri" w:cs="Calibri"/>
          <w:sz w:val="22"/>
          <w:lang w:bidi="en-US"/>
        </w:rPr>
        <w:t xml:space="preserve"> </w:t>
      </w:r>
    </w:p>
    <w:p w14:paraId="46FB1BC1" w14:textId="77777777" w:rsidR="000F0E3F" w:rsidRPr="000F0E3F" w:rsidRDefault="000F0E3F" w:rsidP="000F0E3F">
      <w:pPr>
        <w:widowControl/>
        <w:contextualSpacing/>
        <w:jc w:val="center"/>
        <w:rPr>
          <w:rFonts w:ascii="Calibri" w:eastAsia="Calibri" w:hAnsi="Calibri" w:cs="Calibri"/>
          <w:color w:val="FF0000"/>
          <w:sz w:val="22"/>
          <w:lang w:bidi="en-US"/>
        </w:rPr>
      </w:pPr>
      <w:r w:rsidRPr="000F0E3F">
        <w:rPr>
          <w:rFonts w:ascii="Calibri" w:eastAsia="Calibri" w:hAnsi="Calibri" w:cs="Calibri"/>
          <w:color w:val="FF0000"/>
          <w:sz w:val="22"/>
          <w:lang w:bidi="en-US"/>
        </w:rPr>
        <w:t>[Insert Address]</w:t>
      </w:r>
    </w:p>
    <w:p w14:paraId="2A6496E7" w14:textId="1A862E6D" w:rsidR="000F0E3F" w:rsidRPr="000F0E3F" w:rsidRDefault="003D07AD" w:rsidP="003D07AD">
      <w:pPr>
        <w:widowControl/>
        <w:contextualSpacing/>
        <w:jc w:val="center"/>
        <w:rPr>
          <w:rFonts w:ascii="Calibri" w:eastAsia="Calibri" w:hAnsi="Calibri" w:cs="Calibri"/>
          <w:sz w:val="22"/>
          <w:lang w:bidi="en-US"/>
        </w:rPr>
      </w:pPr>
      <w:r w:rsidRPr="000F0E3F">
        <w:rPr>
          <w:rFonts w:ascii="Calibri" w:eastAsia="Calibri" w:hAnsi="Calibri" w:cs="Calibri"/>
          <w:sz w:val="22"/>
          <w:lang w:bidi="en-US"/>
        </w:rPr>
        <w:t>(Hereinafter the “</w:t>
      </w:r>
      <w:r>
        <w:rPr>
          <w:rFonts w:ascii="Calibri" w:eastAsia="Calibri" w:hAnsi="Calibri" w:cs="Calibri"/>
          <w:sz w:val="22"/>
          <w:lang w:bidi="en-US"/>
        </w:rPr>
        <w:t>Club</w:t>
      </w:r>
      <w:r w:rsidRPr="000F0E3F">
        <w:rPr>
          <w:rFonts w:ascii="Calibri" w:eastAsia="Calibri" w:hAnsi="Calibri" w:cs="Calibri"/>
          <w:sz w:val="22"/>
          <w:lang w:bidi="en-US"/>
        </w:rPr>
        <w:t>”)</w:t>
      </w:r>
    </w:p>
    <w:p w14:paraId="6FFDE2F3" w14:textId="77777777" w:rsidR="000F0E3F" w:rsidRPr="000F0E3F" w:rsidRDefault="000F0E3F" w:rsidP="000F0E3F">
      <w:pPr>
        <w:widowControl/>
        <w:contextualSpacing/>
        <w:rPr>
          <w:rFonts w:ascii="Calibri" w:eastAsia="Calibri" w:hAnsi="Calibri" w:cs="Calibri"/>
          <w:sz w:val="22"/>
          <w:szCs w:val="24"/>
          <w:lang w:bidi="en-US"/>
        </w:rPr>
      </w:pPr>
    </w:p>
    <w:p w14:paraId="79F8659B" w14:textId="7C24CC56" w:rsidR="000F0E3F" w:rsidRPr="000F0E3F" w:rsidRDefault="003D07AD" w:rsidP="000F0E3F">
      <w:pPr>
        <w:widowControl/>
        <w:contextualSpacing/>
        <w:rPr>
          <w:rFonts w:ascii="Calibri" w:eastAsia="Calibri" w:hAnsi="Calibri" w:cs="Calibri"/>
          <w:sz w:val="22"/>
          <w:szCs w:val="24"/>
          <w:lang w:bidi="en-US"/>
        </w:rPr>
      </w:pPr>
      <w:r w:rsidRPr="003D07AD">
        <w:rPr>
          <w:rFonts w:ascii="Calibri" w:eastAsia="Calibri" w:hAnsi="Calibri" w:cs="Calibri"/>
          <w:bCs/>
          <w:sz w:val="22"/>
          <w:szCs w:val="24"/>
          <w:lang w:bidi="en-US"/>
        </w:rPr>
        <w:t>T</w:t>
      </w:r>
      <w:r w:rsidR="000F0E3F" w:rsidRPr="000F0E3F">
        <w:rPr>
          <w:rFonts w:ascii="Calibri" w:eastAsia="Calibri" w:hAnsi="Calibri" w:cs="Calibri"/>
          <w:sz w:val="22"/>
          <w:szCs w:val="24"/>
          <w:lang w:bidi="en-US"/>
        </w:rPr>
        <w:t>he Parties have agreed to enter into an agreement</w:t>
      </w:r>
      <w:r w:rsidR="00F06439">
        <w:rPr>
          <w:rFonts w:ascii="Calibri" w:eastAsia="Calibri" w:hAnsi="Calibri" w:cs="Calibri"/>
          <w:sz w:val="22"/>
          <w:szCs w:val="24"/>
          <w:lang w:bidi="en-US"/>
        </w:rPr>
        <w:t xml:space="preserve"> concerning the Club’s compliance with Rugby Alberta</w:t>
      </w:r>
      <w:r w:rsidR="00D62849">
        <w:rPr>
          <w:rFonts w:ascii="Calibri" w:eastAsia="Calibri" w:hAnsi="Calibri" w:cs="Calibri"/>
          <w:sz w:val="22"/>
          <w:szCs w:val="24"/>
          <w:lang w:bidi="en-US"/>
        </w:rPr>
        <w:t>’s</w:t>
      </w:r>
      <w:r w:rsidR="00F06439">
        <w:rPr>
          <w:rFonts w:ascii="Calibri" w:eastAsia="Calibri" w:hAnsi="Calibri" w:cs="Calibri"/>
          <w:sz w:val="22"/>
          <w:szCs w:val="24"/>
          <w:lang w:bidi="en-US"/>
        </w:rPr>
        <w:t xml:space="preserve"> Return to Play Guidelines and wish</w:t>
      </w:r>
      <w:r w:rsidR="000F0E3F" w:rsidRPr="000F0E3F">
        <w:rPr>
          <w:rFonts w:ascii="Calibri" w:eastAsia="Calibri" w:hAnsi="Calibri" w:cs="Calibri"/>
          <w:sz w:val="22"/>
          <w:szCs w:val="24"/>
          <w:lang w:bidi="en-US"/>
        </w:rPr>
        <w:t xml:space="preserve"> to reflect the terms of their agreement in writing;</w:t>
      </w:r>
    </w:p>
    <w:p w14:paraId="495EE9B6" w14:textId="77777777" w:rsidR="000F0E3F" w:rsidRPr="000F0E3F" w:rsidRDefault="000F0E3F" w:rsidP="000F0E3F">
      <w:pPr>
        <w:widowControl/>
        <w:ind w:left="360"/>
        <w:contextualSpacing/>
        <w:rPr>
          <w:rFonts w:ascii="Calibri" w:eastAsia="Calibri" w:hAnsi="Calibri" w:cs="Calibri"/>
          <w:sz w:val="22"/>
          <w:szCs w:val="24"/>
          <w:lang w:bidi="en-US"/>
        </w:rPr>
      </w:pPr>
      <w:r w:rsidRPr="000F0E3F">
        <w:rPr>
          <w:rFonts w:ascii="Calibri" w:eastAsia="Calibri" w:hAnsi="Calibri" w:cs="Calibri"/>
          <w:sz w:val="22"/>
          <w:szCs w:val="24"/>
          <w:lang w:bidi="en-US"/>
        </w:rPr>
        <w:t xml:space="preserve"> </w:t>
      </w:r>
    </w:p>
    <w:p w14:paraId="5938D570" w14:textId="0C802631" w:rsidR="000F0E3F" w:rsidRPr="000F0E3F" w:rsidRDefault="000F0E3F" w:rsidP="000F0E3F">
      <w:pPr>
        <w:widowControl/>
        <w:contextualSpacing/>
        <w:rPr>
          <w:rFonts w:ascii="Calibri" w:eastAsia="Calibri" w:hAnsi="Calibri" w:cs="Calibri"/>
          <w:sz w:val="22"/>
          <w:szCs w:val="24"/>
          <w:lang w:bidi="en-US"/>
        </w:rPr>
      </w:pPr>
      <w:r w:rsidRPr="000F0E3F">
        <w:rPr>
          <w:rFonts w:ascii="Calibri" w:eastAsia="Calibri" w:hAnsi="Calibri" w:cs="Calibri"/>
          <w:b/>
          <w:sz w:val="22"/>
          <w:szCs w:val="24"/>
          <w:lang w:bidi="en-US"/>
        </w:rPr>
        <w:t>NOW THEREFORE</w:t>
      </w:r>
      <w:r w:rsidRPr="000F0E3F">
        <w:rPr>
          <w:rFonts w:ascii="Calibri" w:eastAsia="Calibri" w:hAnsi="Calibri" w:cs="Calibri"/>
          <w:sz w:val="22"/>
          <w:szCs w:val="24"/>
          <w:lang w:bidi="en-US"/>
        </w:rPr>
        <w:t>, the Parties hereby agree as follows:</w:t>
      </w:r>
    </w:p>
    <w:p w14:paraId="74612039" w14:textId="77777777" w:rsidR="000F0E3F" w:rsidRPr="000F0E3F" w:rsidRDefault="000F0E3F" w:rsidP="000F0E3F">
      <w:pPr>
        <w:widowControl/>
        <w:ind w:left="360"/>
        <w:contextualSpacing/>
        <w:rPr>
          <w:rFonts w:ascii="Calibri" w:eastAsia="Calibri" w:hAnsi="Calibri" w:cs="Calibri"/>
          <w:sz w:val="22"/>
          <w:szCs w:val="24"/>
          <w:lang w:bidi="en-US"/>
        </w:rPr>
      </w:pPr>
    </w:p>
    <w:p w14:paraId="4D1E122F" w14:textId="5A9F0FB7" w:rsidR="000F0E3F" w:rsidRPr="000F0E3F" w:rsidRDefault="00F06439" w:rsidP="000F0E3F">
      <w:pPr>
        <w:widowControl/>
        <w:contextualSpacing/>
        <w:rPr>
          <w:rFonts w:ascii="Calibri" w:eastAsia="Calibri" w:hAnsi="Calibri" w:cs="Calibri"/>
          <w:b/>
          <w:sz w:val="22"/>
          <w:szCs w:val="24"/>
          <w:lang w:bidi="en-US"/>
        </w:rPr>
      </w:pPr>
      <w:r w:rsidRPr="00D62849">
        <w:rPr>
          <w:rFonts w:ascii="Calibri" w:eastAsia="Calibri" w:hAnsi="Calibri" w:cs="Calibri"/>
          <w:b/>
          <w:sz w:val="22"/>
          <w:szCs w:val="24"/>
          <w:lang w:bidi="en-US"/>
        </w:rPr>
        <w:t>Acknowledgement</w:t>
      </w:r>
    </w:p>
    <w:p w14:paraId="15AC6912" w14:textId="42130B0D" w:rsidR="000F0E3F" w:rsidRPr="00D62849" w:rsidRDefault="000F0E3F" w:rsidP="000F0E3F">
      <w:pPr>
        <w:widowControl/>
        <w:numPr>
          <w:ilvl w:val="0"/>
          <w:numId w:val="2"/>
        </w:numPr>
        <w:contextualSpacing/>
        <w:jc w:val="both"/>
        <w:rPr>
          <w:rFonts w:ascii="Calibri" w:eastAsia="Calibri" w:hAnsi="Calibri" w:cs="Calibri"/>
          <w:sz w:val="22"/>
          <w:szCs w:val="24"/>
          <w:lang w:bidi="en-US"/>
        </w:rPr>
      </w:pPr>
      <w:r w:rsidRPr="000F0E3F">
        <w:rPr>
          <w:rFonts w:ascii="Calibri" w:eastAsia="Calibri" w:hAnsi="Calibri" w:cs="Calibri"/>
          <w:sz w:val="22"/>
          <w:szCs w:val="24"/>
          <w:lang w:bidi="en-US"/>
        </w:rPr>
        <w:t>The Parties acknowledge</w:t>
      </w:r>
      <w:r w:rsidR="00F06439" w:rsidRPr="00D62849">
        <w:rPr>
          <w:rFonts w:ascii="Calibri" w:eastAsia="Calibri" w:hAnsi="Calibri" w:cs="Calibri"/>
          <w:sz w:val="22"/>
          <w:szCs w:val="24"/>
          <w:lang w:bidi="en-US"/>
        </w:rPr>
        <w:t xml:space="preserve"> that </w:t>
      </w:r>
      <w:r w:rsidR="00324A38" w:rsidRPr="00D62849">
        <w:rPr>
          <w:rFonts w:ascii="Calibri" w:eastAsia="Calibri" w:hAnsi="Calibri" w:cs="Calibri"/>
          <w:sz w:val="22"/>
          <w:szCs w:val="24"/>
          <w:lang w:bidi="en-US"/>
        </w:rPr>
        <w:t xml:space="preserve">the </w:t>
      </w:r>
      <w:r w:rsidR="00F06439" w:rsidRPr="00D62849">
        <w:rPr>
          <w:rFonts w:ascii="Calibri" w:eastAsia="Calibri" w:hAnsi="Calibri" w:cs="Calibri"/>
          <w:sz w:val="22"/>
          <w:szCs w:val="24"/>
          <w:lang w:bidi="en-US"/>
        </w:rPr>
        <w:t>Club has been provided with</w:t>
      </w:r>
      <w:r w:rsidR="00324A38" w:rsidRPr="00D62849">
        <w:rPr>
          <w:rFonts w:ascii="Calibri" w:eastAsia="Calibri" w:hAnsi="Calibri" w:cs="Calibri"/>
          <w:sz w:val="22"/>
          <w:szCs w:val="24"/>
          <w:lang w:bidi="en-US"/>
        </w:rPr>
        <w:t xml:space="preserve"> Alberta</w:t>
      </w:r>
      <w:r w:rsidR="000D5581">
        <w:rPr>
          <w:rFonts w:ascii="Calibri" w:eastAsia="Calibri" w:hAnsi="Calibri" w:cs="Calibri"/>
          <w:sz w:val="22"/>
          <w:szCs w:val="24"/>
          <w:lang w:bidi="en-US"/>
        </w:rPr>
        <w:t xml:space="preserve"> Rugby</w:t>
      </w:r>
      <w:r w:rsidR="00324A38" w:rsidRPr="00D62849">
        <w:rPr>
          <w:rFonts w:ascii="Calibri" w:eastAsia="Calibri" w:hAnsi="Calibri" w:cs="Calibri"/>
          <w:sz w:val="22"/>
          <w:szCs w:val="24"/>
          <w:lang w:bidi="en-US"/>
        </w:rPr>
        <w:t xml:space="preserve">’s Return to Play Guidelines, which are alternately titled </w:t>
      </w:r>
      <w:r w:rsidR="00324A38" w:rsidRPr="00D62849">
        <w:rPr>
          <w:rFonts w:ascii="Calibri" w:eastAsia="Calibri" w:hAnsi="Calibri" w:cs="Calibri"/>
          <w:i/>
          <w:iCs/>
          <w:sz w:val="22"/>
          <w:szCs w:val="24"/>
          <w:lang w:bidi="en-US"/>
        </w:rPr>
        <w:t>Modified Phase Programming (COVID-19 Contingency Plan)</w:t>
      </w:r>
      <w:r w:rsidR="00324A38" w:rsidRPr="00D62849">
        <w:rPr>
          <w:rFonts w:ascii="Calibri" w:eastAsia="Calibri" w:hAnsi="Calibri" w:cs="Calibri"/>
          <w:sz w:val="22"/>
          <w:szCs w:val="24"/>
          <w:lang w:bidi="en-US"/>
        </w:rPr>
        <w:t>, and which describe communication strategies and phases of return to play</w:t>
      </w:r>
      <w:r w:rsidRPr="000F0E3F">
        <w:rPr>
          <w:rFonts w:ascii="Calibri" w:eastAsia="Calibri" w:hAnsi="Calibri" w:cs="Calibri"/>
          <w:sz w:val="22"/>
          <w:szCs w:val="24"/>
          <w:lang w:bidi="en-US"/>
        </w:rPr>
        <w:t>.</w:t>
      </w:r>
    </w:p>
    <w:p w14:paraId="0912AF1D" w14:textId="77777777" w:rsidR="00324A38" w:rsidRPr="00D62849" w:rsidRDefault="00324A38" w:rsidP="00324A38">
      <w:pPr>
        <w:widowControl/>
        <w:ind w:left="360"/>
        <w:contextualSpacing/>
        <w:jc w:val="both"/>
        <w:rPr>
          <w:rFonts w:ascii="Calibri" w:eastAsia="Calibri" w:hAnsi="Calibri" w:cs="Calibri"/>
          <w:sz w:val="22"/>
          <w:szCs w:val="24"/>
          <w:lang w:bidi="en-US"/>
        </w:rPr>
      </w:pPr>
    </w:p>
    <w:p w14:paraId="37E87C1D" w14:textId="5E12A876" w:rsidR="00324A38" w:rsidRPr="00D62849" w:rsidRDefault="00324A38" w:rsidP="000F0E3F">
      <w:pPr>
        <w:widowControl/>
        <w:numPr>
          <w:ilvl w:val="0"/>
          <w:numId w:val="2"/>
        </w:numPr>
        <w:contextualSpacing/>
        <w:jc w:val="both"/>
        <w:rPr>
          <w:rFonts w:ascii="Calibri" w:eastAsia="Calibri" w:hAnsi="Calibri" w:cs="Calibri"/>
          <w:sz w:val="22"/>
          <w:szCs w:val="24"/>
          <w:lang w:bidi="en-US"/>
        </w:rPr>
      </w:pPr>
      <w:r w:rsidRPr="00D62849">
        <w:rPr>
          <w:rFonts w:ascii="Calibri" w:eastAsia="Calibri" w:hAnsi="Calibri" w:cs="Calibri"/>
          <w:sz w:val="22"/>
          <w:szCs w:val="24"/>
          <w:lang w:bidi="en-US"/>
        </w:rPr>
        <w:t xml:space="preserve">The Parties acknowledge that the Return to Play Guidelines </w:t>
      </w:r>
      <w:r w:rsidR="00D62849" w:rsidRPr="00D62849">
        <w:rPr>
          <w:rFonts w:ascii="Calibri" w:eastAsia="Calibri" w:hAnsi="Calibri" w:cs="Calibri"/>
          <w:sz w:val="22"/>
          <w:szCs w:val="24"/>
          <w:lang w:bidi="en-US"/>
        </w:rPr>
        <w:t>are</w:t>
      </w:r>
      <w:r w:rsidRPr="00D62849">
        <w:rPr>
          <w:rFonts w:ascii="Calibri" w:eastAsia="Calibri" w:hAnsi="Calibri" w:cs="Calibri"/>
          <w:sz w:val="22"/>
          <w:szCs w:val="24"/>
          <w:lang w:bidi="en-US"/>
        </w:rPr>
        <w:t xml:space="preserve"> a ‘living document’ and updates to the document will be provided by </w:t>
      </w:r>
      <w:r w:rsidR="000D5581">
        <w:rPr>
          <w:rFonts w:ascii="Calibri" w:eastAsia="Calibri" w:hAnsi="Calibri" w:cs="Calibri"/>
          <w:sz w:val="22"/>
          <w:szCs w:val="24"/>
          <w:lang w:bidi="en-US"/>
        </w:rPr>
        <w:t>Alberta Rugby</w:t>
      </w:r>
      <w:r w:rsidRPr="00D62849">
        <w:rPr>
          <w:rFonts w:ascii="Calibri" w:eastAsia="Calibri" w:hAnsi="Calibri" w:cs="Calibri"/>
          <w:sz w:val="22"/>
          <w:szCs w:val="24"/>
          <w:lang w:bidi="en-US"/>
        </w:rPr>
        <w:t xml:space="preserve"> to the Club whenever they occur.</w:t>
      </w:r>
    </w:p>
    <w:p w14:paraId="262CBF5D" w14:textId="77777777" w:rsidR="00324A38" w:rsidRPr="00D62849" w:rsidRDefault="00324A38" w:rsidP="00324A38">
      <w:pPr>
        <w:pStyle w:val="ListParagraph"/>
        <w:rPr>
          <w:rFonts w:ascii="Calibri" w:eastAsia="Calibri" w:hAnsi="Calibri" w:cs="Calibri"/>
          <w:sz w:val="22"/>
          <w:szCs w:val="24"/>
          <w:lang w:bidi="en-US"/>
        </w:rPr>
      </w:pPr>
    </w:p>
    <w:p w14:paraId="088D0CB2" w14:textId="6A69DAE5" w:rsidR="00324A38" w:rsidRPr="000F0E3F" w:rsidRDefault="00324A38" w:rsidP="000F0E3F">
      <w:pPr>
        <w:widowControl/>
        <w:numPr>
          <w:ilvl w:val="0"/>
          <w:numId w:val="2"/>
        </w:numPr>
        <w:contextualSpacing/>
        <w:jc w:val="both"/>
        <w:rPr>
          <w:rFonts w:ascii="Calibri" w:eastAsia="Calibri" w:hAnsi="Calibri" w:cs="Calibri"/>
          <w:sz w:val="22"/>
          <w:szCs w:val="24"/>
          <w:lang w:bidi="en-US"/>
        </w:rPr>
      </w:pPr>
      <w:r w:rsidRPr="00D62849">
        <w:rPr>
          <w:rFonts w:ascii="Calibri" w:eastAsia="Calibri" w:hAnsi="Calibri" w:cs="Calibri"/>
          <w:sz w:val="22"/>
          <w:szCs w:val="24"/>
          <w:lang w:bidi="en-US"/>
        </w:rPr>
        <w:t xml:space="preserve">The Parties acknowledge that the Club is responsible for </w:t>
      </w:r>
      <w:r w:rsidR="00D62849" w:rsidRPr="00D62849">
        <w:rPr>
          <w:rFonts w:ascii="Calibri" w:eastAsia="Calibri" w:hAnsi="Calibri" w:cs="Calibri"/>
          <w:sz w:val="22"/>
          <w:szCs w:val="24"/>
          <w:lang w:bidi="en-US"/>
        </w:rPr>
        <w:t>maintaining</w:t>
      </w:r>
      <w:r w:rsidRPr="00D62849">
        <w:rPr>
          <w:rFonts w:ascii="Calibri" w:eastAsia="Calibri" w:hAnsi="Calibri" w:cs="Calibri"/>
          <w:sz w:val="22"/>
          <w:szCs w:val="24"/>
          <w:lang w:bidi="en-US"/>
        </w:rPr>
        <w:t xml:space="preserve"> an updated, current version of the Return to Play Guidelines.</w:t>
      </w:r>
    </w:p>
    <w:p w14:paraId="1247A2C5" w14:textId="77777777" w:rsidR="000F0E3F" w:rsidRPr="000F0E3F" w:rsidRDefault="000F0E3F" w:rsidP="000F0E3F">
      <w:pPr>
        <w:widowControl/>
        <w:jc w:val="both"/>
        <w:rPr>
          <w:rFonts w:ascii="Calibri" w:eastAsia="Calibri" w:hAnsi="Calibri" w:cs="Calibri"/>
          <w:b/>
          <w:sz w:val="22"/>
          <w:szCs w:val="24"/>
          <w:lang w:bidi="en-US"/>
        </w:rPr>
      </w:pPr>
    </w:p>
    <w:p w14:paraId="613C2121" w14:textId="41B1EEAD" w:rsidR="000F0E3F" w:rsidRPr="000F0E3F" w:rsidRDefault="00324A38" w:rsidP="000F0E3F">
      <w:pPr>
        <w:widowControl/>
        <w:jc w:val="both"/>
        <w:rPr>
          <w:rFonts w:ascii="Calibri" w:eastAsia="Calibri" w:hAnsi="Calibri" w:cs="Calibri"/>
          <w:sz w:val="22"/>
          <w:szCs w:val="24"/>
          <w:lang w:bidi="en-US"/>
        </w:rPr>
      </w:pPr>
      <w:r>
        <w:rPr>
          <w:rFonts w:ascii="Calibri" w:eastAsia="Calibri" w:hAnsi="Calibri" w:cs="Calibri"/>
          <w:b/>
          <w:sz w:val="22"/>
          <w:szCs w:val="24"/>
          <w:lang w:bidi="en-US"/>
        </w:rPr>
        <w:t>Compliance</w:t>
      </w:r>
    </w:p>
    <w:p w14:paraId="5ACFC65A" w14:textId="0F084F47" w:rsidR="000F0E3F" w:rsidRPr="000F0E3F" w:rsidRDefault="00324A38" w:rsidP="000F0E3F">
      <w:pPr>
        <w:widowControl/>
        <w:numPr>
          <w:ilvl w:val="0"/>
          <w:numId w:val="2"/>
        </w:numPr>
        <w:contextualSpacing/>
        <w:jc w:val="both"/>
        <w:rPr>
          <w:rFonts w:ascii="Calibri" w:eastAsia="Calibri" w:hAnsi="Calibri" w:cs="Calibri"/>
          <w:sz w:val="22"/>
          <w:szCs w:val="24"/>
          <w:lang w:bidi="en-US"/>
        </w:rPr>
      </w:pPr>
      <w:r>
        <w:rPr>
          <w:rFonts w:ascii="Calibri" w:eastAsia="Calibri" w:hAnsi="Calibri" w:cs="Calibri"/>
          <w:sz w:val="22"/>
          <w:szCs w:val="24"/>
          <w:lang w:bidi="en-US"/>
        </w:rPr>
        <w:t>The Club agrees that the</w:t>
      </w:r>
      <w:r w:rsidR="001B6CE5">
        <w:rPr>
          <w:rFonts w:ascii="Calibri" w:eastAsia="Calibri" w:hAnsi="Calibri" w:cs="Calibri"/>
          <w:sz w:val="22"/>
          <w:szCs w:val="24"/>
          <w:lang w:bidi="en-US"/>
        </w:rPr>
        <w:t>y will comply with the directions and requirements of the Return to Play Guidelines</w:t>
      </w:r>
      <w:r w:rsidR="000F0E3F" w:rsidRPr="000F0E3F">
        <w:rPr>
          <w:rFonts w:ascii="Calibri" w:eastAsia="Calibri" w:hAnsi="Calibri" w:cs="Calibri"/>
          <w:sz w:val="22"/>
          <w:szCs w:val="24"/>
          <w:lang w:bidi="en-US"/>
        </w:rPr>
        <w:t>.</w:t>
      </w:r>
    </w:p>
    <w:p w14:paraId="46A39EE8" w14:textId="77777777" w:rsidR="000F0E3F" w:rsidRPr="000F0E3F" w:rsidRDefault="000F0E3F" w:rsidP="000F0E3F">
      <w:pPr>
        <w:widowControl/>
        <w:contextualSpacing/>
        <w:rPr>
          <w:rFonts w:ascii="Calibri" w:eastAsia="Calibri" w:hAnsi="Calibri" w:cs="Calibri"/>
          <w:sz w:val="22"/>
          <w:szCs w:val="24"/>
          <w:lang w:bidi="en-US"/>
        </w:rPr>
      </w:pPr>
    </w:p>
    <w:p w14:paraId="504BB55C" w14:textId="77777777" w:rsidR="000F0E3F" w:rsidRPr="000F0E3F" w:rsidRDefault="000F0E3F" w:rsidP="000F0E3F">
      <w:pPr>
        <w:widowControl/>
        <w:tabs>
          <w:tab w:val="num" w:pos="900"/>
        </w:tabs>
        <w:jc w:val="both"/>
        <w:rPr>
          <w:rFonts w:ascii="Calibri" w:eastAsia="Calibri" w:hAnsi="Calibri" w:cs="Calibri"/>
          <w:sz w:val="22"/>
          <w:szCs w:val="24"/>
          <w:lang w:bidi="en-US"/>
        </w:rPr>
      </w:pPr>
      <w:r w:rsidRPr="000F0E3F">
        <w:rPr>
          <w:rFonts w:ascii="Calibri" w:eastAsia="Calibri" w:hAnsi="Calibri" w:cs="Calibri"/>
          <w:b/>
          <w:sz w:val="22"/>
          <w:szCs w:val="24"/>
          <w:lang w:bidi="en-US"/>
        </w:rPr>
        <w:t>Liability and Indemnity</w:t>
      </w:r>
    </w:p>
    <w:p w14:paraId="03797ABE" w14:textId="39805DE2" w:rsidR="000F0E3F" w:rsidRPr="000F0E3F" w:rsidRDefault="000F0E3F" w:rsidP="000F0E3F">
      <w:pPr>
        <w:widowControl/>
        <w:numPr>
          <w:ilvl w:val="0"/>
          <w:numId w:val="2"/>
        </w:numPr>
        <w:tabs>
          <w:tab w:val="num" w:pos="900"/>
        </w:tabs>
        <w:contextualSpacing/>
        <w:jc w:val="both"/>
        <w:rPr>
          <w:rFonts w:ascii="Calibri" w:eastAsia="Calibri" w:hAnsi="Calibri" w:cs="Calibri"/>
          <w:sz w:val="22"/>
          <w:szCs w:val="24"/>
          <w:lang w:bidi="en-US"/>
        </w:rPr>
      </w:pPr>
      <w:bookmarkStart w:id="1" w:name="_Ref163917139"/>
      <w:r w:rsidRPr="000F0E3F">
        <w:rPr>
          <w:rFonts w:ascii="Calibri" w:eastAsia="Calibri" w:hAnsi="Calibri" w:cs="Calibri"/>
          <w:sz w:val="22"/>
          <w:lang w:bidi="en-US"/>
        </w:rPr>
        <w:t xml:space="preserve">The </w:t>
      </w:r>
      <w:r w:rsidR="00D62849">
        <w:rPr>
          <w:rFonts w:ascii="Calibri" w:eastAsia="Calibri" w:hAnsi="Calibri" w:cs="Calibri"/>
          <w:sz w:val="22"/>
          <w:lang w:bidi="en-US"/>
        </w:rPr>
        <w:t>Club</w:t>
      </w:r>
      <w:r w:rsidRPr="000F0E3F">
        <w:rPr>
          <w:rFonts w:ascii="Calibri" w:eastAsia="Calibri" w:hAnsi="Calibri" w:cs="Calibri"/>
          <w:sz w:val="22"/>
          <w:lang w:bidi="en-US"/>
        </w:rPr>
        <w:t xml:space="preserve"> will indemnify and hold harmless </w:t>
      </w:r>
      <w:r w:rsidR="00D62849">
        <w:rPr>
          <w:rFonts w:ascii="Calibri" w:eastAsia="Calibri" w:hAnsi="Calibri" w:cs="Calibri"/>
          <w:sz w:val="22"/>
          <w:lang w:bidi="en-US"/>
        </w:rPr>
        <w:t>the</w:t>
      </w:r>
      <w:r w:rsidR="000D5581">
        <w:rPr>
          <w:rFonts w:ascii="Calibri" w:eastAsia="Calibri" w:hAnsi="Calibri" w:cs="Calibri"/>
          <w:sz w:val="22"/>
          <w:lang w:bidi="en-US"/>
        </w:rPr>
        <w:t xml:space="preserve"> Rugby</w:t>
      </w:r>
      <w:r w:rsidR="00977CB5">
        <w:rPr>
          <w:rFonts w:ascii="Calibri" w:eastAsia="Calibri" w:hAnsi="Calibri" w:cs="Calibri"/>
          <w:sz w:val="22"/>
          <w:lang w:bidi="en-US"/>
        </w:rPr>
        <w:t xml:space="preserve"> Alberta</w:t>
      </w:r>
      <w:r w:rsidR="00765447">
        <w:rPr>
          <w:rFonts w:ascii="Calibri" w:eastAsia="Calibri" w:hAnsi="Calibri" w:cs="Calibri"/>
          <w:sz w:val="22"/>
          <w:lang w:bidi="en-US"/>
        </w:rPr>
        <w:t xml:space="preserve">, Calgary Rugby Union, Edmonton Rugby Union </w:t>
      </w:r>
      <w:r w:rsidRPr="000F0E3F">
        <w:rPr>
          <w:rFonts w:ascii="Calibri" w:eastAsia="Calibri" w:hAnsi="Calibri" w:cs="Calibri"/>
          <w:sz w:val="22"/>
          <w:lang w:bidi="en-US"/>
        </w:rPr>
        <w:t>and its directors, officers, consultants, agents and employees (“</w:t>
      </w:r>
      <w:r w:rsidR="000D5581">
        <w:rPr>
          <w:rFonts w:ascii="Calibri" w:eastAsia="Calibri" w:hAnsi="Calibri" w:cs="Calibri"/>
          <w:sz w:val="22"/>
          <w:lang w:bidi="en-US"/>
        </w:rPr>
        <w:t>Rugby</w:t>
      </w:r>
      <w:r w:rsidR="00977CB5">
        <w:rPr>
          <w:rFonts w:ascii="Calibri" w:eastAsia="Calibri" w:hAnsi="Calibri" w:cs="Calibri"/>
          <w:sz w:val="22"/>
          <w:lang w:bidi="en-US"/>
        </w:rPr>
        <w:t xml:space="preserve"> Alberta</w:t>
      </w:r>
      <w:r w:rsidRPr="000F0E3F">
        <w:rPr>
          <w:rFonts w:ascii="Calibri" w:eastAsia="Calibri" w:hAnsi="Calibri" w:cs="Calibri"/>
          <w:sz w:val="22"/>
          <w:lang w:bidi="en-US"/>
        </w:rPr>
        <w:t xml:space="preserve"> Indemnified Parties”) from and against any and all loss of, or damage to, property, or injuries to, or death of, any person or persons and will defend, indemnify and hold harmless </w:t>
      </w:r>
      <w:r w:rsidR="00D62849">
        <w:rPr>
          <w:rFonts w:ascii="Calibri" w:eastAsia="Calibri" w:hAnsi="Calibri" w:cs="Calibri"/>
          <w:sz w:val="22"/>
          <w:lang w:bidi="en-US"/>
        </w:rPr>
        <w:t xml:space="preserve">the </w:t>
      </w:r>
      <w:r w:rsidR="000D5581">
        <w:rPr>
          <w:rFonts w:ascii="Calibri" w:eastAsia="Calibri" w:hAnsi="Calibri" w:cs="Calibri"/>
          <w:sz w:val="22"/>
          <w:lang w:bidi="en-US"/>
        </w:rPr>
        <w:t>Rugby</w:t>
      </w:r>
      <w:r w:rsidR="00977CB5">
        <w:rPr>
          <w:rFonts w:ascii="Calibri" w:eastAsia="Calibri" w:hAnsi="Calibri" w:cs="Calibri"/>
          <w:sz w:val="22"/>
          <w:lang w:bidi="en-US"/>
        </w:rPr>
        <w:t xml:space="preserve"> Alberta</w:t>
      </w:r>
      <w:r w:rsidRPr="000F0E3F">
        <w:rPr>
          <w:rFonts w:ascii="Calibri" w:eastAsia="Calibri" w:hAnsi="Calibri" w:cs="Calibri"/>
          <w:sz w:val="22"/>
          <w:lang w:bidi="en-US"/>
        </w:rPr>
        <w:t xml:space="preserve"> Indemnified Parties, or any of them, from any and all claims, damages, suits, costs, expenses, liabilities, fines, obligations, penalties, demands, actions or proceedings of any nature or kind whatsoever (including, without limitation, legal fees and disbursements) of or by anyone whosoever, resulting from, or arising out of, directly or indirectly:</w:t>
      </w:r>
      <w:bookmarkEnd w:id="1"/>
    </w:p>
    <w:p w14:paraId="763A1C94" w14:textId="77777777" w:rsidR="00D62849" w:rsidRPr="00D62849" w:rsidRDefault="000F0E3F" w:rsidP="000F0E3F">
      <w:pPr>
        <w:widowControl/>
        <w:numPr>
          <w:ilvl w:val="0"/>
          <w:numId w:val="3"/>
        </w:numPr>
        <w:contextualSpacing/>
        <w:jc w:val="both"/>
        <w:rPr>
          <w:rFonts w:ascii="Calibri" w:eastAsia="Calibri" w:hAnsi="Calibri" w:cs="Calibri"/>
          <w:sz w:val="22"/>
          <w:szCs w:val="24"/>
          <w:lang w:bidi="en-US"/>
        </w:rPr>
      </w:pPr>
      <w:r w:rsidRPr="000F0E3F">
        <w:rPr>
          <w:rFonts w:ascii="Calibri" w:eastAsia="Calibri" w:hAnsi="Calibri" w:cs="Calibri"/>
          <w:sz w:val="22"/>
          <w:lang w:bidi="en-US"/>
        </w:rPr>
        <w:t xml:space="preserve">Any negligent act or omission or wilful misconduct of the </w:t>
      </w:r>
      <w:r w:rsidR="00D62849">
        <w:rPr>
          <w:rFonts w:ascii="Calibri" w:eastAsia="Calibri" w:hAnsi="Calibri" w:cs="Calibri"/>
          <w:sz w:val="22"/>
          <w:lang w:bidi="en-US"/>
        </w:rPr>
        <w:t>Club</w:t>
      </w:r>
      <w:r w:rsidRPr="000F0E3F">
        <w:rPr>
          <w:rFonts w:ascii="Calibri" w:eastAsia="Calibri" w:hAnsi="Calibri" w:cs="Calibri"/>
          <w:sz w:val="22"/>
          <w:lang w:bidi="en-US"/>
        </w:rPr>
        <w:t xml:space="preserve"> or its directors, officers, servants, subcontractors, employees or any other persons for whom in law the </w:t>
      </w:r>
      <w:r w:rsidR="00D62849">
        <w:rPr>
          <w:rFonts w:ascii="Calibri" w:eastAsia="Calibri" w:hAnsi="Calibri" w:cs="Calibri"/>
          <w:sz w:val="22"/>
          <w:lang w:bidi="en-US"/>
        </w:rPr>
        <w:t>Club</w:t>
      </w:r>
      <w:r w:rsidRPr="000F0E3F">
        <w:rPr>
          <w:rFonts w:ascii="Calibri" w:eastAsia="Calibri" w:hAnsi="Calibri" w:cs="Calibri"/>
          <w:sz w:val="22"/>
          <w:lang w:bidi="en-US"/>
        </w:rPr>
        <w:t xml:space="preserve"> is responsible who are acting under the </w:t>
      </w:r>
      <w:r w:rsidR="00D62849">
        <w:rPr>
          <w:rFonts w:ascii="Calibri" w:eastAsia="Calibri" w:hAnsi="Calibri" w:cs="Calibri"/>
          <w:sz w:val="22"/>
          <w:lang w:bidi="en-US"/>
        </w:rPr>
        <w:t>Club’s</w:t>
      </w:r>
      <w:r w:rsidRPr="000F0E3F">
        <w:rPr>
          <w:rFonts w:ascii="Calibri" w:eastAsia="Calibri" w:hAnsi="Calibri" w:cs="Calibri"/>
          <w:sz w:val="22"/>
          <w:lang w:bidi="en-US"/>
        </w:rPr>
        <w:t xml:space="preserve"> direction or supervision; </w:t>
      </w:r>
    </w:p>
    <w:p w14:paraId="66668936" w14:textId="06F56900" w:rsidR="000F0E3F" w:rsidRPr="000F0E3F" w:rsidRDefault="00D62849" w:rsidP="000F0E3F">
      <w:pPr>
        <w:widowControl/>
        <w:numPr>
          <w:ilvl w:val="0"/>
          <w:numId w:val="3"/>
        </w:numPr>
        <w:contextualSpacing/>
        <w:jc w:val="both"/>
        <w:rPr>
          <w:rFonts w:ascii="Calibri" w:eastAsia="Calibri" w:hAnsi="Calibri" w:cs="Calibri"/>
          <w:sz w:val="22"/>
          <w:szCs w:val="24"/>
          <w:lang w:bidi="en-US"/>
        </w:rPr>
      </w:pPr>
      <w:r>
        <w:rPr>
          <w:rFonts w:ascii="Calibri" w:eastAsia="Calibri" w:hAnsi="Calibri" w:cs="Calibri"/>
          <w:sz w:val="22"/>
          <w:lang w:bidi="en-US"/>
        </w:rPr>
        <w:t xml:space="preserve">Failure by the Club to follow the Return to Play Guidelines; </w:t>
      </w:r>
      <w:r w:rsidR="000F0E3F" w:rsidRPr="000F0E3F">
        <w:rPr>
          <w:rFonts w:ascii="Calibri" w:eastAsia="Calibri" w:hAnsi="Calibri" w:cs="Calibri"/>
          <w:sz w:val="22"/>
          <w:lang w:bidi="en-US"/>
        </w:rPr>
        <w:t>or</w:t>
      </w:r>
    </w:p>
    <w:p w14:paraId="06AAD3AF" w14:textId="1F8E8EB9" w:rsidR="000F0E3F" w:rsidRPr="000F0E3F" w:rsidRDefault="000F0E3F" w:rsidP="000F0E3F">
      <w:pPr>
        <w:widowControl/>
        <w:numPr>
          <w:ilvl w:val="0"/>
          <w:numId w:val="3"/>
        </w:numPr>
        <w:contextualSpacing/>
        <w:jc w:val="both"/>
        <w:rPr>
          <w:rFonts w:ascii="Calibri" w:eastAsia="Calibri" w:hAnsi="Calibri" w:cs="Calibri"/>
          <w:sz w:val="22"/>
          <w:szCs w:val="24"/>
          <w:lang w:bidi="en-US"/>
        </w:rPr>
      </w:pPr>
      <w:r w:rsidRPr="000F0E3F">
        <w:rPr>
          <w:rFonts w:ascii="Calibri" w:eastAsia="Calibri" w:hAnsi="Calibri" w:cs="Calibri"/>
          <w:sz w:val="22"/>
          <w:lang w:bidi="en-US"/>
        </w:rPr>
        <w:t xml:space="preserve">Any breach of any term, obligation, requirement, covenant or condition of this Agreement on the part of the </w:t>
      </w:r>
      <w:r w:rsidR="00D62849">
        <w:rPr>
          <w:rFonts w:ascii="Calibri" w:eastAsia="Calibri" w:hAnsi="Calibri" w:cs="Calibri"/>
          <w:sz w:val="22"/>
          <w:lang w:bidi="en-US"/>
        </w:rPr>
        <w:t>Club</w:t>
      </w:r>
      <w:r w:rsidRPr="000F0E3F">
        <w:rPr>
          <w:rFonts w:ascii="Calibri" w:eastAsia="Calibri" w:hAnsi="Calibri" w:cs="Calibri"/>
          <w:sz w:val="22"/>
          <w:lang w:bidi="en-US"/>
        </w:rPr>
        <w:t>.</w:t>
      </w:r>
    </w:p>
    <w:p w14:paraId="628785BD" w14:textId="77777777" w:rsidR="000F0E3F" w:rsidRPr="000F0E3F" w:rsidRDefault="000F0E3F" w:rsidP="000F0E3F">
      <w:pPr>
        <w:widowControl/>
        <w:contextualSpacing/>
        <w:rPr>
          <w:rFonts w:ascii="Calibri" w:eastAsia="Calibri" w:hAnsi="Calibri" w:cs="Calibri"/>
          <w:sz w:val="22"/>
          <w:lang w:bidi="en-US"/>
        </w:rPr>
      </w:pPr>
    </w:p>
    <w:p w14:paraId="0422811A" w14:textId="77777777" w:rsidR="000F0E3F" w:rsidRPr="000F0E3F" w:rsidRDefault="000F0E3F" w:rsidP="000F0E3F">
      <w:pPr>
        <w:widowControl/>
        <w:numPr>
          <w:ilvl w:val="0"/>
          <w:numId w:val="2"/>
        </w:numPr>
        <w:contextualSpacing/>
        <w:rPr>
          <w:rFonts w:ascii="Calibri" w:eastAsia="Calibri" w:hAnsi="Calibri" w:cs="Calibri"/>
          <w:sz w:val="22"/>
          <w:lang w:bidi="en-US"/>
        </w:rPr>
      </w:pPr>
      <w:r w:rsidRPr="000F0E3F">
        <w:rPr>
          <w:rFonts w:ascii="Calibri" w:eastAsia="Calibri" w:hAnsi="Calibri" w:cs="Calibri"/>
          <w:sz w:val="22"/>
          <w:lang w:bidi="en-US"/>
        </w:rPr>
        <w:t>The provisions of the above clause will continue in force indefinitely after termination of this Agreement.</w:t>
      </w:r>
    </w:p>
    <w:p w14:paraId="3C282468" w14:textId="77777777" w:rsidR="00D62849" w:rsidRPr="000F0E3F" w:rsidRDefault="00D62849" w:rsidP="00D62849">
      <w:pPr>
        <w:widowControl/>
        <w:contextualSpacing/>
        <w:rPr>
          <w:rFonts w:ascii="Calibri" w:eastAsia="Calibri" w:hAnsi="Calibri" w:cs="Calibri"/>
          <w:b/>
          <w:sz w:val="22"/>
          <w:lang w:bidi="en-US"/>
        </w:rPr>
      </w:pPr>
      <w:r w:rsidRPr="000F0E3F">
        <w:rPr>
          <w:rFonts w:ascii="Calibri" w:eastAsia="Calibri" w:hAnsi="Calibri" w:cs="Calibri"/>
          <w:b/>
          <w:sz w:val="22"/>
          <w:lang w:bidi="en-US"/>
        </w:rPr>
        <w:lastRenderedPageBreak/>
        <w:t>Term</w:t>
      </w:r>
    </w:p>
    <w:p w14:paraId="6BEFB3F7" w14:textId="77777777" w:rsidR="00D62849" w:rsidRPr="000F0E3F" w:rsidRDefault="00D62849" w:rsidP="00D62849">
      <w:pPr>
        <w:widowControl/>
        <w:numPr>
          <w:ilvl w:val="0"/>
          <w:numId w:val="2"/>
        </w:numPr>
        <w:contextualSpacing/>
        <w:rPr>
          <w:rFonts w:ascii="Calibri" w:eastAsia="Calibri" w:hAnsi="Calibri" w:cs="Calibri"/>
          <w:sz w:val="22"/>
          <w:szCs w:val="24"/>
          <w:lang w:bidi="en-US"/>
        </w:rPr>
      </w:pPr>
      <w:r w:rsidRPr="000F0E3F">
        <w:rPr>
          <w:rFonts w:ascii="Calibri" w:eastAsia="Calibri" w:hAnsi="Calibri" w:cs="Calibri"/>
          <w:sz w:val="22"/>
          <w:szCs w:val="24"/>
          <w:lang w:bidi="en-US"/>
        </w:rPr>
        <w:t>This Agreement will commence on __________ and will continue indefinitely until terminated pursuant to this Agreement.</w:t>
      </w:r>
    </w:p>
    <w:p w14:paraId="65D7F6A0" w14:textId="77777777" w:rsidR="00D62849" w:rsidRPr="000F0E3F" w:rsidRDefault="00D62849" w:rsidP="00D62849">
      <w:pPr>
        <w:widowControl/>
        <w:contextualSpacing/>
        <w:rPr>
          <w:rFonts w:ascii="Calibri" w:eastAsia="Calibri" w:hAnsi="Calibri" w:cs="Calibri"/>
          <w:sz w:val="22"/>
          <w:szCs w:val="24"/>
          <w:lang w:bidi="en-US"/>
        </w:rPr>
      </w:pPr>
    </w:p>
    <w:p w14:paraId="291D478C" w14:textId="77777777" w:rsidR="00D62849" w:rsidRPr="000F0E3F" w:rsidRDefault="00D62849" w:rsidP="00D62849">
      <w:pPr>
        <w:widowControl/>
        <w:contextualSpacing/>
        <w:rPr>
          <w:rFonts w:ascii="Calibri" w:eastAsia="Calibri" w:hAnsi="Calibri" w:cs="Calibri"/>
          <w:b/>
          <w:sz w:val="22"/>
          <w:szCs w:val="24"/>
          <w:lang w:bidi="en-US"/>
        </w:rPr>
      </w:pPr>
      <w:r w:rsidRPr="000F0E3F">
        <w:rPr>
          <w:rFonts w:ascii="Calibri" w:eastAsia="Calibri" w:hAnsi="Calibri" w:cs="Calibri"/>
          <w:b/>
          <w:sz w:val="22"/>
          <w:szCs w:val="24"/>
          <w:lang w:bidi="en-US"/>
        </w:rPr>
        <w:t>Termination of Agreement</w:t>
      </w:r>
    </w:p>
    <w:p w14:paraId="634E7D28" w14:textId="1F140037" w:rsidR="00D62849" w:rsidRPr="000F0E3F" w:rsidRDefault="000D5581" w:rsidP="00D62849">
      <w:pPr>
        <w:widowControl/>
        <w:numPr>
          <w:ilvl w:val="0"/>
          <w:numId w:val="2"/>
        </w:numPr>
        <w:contextualSpacing/>
        <w:rPr>
          <w:rFonts w:ascii="Calibri" w:eastAsia="Calibri" w:hAnsi="Calibri" w:cs="Calibri"/>
          <w:sz w:val="22"/>
          <w:szCs w:val="24"/>
          <w:lang w:bidi="en-US"/>
        </w:rPr>
      </w:pPr>
      <w:r>
        <w:rPr>
          <w:rFonts w:ascii="Calibri" w:eastAsia="Calibri" w:hAnsi="Calibri" w:cs="Calibri"/>
          <w:sz w:val="22"/>
          <w:szCs w:val="24"/>
          <w:lang w:bidi="en-US"/>
        </w:rPr>
        <w:t>Alberta Rugby</w:t>
      </w:r>
      <w:r w:rsidR="00D62849" w:rsidRPr="000F0E3F">
        <w:rPr>
          <w:rFonts w:ascii="Calibri" w:eastAsia="Calibri" w:hAnsi="Calibri" w:cs="Calibri"/>
          <w:sz w:val="22"/>
          <w:szCs w:val="24"/>
          <w:lang w:bidi="en-US"/>
        </w:rPr>
        <w:t xml:space="preserve"> may terminate this Agreement immediately upon written notice to the </w:t>
      </w:r>
      <w:r w:rsidR="00D62849" w:rsidRPr="00D62849">
        <w:rPr>
          <w:rFonts w:ascii="Calibri" w:eastAsia="Calibri" w:hAnsi="Calibri" w:cs="Calibri"/>
          <w:sz w:val="22"/>
          <w:szCs w:val="24"/>
          <w:lang w:bidi="en-US"/>
        </w:rPr>
        <w:t>Club</w:t>
      </w:r>
      <w:r w:rsidR="00D62849" w:rsidRPr="000F0E3F">
        <w:rPr>
          <w:rFonts w:ascii="Calibri" w:eastAsia="Calibri" w:hAnsi="Calibri" w:cs="Calibri"/>
          <w:sz w:val="22"/>
          <w:szCs w:val="24"/>
          <w:lang w:bidi="en-US"/>
        </w:rPr>
        <w:t xml:space="preserve"> of its intention to terminate this Agreement, which will terminate accordingly.</w:t>
      </w:r>
    </w:p>
    <w:p w14:paraId="55244351" w14:textId="77777777" w:rsidR="00D62849" w:rsidRPr="000F0E3F" w:rsidRDefault="00D62849" w:rsidP="00D62849">
      <w:pPr>
        <w:widowControl/>
        <w:ind w:left="360"/>
        <w:contextualSpacing/>
        <w:rPr>
          <w:rFonts w:ascii="Calibri" w:eastAsia="Calibri" w:hAnsi="Calibri" w:cs="Calibri"/>
          <w:sz w:val="22"/>
          <w:szCs w:val="24"/>
          <w:lang w:bidi="en-US"/>
        </w:rPr>
      </w:pPr>
    </w:p>
    <w:p w14:paraId="5B447120" w14:textId="77777777" w:rsidR="000F0E3F" w:rsidRPr="000F0E3F" w:rsidRDefault="000F0E3F" w:rsidP="000F0E3F">
      <w:pPr>
        <w:widowControl/>
        <w:rPr>
          <w:rFonts w:ascii="Calibri" w:eastAsia="Calibri" w:hAnsi="Calibri" w:cs="Calibri"/>
          <w:sz w:val="22"/>
          <w:szCs w:val="24"/>
          <w:lang w:bidi="en-US"/>
        </w:rPr>
      </w:pPr>
      <w:r w:rsidRPr="000F0E3F">
        <w:rPr>
          <w:rFonts w:ascii="Calibri" w:eastAsia="Calibri" w:hAnsi="Calibri" w:cs="Calibri"/>
          <w:b/>
          <w:sz w:val="22"/>
          <w:szCs w:val="24"/>
          <w:lang w:bidi="en-US"/>
        </w:rPr>
        <w:t>Notices</w:t>
      </w:r>
    </w:p>
    <w:p w14:paraId="6BB4B8D5" w14:textId="77777777" w:rsidR="000F0E3F" w:rsidRPr="000F0E3F" w:rsidRDefault="000F0E3F" w:rsidP="000F0E3F">
      <w:pPr>
        <w:widowControl/>
        <w:numPr>
          <w:ilvl w:val="0"/>
          <w:numId w:val="2"/>
        </w:numPr>
        <w:contextualSpacing/>
        <w:rPr>
          <w:rFonts w:ascii="Calibri" w:eastAsia="Calibri" w:hAnsi="Calibri" w:cs="Calibri"/>
          <w:sz w:val="22"/>
          <w:szCs w:val="24"/>
          <w:lang w:bidi="en-US"/>
        </w:rPr>
      </w:pPr>
      <w:r w:rsidRPr="000F0E3F">
        <w:rPr>
          <w:rFonts w:ascii="Calibri" w:eastAsia="Calibri" w:hAnsi="Calibri" w:cs="Calibri"/>
          <w:sz w:val="22"/>
          <w:szCs w:val="24"/>
          <w:lang w:bidi="en-US"/>
        </w:rPr>
        <w:t>Notices and correspondence required to be sent to any party in connection with this Agreement will be in writing and will be sent by post to the addresses listed above.  Any change in address will be notified to the other party immediately. Notice will be deemed to have been given after the seventh day of the date of post for mail and the day of delivery for hand-delivery, facsimile or email.</w:t>
      </w:r>
    </w:p>
    <w:p w14:paraId="0F23A5EA" w14:textId="77777777" w:rsidR="000F0E3F" w:rsidRPr="000F0E3F" w:rsidRDefault="000F0E3F" w:rsidP="000F0E3F">
      <w:pPr>
        <w:widowControl/>
        <w:ind w:left="360"/>
        <w:rPr>
          <w:rFonts w:ascii="Calibri" w:eastAsia="Calibri" w:hAnsi="Calibri" w:cs="Calibri"/>
          <w:sz w:val="22"/>
          <w:szCs w:val="24"/>
          <w:lang w:bidi="en-US"/>
        </w:rPr>
      </w:pPr>
    </w:p>
    <w:p w14:paraId="65A0B016" w14:textId="77777777" w:rsidR="000F0E3F" w:rsidRPr="000F0E3F" w:rsidRDefault="000F0E3F" w:rsidP="000F0E3F">
      <w:pPr>
        <w:widowControl/>
        <w:rPr>
          <w:rFonts w:ascii="Calibri" w:eastAsia="Calibri" w:hAnsi="Calibri" w:cs="Calibri"/>
          <w:sz w:val="22"/>
          <w:szCs w:val="24"/>
          <w:lang w:bidi="en-US"/>
        </w:rPr>
      </w:pPr>
      <w:r w:rsidRPr="000F0E3F">
        <w:rPr>
          <w:rFonts w:ascii="Calibri" w:eastAsia="Calibri" w:hAnsi="Calibri" w:cs="Calibri"/>
          <w:b/>
          <w:bCs/>
          <w:sz w:val="22"/>
          <w:lang w:bidi="en-US"/>
        </w:rPr>
        <w:t>Governing Law</w:t>
      </w:r>
    </w:p>
    <w:p w14:paraId="60903107" w14:textId="3CAD9F66" w:rsidR="000F0E3F" w:rsidRPr="000F0E3F" w:rsidRDefault="000F0E3F" w:rsidP="000F0E3F">
      <w:pPr>
        <w:widowControl/>
        <w:numPr>
          <w:ilvl w:val="0"/>
          <w:numId w:val="2"/>
        </w:numPr>
        <w:contextualSpacing/>
        <w:rPr>
          <w:rFonts w:ascii="Calibri" w:eastAsia="Calibri" w:hAnsi="Calibri" w:cs="Calibri"/>
          <w:sz w:val="22"/>
          <w:szCs w:val="24"/>
          <w:lang w:bidi="en-US"/>
        </w:rPr>
      </w:pPr>
      <w:r w:rsidRPr="000F0E3F">
        <w:rPr>
          <w:rFonts w:ascii="Calibri" w:eastAsia="Calibri" w:hAnsi="Calibri" w:cs="Calibri"/>
          <w:sz w:val="22"/>
          <w:lang w:bidi="en-US"/>
        </w:rPr>
        <w:t xml:space="preserve">This Agreement will be interpreted in accordance with the laws of the Province of </w:t>
      </w:r>
      <w:r w:rsidR="00F06439" w:rsidRPr="00D62849">
        <w:rPr>
          <w:rFonts w:ascii="Calibri" w:eastAsia="Calibri" w:hAnsi="Calibri" w:cs="Calibri"/>
          <w:sz w:val="22"/>
          <w:lang w:bidi="en-US"/>
        </w:rPr>
        <w:t>Alberta</w:t>
      </w:r>
      <w:r w:rsidRPr="000F0E3F">
        <w:rPr>
          <w:rFonts w:ascii="Calibri" w:eastAsia="Calibri" w:hAnsi="Calibri" w:cs="Calibri"/>
          <w:sz w:val="22"/>
          <w:lang w:bidi="en-US"/>
        </w:rPr>
        <w:t>.</w:t>
      </w:r>
    </w:p>
    <w:p w14:paraId="16B5CF1C" w14:textId="77777777" w:rsidR="000F0E3F" w:rsidRPr="000F0E3F" w:rsidRDefault="000F0E3F" w:rsidP="000F0E3F">
      <w:pPr>
        <w:widowControl/>
        <w:contextualSpacing/>
        <w:rPr>
          <w:rFonts w:ascii="Calibri" w:eastAsia="Calibri" w:hAnsi="Calibri" w:cs="Calibri"/>
          <w:sz w:val="22"/>
          <w:lang w:bidi="en-US"/>
        </w:rPr>
      </w:pPr>
    </w:p>
    <w:p w14:paraId="57D7186C" w14:textId="77777777" w:rsidR="000F0E3F" w:rsidRPr="000F0E3F" w:rsidRDefault="000F0E3F" w:rsidP="000F0E3F">
      <w:pPr>
        <w:widowControl/>
        <w:contextualSpacing/>
        <w:rPr>
          <w:rFonts w:ascii="Calibri" w:eastAsia="Calibri" w:hAnsi="Calibri" w:cs="Calibri"/>
          <w:b/>
          <w:sz w:val="22"/>
          <w:szCs w:val="24"/>
          <w:lang w:bidi="en-US"/>
        </w:rPr>
      </w:pPr>
      <w:r w:rsidRPr="000F0E3F">
        <w:rPr>
          <w:rFonts w:ascii="Calibri" w:eastAsia="Calibri" w:hAnsi="Calibri" w:cs="Calibri"/>
          <w:b/>
          <w:sz w:val="22"/>
          <w:szCs w:val="24"/>
          <w:lang w:bidi="en-US"/>
        </w:rPr>
        <w:t>General</w:t>
      </w:r>
    </w:p>
    <w:p w14:paraId="71D0CA5D" w14:textId="77777777" w:rsidR="000F0E3F" w:rsidRPr="000F0E3F" w:rsidRDefault="000F0E3F" w:rsidP="000F0E3F">
      <w:pPr>
        <w:widowControl/>
        <w:numPr>
          <w:ilvl w:val="0"/>
          <w:numId w:val="2"/>
        </w:numPr>
        <w:contextualSpacing/>
        <w:rPr>
          <w:rFonts w:ascii="Calibri" w:eastAsia="Calibri" w:hAnsi="Calibri" w:cs="Calibri"/>
          <w:sz w:val="22"/>
          <w:szCs w:val="24"/>
          <w:lang w:bidi="en-US"/>
        </w:rPr>
      </w:pPr>
      <w:r w:rsidRPr="000F0E3F">
        <w:rPr>
          <w:rFonts w:ascii="Calibri" w:eastAsia="Calibri" w:hAnsi="Calibri" w:cs="Calibri"/>
          <w:sz w:val="22"/>
          <w:szCs w:val="24"/>
          <w:lang w:bidi="en-US"/>
        </w:rPr>
        <w:t>The Parties have sought or obtained, or have had the opportunity to seek and obtain, independent legal advice concerning the matters in this Agreement, and execute this Agreement knowingly and voluntarily</w:t>
      </w:r>
      <w:r w:rsidRPr="000F0E3F">
        <w:rPr>
          <w:rFonts w:ascii="Calibri" w:eastAsia="Calibri" w:hAnsi="Calibri" w:cs="Calibri"/>
          <w:i/>
          <w:sz w:val="22"/>
          <w:szCs w:val="24"/>
          <w:lang w:bidi="en-US"/>
        </w:rPr>
        <w:t>.</w:t>
      </w:r>
    </w:p>
    <w:p w14:paraId="71F03789" w14:textId="77777777" w:rsidR="000F0E3F" w:rsidRPr="000F0E3F" w:rsidRDefault="000F0E3F" w:rsidP="000F0E3F">
      <w:pPr>
        <w:widowControl/>
        <w:contextualSpacing/>
        <w:rPr>
          <w:rFonts w:ascii="Calibri" w:eastAsia="Calibri" w:hAnsi="Calibri" w:cs="Calibri"/>
          <w:sz w:val="22"/>
          <w:szCs w:val="24"/>
          <w:lang w:bidi="en-US"/>
        </w:rPr>
      </w:pPr>
    </w:p>
    <w:p w14:paraId="078F6533" w14:textId="77777777" w:rsidR="000F0E3F" w:rsidRPr="000F0E3F" w:rsidRDefault="000F0E3F" w:rsidP="000F0E3F">
      <w:pPr>
        <w:widowControl/>
        <w:numPr>
          <w:ilvl w:val="0"/>
          <w:numId w:val="2"/>
        </w:numPr>
        <w:contextualSpacing/>
        <w:rPr>
          <w:rFonts w:ascii="Calibri" w:eastAsia="Calibri" w:hAnsi="Calibri" w:cs="Calibri"/>
          <w:sz w:val="22"/>
          <w:szCs w:val="24"/>
          <w:lang w:bidi="en-US"/>
        </w:rPr>
      </w:pPr>
      <w:r w:rsidRPr="000F0E3F">
        <w:rPr>
          <w:rFonts w:ascii="Calibri" w:eastAsia="Calibri" w:hAnsi="Calibri" w:cs="Calibri"/>
          <w:sz w:val="22"/>
          <w:szCs w:val="24"/>
          <w:lang w:bidi="en-US"/>
        </w:rPr>
        <w:t xml:space="preserve">This Agreement has been executed by an authorized signatory of each Party who is duly entitled to represent and bind the Party. </w:t>
      </w:r>
    </w:p>
    <w:p w14:paraId="232A009D" w14:textId="77777777" w:rsidR="000F0E3F" w:rsidRPr="000F0E3F" w:rsidRDefault="000F0E3F" w:rsidP="000F0E3F">
      <w:pPr>
        <w:widowControl/>
        <w:contextualSpacing/>
        <w:rPr>
          <w:rFonts w:ascii="Calibri" w:eastAsia="Calibri" w:hAnsi="Calibri" w:cs="Calibri"/>
          <w:sz w:val="22"/>
          <w:szCs w:val="24"/>
          <w:lang w:bidi="en-US"/>
        </w:rPr>
      </w:pPr>
    </w:p>
    <w:p w14:paraId="1D664B86" w14:textId="77777777" w:rsidR="000F0E3F" w:rsidRPr="000F0E3F" w:rsidRDefault="000F0E3F" w:rsidP="000F0E3F">
      <w:pPr>
        <w:widowControl/>
        <w:numPr>
          <w:ilvl w:val="0"/>
          <w:numId w:val="2"/>
        </w:numPr>
        <w:contextualSpacing/>
        <w:rPr>
          <w:rFonts w:ascii="Calibri" w:eastAsia="Calibri" w:hAnsi="Calibri" w:cs="Calibri"/>
          <w:sz w:val="22"/>
          <w:szCs w:val="24"/>
          <w:lang w:bidi="en-US"/>
        </w:rPr>
      </w:pPr>
      <w:r w:rsidRPr="000F0E3F">
        <w:rPr>
          <w:rFonts w:ascii="Calibri" w:eastAsia="Calibri" w:hAnsi="Calibri" w:cs="Calibri"/>
          <w:sz w:val="22"/>
          <w:szCs w:val="24"/>
          <w:lang w:bidi="en-US"/>
        </w:rPr>
        <w:t xml:space="preserve">The termination of this Agreement, for whatever reason, will not terminate any provision which is expressly provided to continue in force after such termination.  </w:t>
      </w:r>
    </w:p>
    <w:p w14:paraId="786C07E7" w14:textId="77777777" w:rsidR="000F0E3F" w:rsidRPr="000F0E3F" w:rsidRDefault="000F0E3F" w:rsidP="000F0E3F">
      <w:pPr>
        <w:widowControl/>
        <w:contextualSpacing/>
        <w:rPr>
          <w:rFonts w:ascii="Calibri" w:eastAsia="Calibri" w:hAnsi="Calibri" w:cs="Calibri"/>
          <w:sz w:val="22"/>
          <w:szCs w:val="24"/>
          <w:lang w:bidi="en-US"/>
        </w:rPr>
      </w:pPr>
    </w:p>
    <w:p w14:paraId="637819E8" w14:textId="77777777" w:rsidR="000F0E3F" w:rsidRPr="000F0E3F" w:rsidRDefault="000F0E3F" w:rsidP="000F0E3F">
      <w:pPr>
        <w:widowControl/>
        <w:contextualSpacing/>
        <w:rPr>
          <w:rFonts w:ascii="Calibri" w:eastAsia="Calibri" w:hAnsi="Calibri" w:cs="Calibri"/>
          <w:sz w:val="22"/>
          <w:szCs w:val="24"/>
          <w:lang w:bidi="en-US"/>
        </w:rPr>
      </w:pPr>
      <w:r w:rsidRPr="000F0E3F">
        <w:rPr>
          <w:rFonts w:ascii="Calibri" w:eastAsia="Calibri" w:hAnsi="Calibri" w:cs="Calibri"/>
          <w:b/>
          <w:sz w:val="22"/>
          <w:szCs w:val="24"/>
          <w:lang w:bidi="en-US"/>
        </w:rPr>
        <w:t>THE PARTIES HEREBY AGREE</w:t>
      </w:r>
      <w:r w:rsidRPr="000F0E3F">
        <w:rPr>
          <w:rFonts w:ascii="Calibri" w:eastAsia="Calibri" w:hAnsi="Calibri" w:cs="Calibri"/>
          <w:sz w:val="22"/>
          <w:szCs w:val="24"/>
          <w:lang w:bidi="en-US"/>
        </w:rPr>
        <w:t xml:space="preserve"> to abide by the terms and conditions outlined in this Agreement.  </w:t>
      </w:r>
    </w:p>
    <w:p w14:paraId="1186D631" w14:textId="089869B8" w:rsidR="000F0E3F" w:rsidRDefault="000F0E3F" w:rsidP="000F0E3F">
      <w:pPr>
        <w:keepNext/>
        <w:keepLines/>
        <w:widowControl/>
        <w:contextualSpacing/>
        <w:rPr>
          <w:rFonts w:ascii="Calibri" w:eastAsia="Calibri" w:hAnsi="Calibri" w:cs="Calibri"/>
          <w:sz w:val="22"/>
          <w:szCs w:val="24"/>
          <w:lang w:bidi="en-US"/>
        </w:rPr>
      </w:pPr>
    </w:p>
    <w:p w14:paraId="5A1C6E77" w14:textId="77777777" w:rsidR="00F06439" w:rsidRPr="000F0E3F" w:rsidRDefault="00F06439" w:rsidP="000F0E3F">
      <w:pPr>
        <w:keepNext/>
        <w:keepLines/>
        <w:widowControl/>
        <w:contextualSpacing/>
        <w:rPr>
          <w:rFonts w:ascii="Calibri" w:eastAsia="Calibri" w:hAnsi="Calibri" w:cs="Calibri"/>
          <w:sz w:val="22"/>
          <w:szCs w:val="24"/>
          <w:lang w:bidi="en-US"/>
        </w:rPr>
      </w:pPr>
    </w:p>
    <w:p w14:paraId="7CD3C168" w14:textId="23622E56" w:rsidR="000F0E3F" w:rsidRPr="000F0E3F" w:rsidRDefault="00F06439" w:rsidP="000F0E3F">
      <w:pPr>
        <w:widowControl/>
        <w:contextualSpacing/>
        <w:rPr>
          <w:rFonts w:ascii="Calibri" w:eastAsia="Calibri" w:hAnsi="Calibri" w:cs="Calibri"/>
          <w:b/>
          <w:color w:val="000000"/>
          <w:sz w:val="22"/>
          <w:szCs w:val="24"/>
          <w:lang w:eastAsia="x-none" w:bidi="en-US"/>
        </w:rPr>
      </w:pPr>
      <w:r>
        <w:rPr>
          <w:rFonts w:ascii="Calibri" w:eastAsia="Calibri" w:hAnsi="Calibri" w:cs="Calibri"/>
          <w:b/>
          <w:color w:val="000000"/>
          <w:sz w:val="22"/>
          <w:szCs w:val="24"/>
          <w:lang w:eastAsia="x-none" w:bidi="en-US"/>
        </w:rPr>
        <w:t>RUGBY ALBERTA</w:t>
      </w:r>
    </w:p>
    <w:p w14:paraId="62AFA80B" w14:textId="77777777" w:rsidR="000F0E3F" w:rsidRPr="000F0E3F" w:rsidRDefault="000F0E3F" w:rsidP="000F0E3F">
      <w:pPr>
        <w:widowControl/>
        <w:contextualSpacing/>
        <w:rPr>
          <w:rFonts w:ascii="Calibri" w:eastAsia="Calibri" w:hAnsi="Calibri" w:cs="Calibri"/>
          <w:sz w:val="22"/>
          <w:szCs w:val="24"/>
          <w:lang w:eastAsia="x-none" w:bidi="en-US"/>
        </w:rPr>
      </w:pPr>
    </w:p>
    <w:p w14:paraId="07CE922E" w14:textId="77777777" w:rsidR="000F0E3F" w:rsidRPr="000F0E3F" w:rsidRDefault="000F0E3F" w:rsidP="000F0E3F">
      <w:pPr>
        <w:widowControl/>
        <w:contextualSpacing/>
        <w:rPr>
          <w:rFonts w:ascii="Calibri" w:eastAsia="Calibri" w:hAnsi="Calibri" w:cs="Calibri"/>
          <w:sz w:val="22"/>
          <w:szCs w:val="24"/>
          <w:lang w:eastAsia="x-none" w:bidi="en-US"/>
        </w:rPr>
      </w:pPr>
      <w:r w:rsidRPr="000F0E3F">
        <w:rPr>
          <w:rFonts w:ascii="Calibri" w:eastAsia="Calibri" w:hAnsi="Calibri" w:cs="Calibri"/>
          <w:sz w:val="22"/>
          <w:szCs w:val="24"/>
          <w:lang w:eastAsia="x-none" w:bidi="en-US"/>
        </w:rPr>
        <w:t>_______________________________</w:t>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t>_________________________</w:t>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t>_______________</w:t>
      </w:r>
    </w:p>
    <w:p w14:paraId="1ACA9C92" w14:textId="4CAF0245" w:rsidR="000F0E3F" w:rsidRPr="000F0E3F" w:rsidRDefault="000F0E3F" w:rsidP="000F0E3F">
      <w:pPr>
        <w:widowControl/>
        <w:contextualSpacing/>
        <w:rPr>
          <w:rFonts w:ascii="Calibri" w:eastAsia="Calibri" w:hAnsi="Calibri" w:cs="Calibri"/>
          <w:sz w:val="22"/>
          <w:szCs w:val="24"/>
          <w:lang w:eastAsia="x-none" w:bidi="en-US"/>
        </w:rPr>
      </w:pPr>
      <w:r w:rsidRPr="000F0E3F">
        <w:rPr>
          <w:rFonts w:ascii="Calibri" w:eastAsia="Calibri" w:hAnsi="Calibri" w:cs="Calibri"/>
          <w:sz w:val="22"/>
          <w:szCs w:val="24"/>
          <w:lang w:eastAsia="x-none" w:bidi="en-US"/>
        </w:rPr>
        <w:t>Name</w:t>
      </w:r>
      <w:r w:rsidR="00F06439">
        <w:rPr>
          <w:rFonts w:ascii="Calibri" w:eastAsia="Calibri" w:hAnsi="Calibri" w:cs="Calibri"/>
          <w:sz w:val="22"/>
          <w:szCs w:val="24"/>
          <w:lang w:eastAsia="x-none" w:bidi="en-US"/>
        </w:rPr>
        <w:t>, position</w:t>
      </w:r>
      <w:r w:rsidRPr="000F0E3F">
        <w:rPr>
          <w:rFonts w:ascii="Calibri" w:eastAsia="Calibri" w:hAnsi="Calibri" w:cs="Calibri"/>
          <w:sz w:val="22"/>
          <w:szCs w:val="24"/>
          <w:lang w:eastAsia="x-none" w:bidi="en-US"/>
        </w:rPr>
        <w:t xml:space="preserve"> (print)</w:t>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t>Signature</w:t>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t>Date</w:t>
      </w:r>
    </w:p>
    <w:p w14:paraId="69E546CE" w14:textId="77777777" w:rsidR="000F0E3F" w:rsidRPr="000F0E3F" w:rsidRDefault="000F0E3F" w:rsidP="000F0E3F">
      <w:pPr>
        <w:widowControl/>
        <w:contextualSpacing/>
        <w:rPr>
          <w:rFonts w:ascii="Calibri" w:eastAsia="Calibri" w:hAnsi="Calibri" w:cs="Calibri"/>
          <w:sz w:val="22"/>
          <w:szCs w:val="24"/>
          <w:lang w:eastAsia="x-none" w:bidi="en-US"/>
        </w:rPr>
      </w:pPr>
    </w:p>
    <w:p w14:paraId="1BDA4EC4" w14:textId="77777777" w:rsidR="000F0E3F" w:rsidRPr="000F0E3F" w:rsidRDefault="000F0E3F" w:rsidP="000F0E3F">
      <w:pPr>
        <w:contextualSpacing/>
        <w:jc w:val="center"/>
        <w:rPr>
          <w:rFonts w:ascii="Calibri" w:eastAsia="Calibri" w:hAnsi="Calibri" w:cs="Calibri"/>
          <w:sz w:val="22"/>
          <w:szCs w:val="24"/>
          <w:lang w:bidi="en-US"/>
        </w:rPr>
      </w:pPr>
    </w:p>
    <w:p w14:paraId="210C6755" w14:textId="77777777" w:rsidR="000F0E3F" w:rsidRPr="000F0E3F" w:rsidRDefault="000F0E3F" w:rsidP="000F0E3F">
      <w:pPr>
        <w:contextualSpacing/>
        <w:jc w:val="center"/>
        <w:rPr>
          <w:rFonts w:ascii="Calibri" w:eastAsia="Calibri" w:hAnsi="Calibri" w:cs="Calibri"/>
          <w:sz w:val="22"/>
          <w:szCs w:val="24"/>
          <w:lang w:bidi="en-US"/>
        </w:rPr>
      </w:pPr>
    </w:p>
    <w:p w14:paraId="73E4EF35" w14:textId="4CFE81FD" w:rsidR="000F0E3F" w:rsidRPr="000F0E3F" w:rsidRDefault="00F06439" w:rsidP="000F0E3F">
      <w:pPr>
        <w:widowControl/>
        <w:contextualSpacing/>
        <w:rPr>
          <w:rFonts w:ascii="Calibri" w:eastAsia="Calibri" w:hAnsi="Calibri" w:cs="Calibri"/>
          <w:b/>
          <w:bCs/>
          <w:sz w:val="22"/>
          <w:szCs w:val="24"/>
          <w:lang w:eastAsia="x-none" w:bidi="en-US"/>
        </w:rPr>
      </w:pPr>
      <w:r w:rsidRPr="00F06439">
        <w:rPr>
          <w:rFonts w:ascii="Calibri" w:eastAsia="Calibri" w:hAnsi="Calibri" w:cs="Calibri"/>
          <w:b/>
          <w:bCs/>
          <w:sz w:val="22"/>
          <w:szCs w:val="24"/>
          <w:lang w:eastAsia="x-none" w:bidi="en-US"/>
        </w:rPr>
        <w:t>CLUB</w:t>
      </w:r>
    </w:p>
    <w:p w14:paraId="30B9C176" w14:textId="77777777" w:rsidR="000F0E3F" w:rsidRPr="000F0E3F" w:rsidRDefault="000F0E3F" w:rsidP="000F0E3F">
      <w:pPr>
        <w:widowControl/>
        <w:contextualSpacing/>
        <w:rPr>
          <w:rFonts w:ascii="Calibri" w:eastAsia="Calibri" w:hAnsi="Calibri" w:cs="Calibri"/>
          <w:sz w:val="22"/>
          <w:szCs w:val="24"/>
          <w:lang w:eastAsia="x-none" w:bidi="en-US"/>
        </w:rPr>
      </w:pPr>
      <w:r w:rsidRPr="000F0E3F">
        <w:rPr>
          <w:rFonts w:ascii="Calibri" w:eastAsia="Calibri" w:hAnsi="Calibri" w:cs="Calibri"/>
          <w:b/>
          <w:bCs/>
          <w:sz w:val="22"/>
          <w:szCs w:val="24"/>
          <w:lang w:eastAsia="x-none" w:bidi="en-US"/>
        </w:rPr>
        <w:tab/>
      </w:r>
      <w:r w:rsidRPr="000F0E3F">
        <w:rPr>
          <w:rFonts w:ascii="Calibri" w:eastAsia="Calibri" w:hAnsi="Calibri" w:cs="Calibri"/>
          <w:b/>
          <w:sz w:val="22"/>
          <w:szCs w:val="24"/>
          <w:lang w:eastAsia="x-none" w:bidi="en-US"/>
        </w:rPr>
        <w:tab/>
      </w:r>
      <w:r w:rsidRPr="000F0E3F">
        <w:rPr>
          <w:rFonts w:ascii="Calibri" w:eastAsia="Calibri" w:hAnsi="Calibri" w:cs="Calibri"/>
          <w:b/>
          <w:sz w:val="22"/>
          <w:szCs w:val="24"/>
          <w:lang w:eastAsia="x-none" w:bidi="en-US"/>
        </w:rPr>
        <w:tab/>
      </w:r>
    </w:p>
    <w:p w14:paraId="613F936C" w14:textId="77777777" w:rsidR="000F0E3F" w:rsidRPr="000F0E3F" w:rsidRDefault="000F0E3F" w:rsidP="000F0E3F">
      <w:pPr>
        <w:widowControl/>
        <w:contextualSpacing/>
        <w:rPr>
          <w:rFonts w:ascii="Calibri" w:eastAsia="Calibri" w:hAnsi="Calibri" w:cs="Calibri"/>
          <w:sz w:val="22"/>
          <w:szCs w:val="24"/>
          <w:lang w:eastAsia="x-none" w:bidi="en-US"/>
        </w:rPr>
      </w:pPr>
      <w:r w:rsidRPr="000F0E3F">
        <w:rPr>
          <w:rFonts w:ascii="Calibri" w:eastAsia="Calibri" w:hAnsi="Calibri" w:cs="Calibri"/>
          <w:sz w:val="22"/>
          <w:szCs w:val="24"/>
          <w:lang w:eastAsia="x-none" w:bidi="en-US"/>
        </w:rPr>
        <w:t>_______________________________</w:t>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t>_________________________</w:t>
      </w:r>
      <w:r w:rsidRPr="000F0E3F">
        <w:rPr>
          <w:rFonts w:ascii="Calibri" w:eastAsia="Calibri" w:hAnsi="Calibri" w:cs="Calibri"/>
          <w:sz w:val="22"/>
          <w:szCs w:val="24"/>
          <w:lang w:eastAsia="x-none" w:bidi="en-US"/>
        </w:rPr>
        <w:tab/>
      </w:r>
      <w:r w:rsidRPr="000F0E3F">
        <w:rPr>
          <w:rFonts w:ascii="Calibri" w:eastAsia="Calibri" w:hAnsi="Calibri" w:cs="Calibri"/>
          <w:sz w:val="22"/>
          <w:szCs w:val="24"/>
          <w:lang w:eastAsia="x-none" w:bidi="en-US"/>
        </w:rPr>
        <w:tab/>
        <w:t>_______________</w:t>
      </w:r>
    </w:p>
    <w:p w14:paraId="5F0781FB" w14:textId="77777777" w:rsidR="000F0E3F" w:rsidRPr="000F0E3F" w:rsidRDefault="000F0E3F" w:rsidP="000F0E3F">
      <w:pPr>
        <w:widowControl/>
        <w:contextualSpacing/>
        <w:rPr>
          <w:rFonts w:ascii="Calibri" w:eastAsia="Calibri" w:hAnsi="Calibri" w:cs="Calibri"/>
          <w:sz w:val="22"/>
          <w:szCs w:val="24"/>
          <w:lang w:bidi="en-US"/>
        </w:rPr>
      </w:pPr>
      <w:r w:rsidRPr="000F0E3F">
        <w:rPr>
          <w:rFonts w:ascii="Calibri" w:eastAsia="Calibri" w:hAnsi="Calibri" w:cs="Calibri"/>
          <w:sz w:val="22"/>
          <w:szCs w:val="24"/>
          <w:lang w:bidi="en-US"/>
        </w:rPr>
        <w:t>Name, position (print)</w:t>
      </w:r>
      <w:r w:rsidRPr="000F0E3F">
        <w:rPr>
          <w:rFonts w:ascii="Calibri" w:eastAsia="Calibri" w:hAnsi="Calibri" w:cs="Calibri"/>
          <w:sz w:val="22"/>
          <w:szCs w:val="24"/>
          <w:lang w:bidi="en-US"/>
        </w:rPr>
        <w:tab/>
      </w:r>
      <w:r w:rsidRPr="000F0E3F">
        <w:rPr>
          <w:rFonts w:ascii="Calibri" w:eastAsia="Calibri" w:hAnsi="Calibri" w:cs="Calibri"/>
          <w:sz w:val="22"/>
          <w:szCs w:val="24"/>
          <w:lang w:bidi="en-US"/>
        </w:rPr>
        <w:tab/>
      </w:r>
      <w:r w:rsidRPr="000F0E3F">
        <w:rPr>
          <w:rFonts w:ascii="Calibri" w:eastAsia="Calibri" w:hAnsi="Calibri" w:cs="Calibri"/>
          <w:sz w:val="22"/>
          <w:szCs w:val="24"/>
          <w:lang w:bidi="en-US"/>
        </w:rPr>
        <w:tab/>
      </w:r>
      <w:r w:rsidRPr="000F0E3F">
        <w:rPr>
          <w:rFonts w:ascii="Calibri" w:eastAsia="Calibri" w:hAnsi="Calibri" w:cs="Calibri"/>
          <w:sz w:val="22"/>
          <w:szCs w:val="24"/>
          <w:lang w:bidi="en-US"/>
        </w:rPr>
        <w:tab/>
        <w:t>Signature</w:t>
      </w:r>
      <w:r w:rsidRPr="000F0E3F">
        <w:rPr>
          <w:rFonts w:ascii="Calibri" w:eastAsia="Calibri" w:hAnsi="Calibri" w:cs="Calibri"/>
          <w:sz w:val="22"/>
          <w:szCs w:val="24"/>
          <w:lang w:bidi="en-US"/>
        </w:rPr>
        <w:tab/>
      </w:r>
      <w:r w:rsidRPr="000F0E3F">
        <w:rPr>
          <w:rFonts w:ascii="Calibri" w:eastAsia="Calibri" w:hAnsi="Calibri" w:cs="Calibri"/>
          <w:sz w:val="22"/>
          <w:szCs w:val="24"/>
          <w:lang w:bidi="en-US"/>
        </w:rPr>
        <w:tab/>
      </w:r>
      <w:r w:rsidRPr="000F0E3F">
        <w:rPr>
          <w:rFonts w:ascii="Calibri" w:eastAsia="Calibri" w:hAnsi="Calibri" w:cs="Calibri"/>
          <w:sz w:val="22"/>
          <w:szCs w:val="24"/>
          <w:lang w:bidi="en-US"/>
        </w:rPr>
        <w:tab/>
      </w:r>
      <w:r w:rsidRPr="000F0E3F">
        <w:rPr>
          <w:rFonts w:ascii="Calibri" w:eastAsia="Calibri" w:hAnsi="Calibri" w:cs="Calibri"/>
          <w:sz w:val="22"/>
          <w:szCs w:val="24"/>
          <w:lang w:bidi="en-US"/>
        </w:rPr>
        <w:tab/>
        <w:t>Date</w:t>
      </w:r>
    </w:p>
    <w:p w14:paraId="3E125BAA" w14:textId="77777777" w:rsidR="000F0E3F" w:rsidRPr="000F0E3F" w:rsidRDefault="000F0E3F" w:rsidP="000F0E3F">
      <w:pPr>
        <w:widowControl/>
        <w:contextualSpacing/>
        <w:rPr>
          <w:rFonts w:ascii="Calibri" w:eastAsia="Calibri" w:hAnsi="Calibri" w:cs="Calibri"/>
          <w:sz w:val="22"/>
          <w:szCs w:val="24"/>
          <w:lang w:bidi="en-US"/>
        </w:rPr>
      </w:pPr>
    </w:p>
    <w:p w14:paraId="61536EA9" w14:textId="77777777" w:rsidR="000F0E3F" w:rsidRPr="000F0E3F" w:rsidRDefault="000F0E3F" w:rsidP="000F0E3F">
      <w:pPr>
        <w:widowControl/>
        <w:contextualSpacing/>
        <w:rPr>
          <w:rFonts w:ascii="Calibri" w:eastAsia="Calibri" w:hAnsi="Calibri" w:cs="Calibri"/>
          <w:sz w:val="22"/>
          <w:szCs w:val="24"/>
          <w:lang w:bidi="en-US"/>
        </w:rPr>
      </w:pPr>
    </w:p>
    <w:p w14:paraId="203F6917" w14:textId="2010F43B" w:rsidR="00663AFA" w:rsidRPr="00FC7226" w:rsidRDefault="00663AFA"/>
    <w:sectPr w:rsidR="00663AFA" w:rsidRPr="00FC7226" w:rsidSect="00FC7226">
      <w:pgSz w:w="12240" w:h="15840"/>
      <w:pgMar w:top="1077" w:right="1077" w:bottom="107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A622B"/>
    <w:multiLevelType w:val="hybridMultilevel"/>
    <w:tmpl w:val="DCEAB1AE"/>
    <w:lvl w:ilvl="0" w:tplc="0FB877EE">
      <w:start w:val="1"/>
      <w:numFmt w:val="decimal"/>
      <w:lvlText w:val="%1."/>
      <w:lvlJc w:val="left"/>
      <w:pPr>
        <w:tabs>
          <w:tab w:val="num" w:pos="360"/>
        </w:tabs>
        <w:ind w:left="360" w:hanging="360"/>
      </w:pPr>
      <w:rPr>
        <w:rFonts w:hint="default"/>
        <w:color w:val="auto"/>
        <w:sz w:val="22"/>
        <w:szCs w:val="20"/>
      </w:rPr>
    </w:lvl>
    <w:lvl w:ilvl="1" w:tplc="94C604C0">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AB161C2"/>
    <w:multiLevelType w:val="hybridMultilevel"/>
    <w:tmpl w:val="36A27472"/>
    <w:lvl w:ilvl="0" w:tplc="88BC367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7101B1"/>
    <w:multiLevelType w:val="hybridMultilevel"/>
    <w:tmpl w:val="3FA6272C"/>
    <w:lvl w:ilvl="0" w:tplc="2A789FE0">
      <w:start w:val="1"/>
      <w:numFmt w:val="decimal"/>
      <w:lvlText w:val="%1."/>
      <w:lvlJc w:val="left"/>
      <w:pPr>
        <w:tabs>
          <w:tab w:val="num" w:pos="360"/>
        </w:tabs>
        <w:ind w:left="360" w:hanging="360"/>
      </w:pPr>
      <w:rPr>
        <w:rFonts w:hint="default"/>
        <w:color w:val="auto"/>
      </w:rPr>
    </w:lvl>
    <w:lvl w:ilvl="1" w:tplc="04090017">
      <w:start w:val="1"/>
      <w:numFmt w:val="lowerLetter"/>
      <w:lvlText w:val="%2)"/>
      <w:lvlJc w:val="left"/>
      <w:pPr>
        <w:tabs>
          <w:tab w:val="num" w:pos="720"/>
        </w:tabs>
        <w:ind w:left="720" w:hanging="360"/>
      </w:pPr>
      <w:rPr>
        <w:rFonts w:hint="default"/>
        <w:i w:val="0"/>
      </w:rPr>
    </w:lvl>
    <w:lvl w:ilvl="2" w:tplc="DAE4FE9C">
      <w:start w:val="1"/>
      <w:numFmt w:val="lowerRoman"/>
      <w:lvlText w:val="%3."/>
      <w:lvlJc w:val="left"/>
      <w:pPr>
        <w:tabs>
          <w:tab w:val="num" w:pos="900"/>
        </w:tabs>
        <w:ind w:left="900"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jC0MDQ1tLAwtTA2NTRV0lEKTi0uzszPAykwrAUA9Y8rviwAAAA="/>
  </w:docVars>
  <w:rsids>
    <w:rsidRoot w:val="000F0E3F"/>
    <w:rsid w:val="000D5581"/>
    <w:rsid w:val="000F0E3F"/>
    <w:rsid w:val="001B6CE5"/>
    <w:rsid w:val="00324A38"/>
    <w:rsid w:val="003D07AD"/>
    <w:rsid w:val="005168DD"/>
    <w:rsid w:val="00607289"/>
    <w:rsid w:val="00663AFA"/>
    <w:rsid w:val="00765447"/>
    <w:rsid w:val="00824656"/>
    <w:rsid w:val="00977CB5"/>
    <w:rsid w:val="00BB1FCC"/>
    <w:rsid w:val="00D62849"/>
    <w:rsid w:val="00D75445"/>
    <w:rsid w:val="00F06439"/>
    <w:rsid w:val="00FC72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26"/>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A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26"/>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C69CF8A6CC44BAA817FD02EA4C322" ma:contentTypeVersion="13" ma:contentTypeDescription="Create a new document." ma:contentTypeScope="" ma:versionID="39b59ca6f9e3223348d3a89089cd1721">
  <xsd:schema xmlns:xsd="http://www.w3.org/2001/XMLSchema" xmlns:xs="http://www.w3.org/2001/XMLSchema" xmlns:p="http://schemas.microsoft.com/office/2006/metadata/properties" xmlns:ns3="19105e13-14f1-4b38-b711-76defc42bedc" xmlns:ns4="b9af03f4-8191-4317-b255-7da9b2bbf77f" targetNamespace="http://schemas.microsoft.com/office/2006/metadata/properties" ma:root="true" ma:fieldsID="61730c6d65ad3447bb587ae41f9bf812" ns3:_="" ns4:_="">
    <xsd:import namespace="19105e13-14f1-4b38-b711-76defc42bedc"/>
    <xsd:import namespace="b9af03f4-8191-4317-b255-7da9b2bbf7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05e13-14f1-4b38-b711-76defc42be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f03f4-8191-4317-b255-7da9b2bbf7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920C6-CCE4-4563-951D-4062ED37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05e13-14f1-4b38-b711-76defc42bedc"/>
    <ds:schemaRef ds:uri="b9af03f4-8191-4317-b255-7da9b2bbf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A2F18-232D-4032-BE33-F38F9953E1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F0E360-88A2-4DDF-A4B7-0C893231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SLSG</dc:creator>
  <cp:lastModifiedBy>Telidetzki</cp:lastModifiedBy>
  <cp:revision>2</cp:revision>
  <dcterms:created xsi:type="dcterms:W3CDTF">2020-07-09T21:47:00Z</dcterms:created>
  <dcterms:modified xsi:type="dcterms:W3CDTF">2020-07-09T21:47:00Z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0x010100E56C69CF8A6CC44BAA817FD02EA4C322</vt:lpwstr>
  </property>
</Properties>
</file>