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A5128" w14:textId="660FC078" w:rsidR="001722BC" w:rsidRDefault="002E63C5" w:rsidP="007517C2"/>
    <w:p w14:paraId="5DC37508" w14:textId="721F7F39" w:rsidR="007517C2" w:rsidRPr="007517C2" w:rsidRDefault="007517C2" w:rsidP="007517C2">
      <w:pPr>
        <w:pStyle w:val="Title"/>
        <w:jc w:val="center"/>
      </w:pPr>
      <w:r w:rsidRPr="007517C2">
        <w:t xml:space="preserve">Volunteering </w:t>
      </w:r>
      <w:r w:rsidR="003B4226" w:rsidRPr="003B4226">
        <w:t xml:space="preserve">Instruction </w:t>
      </w:r>
      <w:r w:rsidR="005B337F">
        <w:t>Guide</w:t>
      </w:r>
    </w:p>
    <w:p w14:paraId="10AE67C3" w14:textId="7A6F0A79" w:rsidR="007517C2" w:rsidRDefault="007517C2" w:rsidP="007517C2"/>
    <w:p w14:paraId="10F1B57A" w14:textId="77777777" w:rsidR="003A062E" w:rsidRDefault="003A062E" w:rsidP="007517C2"/>
    <w:sdt>
      <w:sdtPr>
        <w:rPr>
          <w:rFonts w:asciiTheme="minorHAnsi" w:eastAsiaTheme="minorHAnsi" w:hAnsiTheme="minorHAnsi" w:cstheme="minorBidi"/>
          <w:b w:val="0"/>
          <w:color w:val="C00000"/>
          <w:sz w:val="24"/>
          <w:szCs w:val="22"/>
        </w:rPr>
        <w:id w:val="152066149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B4E435A" w14:textId="2EC7A119" w:rsidR="00C332E8" w:rsidRPr="003A062E" w:rsidRDefault="003A062E">
          <w:pPr>
            <w:pStyle w:val="TOCHeading"/>
            <w:rPr>
              <w:color w:val="C00000"/>
            </w:rPr>
          </w:pPr>
          <w:r w:rsidRPr="003A062E">
            <w:rPr>
              <w:color w:val="C00000"/>
            </w:rPr>
            <w:t xml:space="preserve">Table of </w:t>
          </w:r>
          <w:r w:rsidR="00C332E8" w:rsidRPr="003A062E">
            <w:rPr>
              <w:color w:val="C00000"/>
            </w:rPr>
            <w:t>Contents</w:t>
          </w:r>
        </w:p>
        <w:p w14:paraId="41EEB4DE" w14:textId="687F03E3" w:rsidR="00803502" w:rsidRDefault="00C332E8">
          <w:pPr>
            <w:pStyle w:val="TOC1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361530" w:history="1">
            <w:r w:rsidR="00803502" w:rsidRPr="006F108D">
              <w:rPr>
                <w:rStyle w:val="Hyperlink"/>
                <w:rFonts w:eastAsia="Times New Roman"/>
                <w:noProof/>
              </w:rPr>
              <w:t>Field Setup &amp; Takedown Volunteers</w:t>
            </w:r>
            <w:r w:rsidR="00803502">
              <w:rPr>
                <w:noProof/>
                <w:webHidden/>
              </w:rPr>
              <w:tab/>
            </w:r>
            <w:r w:rsidR="00803502">
              <w:rPr>
                <w:noProof/>
                <w:webHidden/>
              </w:rPr>
              <w:fldChar w:fldCharType="begin"/>
            </w:r>
            <w:r w:rsidR="00803502">
              <w:rPr>
                <w:noProof/>
                <w:webHidden/>
              </w:rPr>
              <w:instrText xml:space="preserve"> PAGEREF _Toc66361530 \h </w:instrText>
            </w:r>
            <w:r w:rsidR="00803502">
              <w:rPr>
                <w:noProof/>
                <w:webHidden/>
              </w:rPr>
            </w:r>
            <w:r w:rsidR="00803502">
              <w:rPr>
                <w:noProof/>
                <w:webHidden/>
              </w:rPr>
              <w:fldChar w:fldCharType="separate"/>
            </w:r>
            <w:r w:rsidR="00803502">
              <w:rPr>
                <w:noProof/>
                <w:webHidden/>
              </w:rPr>
              <w:t>3</w:t>
            </w:r>
            <w:r w:rsidR="00803502">
              <w:rPr>
                <w:noProof/>
                <w:webHidden/>
              </w:rPr>
              <w:fldChar w:fldCharType="end"/>
            </w:r>
          </w:hyperlink>
        </w:p>
        <w:p w14:paraId="7D9D92AB" w14:textId="100212C5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1" w:history="1">
            <w:r w:rsidRPr="006F108D">
              <w:rPr>
                <w:rStyle w:val="Hyperlink"/>
                <w:noProof/>
              </w:rPr>
              <w:t>What will I be doing?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0AB26" w14:textId="0832244D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2" w:history="1">
            <w:r w:rsidRPr="006F108D">
              <w:rPr>
                <w:rStyle w:val="Hyperlink"/>
                <w:noProof/>
              </w:rPr>
              <w:t>How much do I need to know about lacrosse to volunteer in this role?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2A28E" w14:textId="1D171F8B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3" w:history="1">
            <w:r w:rsidRPr="006F108D">
              <w:rPr>
                <w:rStyle w:val="Hyperlink"/>
                <w:noProof/>
              </w:rPr>
              <w:t>When and Where to Report?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2DB96" w14:textId="47CE0267" w:rsidR="00803502" w:rsidRDefault="00803502">
          <w:pPr>
            <w:pStyle w:val="TOC1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4" w:history="1">
            <w:r w:rsidRPr="006F108D">
              <w:rPr>
                <w:rStyle w:val="Hyperlink"/>
                <w:noProof/>
              </w:rPr>
              <w:t>Ball Shagger (Home and Away Side Volunteers)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EAD3C" w14:textId="5CBC18A4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5" w:history="1">
            <w:r w:rsidRPr="006F108D">
              <w:rPr>
                <w:rStyle w:val="Hyperlink"/>
                <w:noProof/>
              </w:rPr>
              <w:t>What will I be doing?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8A2EC" w14:textId="6B284208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6" w:history="1">
            <w:r w:rsidRPr="006F108D">
              <w:rPr>
                <w:rStyle w:val="Hyperlink"/>
                <w:noProof/>
              </w:rPr>
              <w:t>How much do I need to know about lacrosse to volunteer in this role?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F268E" w14:textId="78CFED41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7" w:history="1">
            <w:r w:rsidRPr="006F108D">
              <w:rPr>
                <w:rStyle w:val="Hyperlink"/>
                <w:noProof/>
              </w:rPr>
              <w:t>When and Where to Report?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6E1DC" w14:textId="24E348E4" w:rsidR="00803502" w:rsidRDefault="00803502">
          <w:pPr>
            <w:pStyle w:val="TOC1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8" w:history="1">
            <w:r w:rsidRPr="006F108D">
              <w:rPr>
                <w:rStyle w:val="Hyperlink"/>
                <w:noProof/>
              </w:rPr>
              <w:t>Scorer’s Table – Clock/Scoreboard Operator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3B1AD" w14:textId="69F85A38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39" w:history="1">
            <w:r w:rsidRPr="006F108D">
              <w:rPr>
                <w:rStyle w:val="Hyperlink"/>
                <w:noProof/>
              </w:rPr>
              <w:t>What will I be doing?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42452" w14:textId="66F08906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0" w:history="1">
            <w:r w:rsidRPr="006F108D">
              <w:rPr>
                <w:rStyle w:val="Hyperlink"/>
                <w:noProof/>
              </w:rPr>
              <w:t>Equipment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623BE5" w14:textId="291C41C2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1" w:history="1">
            <w:r w:rsidRPr="006F108D">
              <w:rPr>
                <w:rStyle w:val="Hyperlink"/>
                <w:noProof/>
              </w:rPr>
              <w:t>How much do I need to know about lacrosse to volunteer in this role?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0C5CB" w14:textId="2CBE8F29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2" w:history="1">
            <w:r w:rsidRPr="006F108D">
              <w:rPr>
                <w:rStyle w:val="Hyperlink"/>
                <w:noProof/>
              </w:rPr>
              <w:t>When and Where to Report?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0AB20" w14:textId="7575D689" w:rsidR="00803502" w:rsidRDefault="00803502">
          <w:pPr>
            <w:pStyle w:val="TOC1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3" w:history="1">
            <w:r w:rsidRPr="006F108D">
              <w:rPr>
                <w:rStyle w:val="Hyperlink"/>
                <w:noProof/>
              </w:rPr>
              <w:t>Scorer’s Table – Scoresheet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1D52D" w14:textId="78E7904A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4" w:history="1">
            <w:r w:rsidRPr="006F108D">
              <w:rPr>
                <w:rStyle w:val="Hyperlink"/>
                <w:noProof/>
              </w:rPr>
              <w:t>What will I be doing?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BDE11" w14:textId="62E14A90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5" w:history="1">
            <w:r w:rsidRPr="006F108D">
              <w:rPr>
                <w:rStyle w:val="Hyperlink"/>
                <w:noProof/>
              </w:rPr>
              <w:t>How much do I need to know about lacrosse to volunteer in this role?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2E6ED" w14:textId="495B70ED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6" w:history="1">
            <w:r w:rsidRPr="006F108D">
              <w:rPr>
                <w:rStyle w:val="Hyperlink"/>
                <w:noProof/>
              </w:rPr>
              <w:t>When and Where to Report?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1E723" w14:textId="5AD91F3A" w:rsidR="00803502" w:rsidRDefault="00803502">
          <w:pPr>
            <w:pStyle w:val="TOC1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7" w:history="1">
            <w:r w:rsidRPr="006F108D">
              <w:rPr>
                <w:rStyle w:val="Hyperlink"/>
                <w:rFonts w:eastAsia="Times New Roman"/>
                <w:noProof/>
              </w:rPr>
              <w:t>Hudl Video Camera Operator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D3023" w14:textId="1FF6673A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8" w:history="1">
            <w:r w:rsidRPr="006F108D">
              <w:rPr>
                <w:rStyle w:val="Hyperlink"/>
                <w:noProof/>
              </w:rPr>
              <w:t>What will I be doing?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C8376" w14:textId="5094A755" w:rsidR="00803502" w:rsidRDefault="00803502">
          <w:pPr>
            <w:pStyle w:val="TOC2"/>
            <w:tabs>
              <w:tab w:val="right" w:leader="dot" w:pos="11060"/>
            </w:tabs>
            <w:rPr>
              <w:rFonts w:eastAsiaTheme="minorEastAsia"/>
              <w:noProof/>
              <w:color w:val="auto"/>
              <w:sz w:val="22"/>
            </w:rPr>
          </w:pPr>
          <w:hyperlink w:anchor="_Toc66361549" w:history="1">
            <w:r w:rsidRPr="006F108D">
              <w:rPr>
                <w:rStyle w:val="Hyperlink"/>
                <w:noProof/>
              </w:rPr>
              <w:t>When and Where to Report?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_Toc66361549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AD0E8" w14:textId="71CC0A0D" w:rsidR="00C332E8" w:rsidRDefault="00C332E8">
          <w:r>
            <w:rPr>
              <w:b/>
              <w:bCs/>
              <w:noProof/>
            </w:rPr>
            <w:fldChar w:fldCharType="end"/>
          </w:r>
        </w:p>
      </w:sdtContent>
    </w:sdt>
    <w:p w14:paraId="55765B7F" w14:textId="77777777" w:rsidR="008D6126" w:rsidRDefault="008D6126" w:rsidP="008D6126">
      <w:pPr>
        <w:pStyle w:val="Heading1"/>
        <w:rPr>
          <w:rFonts w:eastAsia="Times New Roman"/>
        </w:rPr>
      </w:pPr>
      <w:bookmarkStart w:id="0" w:name="_Toc66361530"/>
      <w:r w:rsidRPr="00C332E8">
        <w:rPr>
          <w:rFonts w:eastAsia="Times New Roman"/>
        </w:rPr>
        <w:lastRenderedPageBreak/>
        <w:t xml:space="preserve">Field Setup </w:t>
      </w:r>
      <w:r>
        <w:rPr>
          <w:rFonts w:eastAsia="Times New Roman"/>
        </w:rPr>
        <w:t xml:space="preserve">&amp; Takedown </w:t>
      </w:r>
      <w:r w:rsidRPr="00C332E8">
        <w:rPr>
          <w:rFonts w:eastAsia="Times New Roman"/>
        </w:rPr>
        <w:t>Volunteer</w:t>
      </w:r>
      <w:r>
        <w:rPr>
          <w:rFonts w:eastAsia="Times New Roman"/>
        </w:rPr>
        <w:t>s</w:t>
      </w:r>
      <w:bookmarkEnd w:id="0"/>
    </w:p>
    <w:p w14:paraId="38A100DD" w14:textId="77777777" w:rsidR="008D6126" w:rsidRDefault="008D6126" w:rsidP="008D6126">
      <w:pPr>
        <w:pStyle w:val="Heading2"/>
      </w:pPr>
      <w:bookmarkStart w:id="1" w:name="_Toc66361531"/>
      <w:r>
        <w:t>What will I be doing?</w:t>
      </w:r>
      <w:bookmarkEnd w:id="1"/>
    </w:p>
    <w:p w14:paraId="39F33382" w14:textId="77777777" w:rsidR="008D6126" w:rsidRDefault="008D6126" w:rsidP="008D6126">
      <w:r>
        <w:t xml:space="preserve">The </w:t>
      </w:r>
      <w:r>
        <w:t xml:space="preserve">field setup volunteer will be responsible for the setup and preparation for both JV and Varsity games that take place on the home field that day.  </w:t>
      </w:r>
    </w:p>
    <w:p w14:paraId="3AC4DBBB" w14:textId="2464613D" w:rsidR="008D6126" w:rsidRDefault="008D6126" w:rsidP="008D6126">
      <w:r>
        <w:t>This will include the following:</w:t>
      </w:r>
    </w:p>
    <w:p w14:paraId="47383D5A" w14:textId="14F04B26" w:rsidR="008D6126" w:rsidRDefault="008D6126" w:rsidP="008D6126">
      <w:pPr>
        <w:pStyle w:val="ListParagraph"/>
        <w:numPr>
          <w:ilvl w:val="0"/>
          <w:numId w:val="2"/>
        </w:numPr>
      </w:pPr>
      <w:r>
        <w:t>Placement of home and away goals</w:t>
      </w:r>
    </w:p>
    <w:p w14:paraId="617FBAAF" w14:textId="6A4D7D2F" w:rsidR="008D6126" w:rsidRDefault="008D6126" w:rsidP="008D6126">
      <w:pPr>
        <w:pStyle w:val="ListParagraph"/>
        <w:numPr>
          <w:ilvl w:val="0"/>
          <w:numId w:val="2"/>
        </w:numPr>
      </w:pPr>
      <w:r>
        <w:t xml:space="preserve">Placement of </w:t>
      </w:r>
      <w:r w:rsidR="0077154A">
        <w:t>field 4 corner posts</w:t>
      </w:r>
    </w:p>
    <w:p w14:paraId="39C85183" w14:textId="66229960" w:rsidR="0077154A" w:rsidRDefault="0077154A" w:rsidP="00F64A88">
      <w:pPr>
        <w:pStyle w:val="ListParagraph"/>
        <w:numPr>
          <w:ilvl w:val="0"/>
          <w:numId w:val="2"/>
        </w:numPr>
      </w:pPr>
      <w:r>
        <w:t>Setup of Scorer’s Table</w:t>
      </w:r>
      <w:r w:rsidR="00B7776D">
        <w:t xml:space="preserve"> &amp; Clock/Scoreboard Unit</w:t>
      </w:r>
    </w:p>
    <w:p w14:paraId="603AF1DA" w14:textId="728ECAFB" w:rsidR="0077154A" w:rsidRDefault="00803502" w:rsidP="008D6126">
      <w:pPr>
        <w:pStyle w:val="ListParagraph"/>
        <w:numPr>
          <w:ilvl w:val="0"/>
          <w:numId w:val="2"/>
        </w:numPr>
      </w:pPr>
      <w:r>
        <w:t xml:space="preserve">Placement of practice ball bucket on the field </w:t>
      </w:r>
    </w:p>
    <w:p w14:paraId="0686A23B" w14:textId="47D7ABAE" w:rsidR="00803502" w:rsidRDefault="00B7776D" w:rsidP="00803502">
      <w:pPr>
        <w:ind w:left="360"/>
      </w:pPr>
      <w:r w:rsidRPr="00B7776D">
        <w:rPr>
          <w:b/>
          <w:bCs/>
        </w:rPr>
        <w:t>Note:</w:t>
      </w:r>
      <w:r w:rsidRPr="00B7776D">
        <w:t xml:space="preserve"> Once </w:t>
      </w:r>
      <w:proofErr w:type="gramStart"/>
      <w:r w:rsidRPr="00B7776D">
        <w:t>you’re</w:t>
      </w:r>
      <w:proofErr w:type="gramEnd"/>
      <w:r w:rsidRPr="00B7776D">
        <w:t xml:space="preserve"> </w:t>
      </w:r>
      <w:r w:rsidRPr="00B7776D">
        <w:t xml:space="preserve">done </w:t>
      </w:r>
      <w:r w:rsidRPr="00B7776D">
        <w:t xml:space="preserve">a quick </w:t>
      </w:r>
      <w:r w:rsidRPr="00B7776D">
        <w:t xml:space="preserve">touch base with </w:t>
      </w:r>
      <w:r w:rsidRPr="00B7776D">
        <w:t xml:space="preserve">both the </w:t>
      </w:r>
      <w:r w:rsidRPr="00B7776D">
        <w:t xml:space="preserve">scorekeeping </w:t>
      </w:r>
      <w:r w:rsidRPr="00B7776D">
        <w:t xml:space="preserve">and ball shagging </w:t>
      </w:r>
      <w:r w:rsidRPr="00B7776D">
        <w:t>volunteers is nice</w:t>
      </w:r>
      <w:r w:rsidRPr="00B7776D">
        <w:t xml:space="preserve"> to let them know they can start the</w:t>
      </w:r>
      <w:r>
        <w:t xml:space="preserve"> setup for their </w:t>
      </w:r>
      <w:r w:rsidR="00803502">
        <w:t>volunteer roles</w:t>
      </w:r>
      <w:r>
        <w:t>.</w:t>
      </w:r>
    </w:p>
    <w:p w14:paraId="4C33337D" w14:textId="2F7C8D96" w:rsidR="00803502" w:rsidRPr="00B7776D" w:rsidRDefault="00803502" w:rsidP="00803502">
      <w:pPr>
        <w:ind w:left="360"/>
      </w:pPr>
      <w:r>
        <w:rPr>
          <w:noProof/>
        </w:rPr>
        <w:drawing>
          <wp:inline distT="0" distB="0" distL="0" distR="0" wp14:anchorId="3F68DA12" wp14:editId="1DEA7D5A">
            <wp:extent cx="3834245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24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21655" w14:textId="77777777" w:rsidR="00B7776D" w:rsidRDefault="00B7776D" w:rsidP="00B7776D">
      <w:pPr>
        <w:pStyle w:val="Heading2"/>
      </w:pPr>
      <w:bookmarkStart w:id="2" w:name="_Toc66361532"/>
      <w:r>
        <w:t>How much do I need to know about lacrosse to volunteer in this role?</w:t>
      </w:r>
      <w:bookmarkEnd w:id="2"/>
    </w:p>
    <w:p w14:paraId="5B4F9D55" w14:textId="442FF508" w:rsidR="00B7776D" w:rsidRPr="00705089" w:rsidRDefault="00B7776D" w:rsidP="00B7776D">
      <w:r>
        <w:t xml:space="preserve">Nothing. </w:t>
      </w:r>
      <w:r>
        <w:t>The nets are heavy and require a strong adult to move them across the field. Everything else is a walk in the park.</w:t>
      </w:r>
    </w:p>
    <w:p w14:paraId="1F5C21F6" w14:textId="77777777" w:rsidR="008D6126" w:rsidRDefault="008D6126" w:rsidP="008D6126">
      <w:pPr>
        <w:pStyle w:val="Heading2"/>
      </w:pPr>
      <w:bookmarkStart w:id="3" w:name="_Toc66361533"/>
      <w:r>
        <w:t>When and Where to Report?</w:t>
      </w:r>
      <w:bookmarkEnd w:id="3"/>
    </w:p>
    <w:p w14:paraId="226DC888" w14:textId="77777777" w:rsidR="00803502" w:rsidRDefault="00B7776D" w:rsidP="00B7776D">
      <w:r>
        <w:t xml:space="preserve">Report to the field </w:t>
      </w:r>
      <w:r w:rsidR="00803502">
        <w:t>30</w:t>
      </w:r>
      <w:r>
        <w:t xml:space="preserve"> minutes before game start. </w:t>
      </w:r>
    </w:p>
    <w:p w14:paraId="3D6D5E1E" w14:textId="58507A39" w:rsidR="00B7776D" w:rsidRDefault="00B7776D" w:rsidP="00B7776D">
      <w:r>
        <w:t xml:space="preserve">The field setup volunteer will leave a ‘ball bucket’ from which practice balls will be used by teams.  </w:t>
      </w:r>
    </w:p>
    <w:p w14:paraId="2C8F938A" w14:textId="77777777" w:rsidR="008D6126" w:rsidRDefault="008D6126" w:rsidP="008D6126"/>
    <w:p w14:paraId="5B60E949" w14:textId="4EA2938E" w:rsidR="00C332E8" w:rsidRDefault="00C332E8" w:rsidP="00C332E8">
      <w:pPr>
        <w:pStyle w:val="Heading1"/>
      </w:pPr>
      <w:bookmarkStart w:id="4" w:name="_Toc66361534"/>
      <w:r>
        <w:t>Ball Shagger</w:t>
      </w:r>
      <w:r w:rsidR="00705089">
        <w:t xml:space="preserve"> (Home and Away Side Volunteers)</w:t>
      </w:r>
      <w:bookmarkEnd w:id="4"/>
    </w:p>
    <w:p w14:paraId="207EE623" w14:textId="77777777" w:rsidR="003A062E" w:rsidRPr="003A062E" w:rsidRDefault="003A062E" w:rsidP="003A062E"/>
    <w:p w14:paraId="1E136DE2" w14:textId="6217EE23" w:rsidR="00D342B2" w:rsidRDefault="00D342B2" w:rsidP="00D342B2">
      <w:pPr>
        <w:pStyle w:val="Heading2"/>
      </w:pPr>
      <w:bookmarkStart w:id="5" w:name="_Toc66361535"/>
      <w:r>
        <w:t>What will I be doing?</w:t>
      </w:r>
      <w:bookmarkEnd w:id="5"/>
    </w:p>
    <w:p w14:paraId="41B84556" w14:textId="14F75137" w:rsidR="00AE7A06" w:rsidRDefault="00D342B2" w:rsidP="00D342B2">
      <w:r>
        <w:t>The ball shagger is positioned at the field end lines and replaces the end line balls (see black arrows in diagram) with balls that leave the field from missed passe</w:t>
      </w:r>
      <w:r w:rsidR="00AE7A06">
        <w:t>s</w:t>
      </w:r>
      <w:r>
        <w:t xml:space="preserve"> or shots that </w:t>
      </w:r>
      <w:r w:rsidR="00AE7A06">
        <w:t>leave the field</w:t>
      </w:r>
      <w:r>
        <w:t>.</w:t>
      </w:r>
      <w:r w:rsidR="00AE7A06">
        <w:t xml:space="preserve"> </w:t>
      </w:r>
      <w:r>
        <w:t xml:space="preserve"> </w:t>
      </w:r>
    </w:p>
    <w:p w14:paraId="6EF37322" w14:textId="16DFCDEC" w:rsidR="00705089" w:rsidRDefault="00705089" w:rsidP="00705089">
      <w:pPr>
        <w:pStyle w:val="ListParagraph"/>
        <w:numPr>
          <w:ilvl w:val="0"/>
          <w:numId w:val="1"/>
        </w:numPr>
      </w:pPr>
      <w:r>
        <w:t xml:space="preserve">Grab 12-15 balls </w:t>
      </w:r>
      <w:r>
        <w:t xml:space="preserve">from the practice ball bucket </w:t>
      </w:r>
      <w:r>
        <w:t xml:space="preserve">(to have some extra) and position them prior to game </w:t>
      </w:r>
      <w:proofErr w:type="gramStart"/>
      <w:r>
        <w:t>start</w:t>
      </w:r>
      <w:proofErr w:type="gramEnd"/>
    </w:p>
    <w:p w14:paraId="55849C63" w14:textId="701E1B20" w:rsidR="00705089" w:rsidRDefault="00D303DC" w:rsidP="00AE7A06">
      <w:pPr>
        <w:pStyle w:val="ListParagraph"/>
        <w:numPr>
          <w:ilvl w:val="0"/>
          <w:numId w:val="1"/>
        </w:numPr>
      </w:pPr>
      <w:r>
        <w:t xml:space="preserve">10 balls per side </w:t>
      </w:r>
      <w:r w:rsidR="00705089">
        <w:t xml:space="preserve">and are kept in </w:t>
      </w:r>
      <w:proofErr w:type="gramStart"/>
      <w:r w:rsidR="00705089">
        <w:t>rotation</w:t>
      </w:r>
      <w:proofErr w:type="gramEnd"/>
      <w:r w:rsidR="00705089">
        <w:t xml:space="preserve"> </w:t>
      </w:r>
    </w:p>
    <w:p w14:paraId="74E358C8" w14:textId="77777777" w:rsidR="00705089" w:rsidRDefault="00D303DC" w:rsidP="00705089">
      <w:pPr>
        <w:pStyle w:val="ListParagraph"/>
        <w:numPr>
          <w:ilvl w:val="1"/>
          <w:numId w:val="1"/>
        </w:numPr>
      </w:pPr>
      <w:r>
        <w:t>6</w:t>
      </w:r>
      <w:r w:rsidR="00D342B2">
        <w:t xml:space="preserve"> end line balls </w:t>
      </w:r>
      <w:r w:rsidR="00705089">
        <w:t>at end lines</w:t>
      </w:r>
    </w:p>
    <w:p w14:paraId="1B51004C" w14:textId="4FC0DF5F" w:rsidR="00D342B2" w:rsidRDefault="00705089" w:rsidP="00705089">
      <w:pPr>
        <w:pStyle w:val="ListParagraph"/>
        <w:numPr>
          <w:ilvl w:val="1"/>
          <w:numId w:val="1"/>
        </w:numPr>
      </w:pPr>
      <w:r>
        <w:t xml:space="preserve">2 </w:t>
      </w:r>
      <w:r w:rsidR="00D303DC">
        <w:t>balls on either side</w:t>
      </w:r>
      <w:r>
        <w:t xml:space="preserve">line of each end </w:t>
      </w:r>
      <w:r w:rsidR="00D303DC">
        <w:t>for sharp angle shots</w:t>
      </w:r>
    </w:p>
    <w:p w14:paraId="7CC5A6F0" w14:textId="03C226D4" w:rsidR="00D342B2" w:rsidRPr="00D342B2" w:rsidRDefault="00D342B2" w:rsidP="00D342B2">
      <w:r>
        <w:br/>
      </w:r>
      <w:r w:rsidR="00AE7A06">
        <w:rPr>
          <w:noProof/>
        </w:rPr>
        <w:drawing>
          <wp:inline distT="0" distB="0" distL="0" distR="0" wp14:anchorId="675F81AE" wp14:editId="63F1726D">
            <wp:extent cx="4008874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7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51E4" w14:textId="77777777" w:rsidR="00902D7D" w:rsidRDefault="00902D7D" w:rsidP="00D342B2">
      <w:pPr>
        <w:pStyle w:val="Heading2"/>
      </w:pPr>
    </w:p>
    <w:p w14:paraId="6A3D243E" w14:textId="77777777" w:rsidR="00705089" w:rsidRDefault="00705089" w:rsidP="00705089">
      <w:pPr>
        <w:pStyle w:val="Heading2"/>
      </w:pPr>
      <w:bookmarkStart w:id="6" w:name="_Toc66361536"/>
      <w:r>
        <w:t>How much do I need to know about lacrosse to volunteer in this role?</w:t>
      </w:r>
      <w:bookmarkEnd w:id="6"/>
    </w:p>
    <w:p w14:paraId="017CF3FC" w14:textId="0566CB7E" w:rsidR="00705089" w:rsidRPr="00705089" w:rsidRDefault="00705089" w:rsidP="00705089">
      <w:r>
        <w:t>Nothing.</w:t>
      </w:r>
      <w:r>
        <w:t xml:space="preserve"> See ball fly by, replace ball with ball you have in hand. That is all.</w:t>
      </w:r>
    </w:p>
    <w:p w14:paraId="0B5CDF49" w14:textId="5528B45C" w:rsidR="00D342B2" w:rsidRDefault="00D342B2" w:rsidP="00D342B2">
      <w:pPr>
        <w:pStyle w:val="Heading2"/>
      </w:pPr>
      <w:bookmarkStart w:id="7" w:name="_Toc66361537"/>
      <w:r>
        <w:t>W</w:t>
      </w:r>
      <w:r w:rsidR="003A062E">
        <w:t>hen an</w:t>
      </w:r>
      <w:r w:rsidR="001F03B3">
        <w:t>d</w:t>
      </w:r>
      <w:r w:rsidR="003A062E">
        <w:t xml:space="preserve"> W</w:t>
      </w:r>
      <w:r>
        <w:t>here to Report?</w:t>
      </w:r>
      <w:bookmarkEnd w:id="7"/>
    </w:p>
    <w:p w14:paraId="765BC1F6" w14:textId="78D68586" w:rsidR="003A062E" w:rsidRDefault="00D342B2" w:rsidP="00D342B2">
      <w:r>
        <w:t>Report to the field 1</w:t>
      </w:r>
      <w:r w:rsidR="00705089">
        <w:t>5</w:t>
      </w:r>
      <w:r>
        <w:t xml:space="preserve"> minutes before game start. </w:t>
      </w:r>
    </w:p>
    <w:p w14:paraId="0E022D45" w14:textId="30039852" w:rsidR="00C332E8" w:rsidRDefault="00D342B2" w:rsidP="00D342B2">
      <w:r>
        <w:t xml:space="preserve">The field setup </w:t>
      </w:r>
      <w:r w:rsidR="00705089">
        <w:t xml:space="preserve">volunteer </w:t>
      </w:r>
      <w:r>
        <w:t xml:space="preserve">will </w:t>
      </w:r>
      <w:r w:rsidR="00705089">
        <w:t xml:space="preserve">leave a </w:t>
      </w:r>
      <w:r>
        <w:t xml:space="preserve">‘ball bucket’ from which practice balls will be used by teams.  </w:t>
      </w:r>
    </w:p>
    <w:p w14:paraId="0F4BD63F" w14:textId="146EBA53" w:rsidR="00C332E8" w:rsidRDefault="00C332E8" w:rsidP="00C332E8"/>
    <w:p w14:paraId="1BBD8732" w14:textId="5A7704AC" w:rsidR="00C332E8" w:rsidRDefault="00C332E8" w:rsidP="00705089">
      <w:pPr>
        <w:pStyle w:val="Heading1"/>
      </w:pPr>
      <w:bookmarkStart w:id="8" w:name="_Toc66361538"/>
      <w:r>
        <w:t>Scorer’s Table – Clock</w:t>
      </w:r>
      <w:r w:rsidR="00902D7D">
        <w:t>/</w:t>
      </w:r>
      <w:r w:rsidR="00DC49CF">
        <w:t xml:space="preserve">Scoreboard </w:t>
      </w:r>
      <w:r>
        <w:t>Operator</w:t>
      </w:r>
      <w:bookmarkEnd w:id="8"/>
    </w:p>
    <w:p w14:paraId="04FE5330" w14:textId="63AF7057" w:rsidR="003A062E" w:rsidRDefault="003A062E" w:rsidP="003A062E">
      <w:pPr>
        <w:pStyle w:val="Heading2"/>
      </w:pPr>
      <w:bookmarkStart w:id="9" w:name="_Toc66361539"/>
      <w:r>
        <w:t>What will I be doing?</w:t>
      </w:r>
      <w:bookmarkEnd w:id="9"/>
    </w:p>
    <w:p w14:paraId="2BCA0B2A" w14:textId="695E0582" w:rsidR="003A062E" w:rsidRPr="00C332E8" w:rsidRDefault="001F03B3" w:rsidP="003A062E">
      <w:r>
        <w:t>The clock</w:t>
      </w:r>
      <w:r w:rsidR="00902D7D">
        <w:t>/</w:t>
      </w:r>
      <w:r w:rsidR="00DC49CF">
        <w:t xml:space="preserve">scoreboard </w:t>
      </w:r>
      <w:r>
        <w:t>operator manages the</w:t>
      </w:r>
      <w:r w:rsidR="00DC49CF">
        <w:t xml:space="preserve"> time</w:t>
      </w:r>
      <w:r w:rsidR="00902D7D">
        <w:t>s and scores</w:t>
      </w:r>
      <w:r w:rsidR="00DC49CF">
        <w:t xml:space="preserve"> for the game</w:t>
      </w:r>
      <w:r w:rsidR="00902D7D">
        <w:t xml:space="preserve">.  This activity will absolutely </w:t>
      </w:r>
      <w:r w:rsidR="00DC49CF">
        <w:t xml:space="preserve">require the volunteer’s </w:t>
      </w:r>
      <w:r w:rsidR="00DC49CF" w:rsidRPr="00902D7D">
        <w:t xml:space="preserve">full </w:t>
      </w:r>
      <w:r w:rsidR="00902D7D" w:rsidRPr="00902D7D">
        <w:t xml:space="preserve">and undivided </w:t>
      </w:r>
      <w:r w:rsidR="00DC49CF" w:rsidRPr="00902D7D">
        <w:t>attention</w:t>
      </w:r>
      <w:r w:rsidR="00DC49CF">
        <w:t xml:space="preserve"> during the entire game.  You will be </w:t>
      </w:r>
      <w:r w:rsidR="00902D7D">
        <w:t xml:space="preserve">called upon to </w:t>
      </w:r>
      <w:r w:rsidR="00DC49CF">
        <w:t xml:space="preserve">interact with the game’s officials and possibly </w:t>
      </w:r>
      <w:r w:rsidR="00902D7D">
        <w:t xml:space="preserve">also </w:t>
      </w:r>
      <w:r w:rsidR="00DC49CF">
        <w:t xml:space="preserve">some of the team’s </w:t>
      </w:r>
      <w:r w:rsidR="00902D7D">
        <w:t xml:space="preserve">coaching </w:t>
      </w:r>
      <w:r w:rsidR="00DC49CF">
        <w:t xml:space="preserve">staff. </w:t>
      </w:r>
    </w:p>
    <w:p w14:paraId="7E4054B3" w14:textId="3FB9B3D1" w:rsidR="003A062E" w:rsidRDefault="00DC49CF" w:rsidP="00D342B2">
      <w:pPr>
        <w:pStyle w:val="Heading2"/>
      </w:pPr>
      <w:bookmarkStart w:id="10" w:name="_Toc66361540"/>
      <w:r>
        <w:t>Equipment Details</w:t>
      </w:r>
      <w:bookmarkEnd w:id="10"/>
    </w:p>
    <w:p w14:paraId="59EE4AE7" w14:textId="0F24D0A1" w:rsidR="00DC49CF" w:rsidRDefault="00DC49CF" w:rsidP="00DC49CF">
      <w:r>
        <w:t xml:space="preserve">Daktronics Clock/Scoreboard Dashboard: </w:t>
      </w:r>
      <w:r>
        <w:t>The clock</w:t>
      </w:r>
      <w:r w:rsidR="00902D7D">
        <w:t>/scoreboard</w:t>
      </w:r>
      <w:r>
        <w:t xml:space="preserve"> operat</w:t>
      </w:r>
      <w:r w:rsidR="00902D7D">
        <w:t xml:space="preserve">ing unit will be placed on the </w:t>
      </w:r>
      <w:proofErr w:type="gramStart"/>
      <w:r w:rsidR="00902D7D">
        <w:t>scorers</w:t>
      </w:r>
      <w:proofErr w:type="gramEnd"/>
      <w:r w:rsidR="00902D7D">
        <w:t xml:space="preserve"> tables by </w:t>
      </w:r>
      <w:r>
        <w:t>the field setup volunteer</w:t>
      </w:r>
      <w:r w:rsidR="00902D7D">
        <w:t xml:space="preserve"> prior to the start of team warm-ups</w:t>
      </w:r>
      <w:r>
        <w:t>.</w:t>
      </w:r>
    </w:p>
    <w:p w14:paraId="12646FA8" w14:textId="4CA82632" w:rsidR="00902D7D" w:rsidRDefault="00902D7D" w:rsidP="00DC49CF">
      <w:r w:rsidRPr="00902D7D">
        <w:rPr>
          <w:highlight w:val="yellow"/>
        </w:rPr>
        <w:t>ADD CLOCK INSTRUCTIONS</w:t>
      </w:r>
    </w:p>
    <w:p w14:paraId="4FA9E618" w14:textId="669379C3" w:rsidR="00705089" w:rsidRDefault="00705089" w:rsidP="00705089">
      <w:pPr>
        <w:pStyle w:val="Heading2"/>
      </w:pPr>
      <w:bookmarkStart w:id="11" w:name="_Toc66361541"/>
      <w:r>
        <w:t>How much do I need to know about lacrosse</w:t>
      </w:r>
      <w:r>
        <w:t xml:space="preserve"> to volunteer in this role</w:t>
      </w:r>
      <w:r>
        <w:t>?</w:t>
      </w:r>
      <w:bookmarkEnd w:id="11"/>
    </w:p>
    <w:p w14:paraId="43ED14A3" w14:textId="5BF56CD0" w:rsidR="00705089" w:rsidRPr="00705089" w:rsidRDefault="00705089" w:rsidP="00705089">
      <w:r w:rsidRPr="00705089">
        <w:rPr>
          <w:highlight w:val="yellow"/>
        </w:rPr>
        <w:t>This is a volunteer where some lacrosse knowledge is beneficial as there is some interaction with game officials</w:t>
      </w:r>
      <w:r w:rsidRPr="00705089">
        <w:rPr>
          <w:highlight w:val="yellow"/>
        </w:rPr>
        <w:t>.</w:t>
      </w:r>
    </w:p>
    <w:p w14:paraId="1C6C7FA8" w14:textId="284589D6" w:rsidR="00D342B2" w:rsidRDefault="003A062E" w:rsidP="00D342B2">
      <w:pPr>
        <w:pStyle w:val="Heading2"/>
      </w:pPr>
      <w:bookmarkStart w:id="12" w:name="_Toc66361542"/>
      <w:r>
        <w:t xml:space="preserve">When and </w:t>
      </w:r>
      <w:r w:rsidR="00D342B2">
        <w:t>Where to Report?</w:t>
      </w:r>
      <w:bookmarkEnd w:id="12"/>
    </w:p>
    <w:p w14:paraId="4876349E" w14:textId="55D9A991" w:rsidR="003A062E" w:rsidRDefault="003A062E" w:rsidP="003A062E">
      <w:r>
        <w:t xml:space="preserve">Report to the field 10 minutes before game start. </w:t>
      </w:r>
    </w:p>
    <w:p w14:paraId="1A4B031C" w14:textId="715DE6E8" w:rsidR="001F03B3" w:rsidRDefault="001F03B3" w:rsidP="003A062E">
      <w:r>
        <w:t xml:space="preserve">The </w:t>
      </w:r>
      <w:r w:rsidR="00DC49CF">
        <w:t xml:space="preserve">clock unit will be placed on the scorer’s table by the </w:t>
      </w:r>
    </w:p>
    <w:p w14:paraId="75C382F9" w14:textId="70EEFA68" w:rsidR="003A062E" w:rsidRDefault="003A062E" w:rsidP="00C332E8">
      <w:r>
        <w:rPr>
          <w:noProof/>
        </w:rPr>
        <w:drawing>
          <wp:inline distT="0" distB="0" distL="0" distR="0" wp14:anchorId="1B09521B" wp14:editId="330C5F30">
            <wp:extent cx="3736806" cy="2834640"/>
            <wp:effectExtent l="0" t="0" r="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06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1AA04" w14:textId="77777777" w:rsidR="003A062E" w:rsidRDefault="003A062E" w:rsidP="00C332E8"/>
    <w:p w14:paraId="7024BDFD" w14:textId="7C2B40E9" w:rsidR="00C332E8" w:rsidRPr="00902D7D" w:rsidRDefault="003A062E" w:rsidP="00705089">
      <w:pPr>
        <w:pStyle w:val="Heading1"/>
      </w:pPr>
      <w:r>
        <w:br w:type="page"/>
      </w:r>
      <w:bookmarkStart w:id="13" w:name="_Toc66361543"/>
      <w:r w:rsidR="00C332E8">
        <w:lastRenderedPageBreak/>
        <w:t>Scorer’s Table – Scoresheet</w:t>
      </w:r>
      <w:bookmarkEnd w:id="13"/>
    </w:p>
    <w:p w14:paraId="441F2525" w14:textId="77777777" w:rsidR="003A062E" w:rsidRDefault="003A062E" w:rsidP="003A062E">
      <w:pPr>
        <w:pStyle w:val="Heading2"/>
      </w:pPr>
      <w:bookmarkStart w:id="14" w:name="_Toc66361544"/>
      <w:r>
        <w:t>What will I be doing?</w:t>
      </w:r>
      <w:bookmarkEnd w:id="14"/>
    </w:p>
    <w:p w14:paraId="48D991B3" w14:textId="77777777" w:rsidR="00705089" w:rsidRDefault="00705089" w:rsidP="00705089">
      <w:r>
        <w:t xml:space="preserve">The </w:t>
      </w:r>
      <w:r>
        <w:t>scoresheet volunteer manages recording the game details on the official game scoresheet.</w:t>
      </w:r>
    </w:p>
    <w:p w14:paraId="0C57D56B" w14:textId="0106731C" w:rsidR="00705089" w:rsidRDefault="00705089" w:rsidP="00705089">
      <w:r>
        <w:t xml:space="preserve">This activity will require the volunteer’s </w:t>
      </w:r>
      <w:r w:rsidRPr="00902D7D">
        <w:t>full and undivided attention</w:t>
      </w:r>
      <w:r>
        <w:t xml:space="preserve"> during the entire game.  You will be called upon to interact with the game’s officials and possibly also some of the team’s coaching staff. </w:t>
      </w:r>
    </w:p>
    <w:p w14:paraId="6F7AAA9F" w14:textId="56965F0F" w:rsidR="00B21F4E" w:rsidRDefault="00B21F4E" w:rsidP="00705089">
      <w:r>
        <w:t>You will be recording the game’s scoring and penalties including clock times as well as infractions (penalties</w:t>
      </w:r>
      <w:proofErr w:type="gramStart"/>
      <w:r>
        <w:t>)</w:t>
      </w:r>
      <w:proofErr w:type="gramEnd"/>
      <w:r>
        <w:t xml:space="preserve"> so this is a role of detail and keeping up is important.</w:t>
      </w:r>
    </w:p>
    <w:p w14:paraId="77B97CFE" w14:textId="1D7DAF9C" w:rsidR="00B21F4E" w:rsidRDefault="00B21F4E" w:rsidP="00B21F4E">
      <w:r w:rsidRPr="00902D7D">
        <w:rPr>
          <w:highlight w:val="yellow"/>
        </w:rPr>
        <w:t xml:space="preserve">ADD </w:t>
      </w:r>
      <w:r>
        <w:rPr>
          <w:highlight w:val="yellow"/>
        </w:rPr>
        <w:t xml:space="preserve">SCORESHEET </w:t>
      </w:r>
      <w:r w:rsidRPr="00902D7D">
        <w:rPr>
          <w:highlight w:val="yellow"/>
        </w:rPr>
        <w:t>INSTRUCTIONS</w:t>
      </w:r>
    </w:p>
    <w:p w14:paraId="161B24F0" w14:textId="77777777" w:rsidR="00B21F4E" w:rsidRPr="00C332E8" w:rsidRDefault="00B21F4E" w:rsidP="00705089"/>
    <w:p w14:paraId="3B8A3F58" w14:textId="77777777" w:rsidR="00705089" w:rsidRDefault="00705089" w:rsidP="00705089">
      <w:pPr>
        <w:pStyle w:val="Heading2"/>
      </w:pPr>
      <w:bookmarkStart w:id="15" w:name="_Toc66361545"/>
      <w:r>
        <w:t>How much do I need to know about lacrosse to volunteer in this role?</w:t>
      </w:r>
      <w:bookmarkEnd w:id="15"/>
    </w:p>
    <w:p w14:paraId="3288346A" w14:textId="15628EA1" w:rsidR="00705089" w:rsidRPr="00705089" w:rsidRDefault="00705089" w:rsidP="00705089">
      <w:r w:rsidRPr="00B21F4E">
        <w:rPr>
          <w:highlight w:val="yellow"/>
        </w:rPr>
        <w:t>Nothing.</w:t>
      </w:r>
      <w:r w:rsidR="00B21F4E" w:rsidRPr="00B21F4E">
        <w:rPr>
          <w:highlight w:val="yellow"/>
        </w:rPr>
        <w:t xml:space="preserve"> Paying attention will be required, but this is a great volunteer role to help you learn more about lacrosse since </w:t>
      </w:r>
      <w:proofErr w:type="gramStart"/>
      <w:r w:rsidR="00B21F4E" w:rsidRPr="00B21F4E">
        <w:rPr>
          <w:highlight w:val="yellow"/>
        </w:rPr>
        <w:t>you’ll</w:t>
      </w:r>
      <w:proofErr w:type="gramEnd"/>
      <w:r w:rsidR="00B21F4E" w:rsidRPr="00B21F4E">
        <w:rPr>
          <w:highlight w:val="yellow"/>
        </w:rPr>
        <w:t xml:space="preserve"> be near a lot of the action without needing to know a lot </w:t>
      </w:r>
      <w:r w:rsidR="00B21F4E" w:rsidRPr="00B21F4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21F4E" w:rsidRPr="00B21F4E">
        <w:rPr>
          <w:highlight w:val="yellow"/>
        </w:rPr>
        <w:t>.</w:t>
      </w:r>
    </w:p>
    <w:p w14:paraId="4D862D9E" w14:textId="77777777" w:rsidR="003A062E" w:rsidRDefault="003A062E" w:rsidP="003A062E">
      <w:pPr>
        <w:pStyle w:val="Heading2"/>
      </w:pPr>
      <w:bookmarkStart w:id="16" w:name="_Toc66361546"/>
      <w:r>
        <w:t>When and Where to Report?</w:t>
      </w:r>
      <w:bookmarkEnd w:id="16"/>
    </w:p>
    <w:p w14:paraId="735A79FA" w14:textId="77777777" w:rsidR="00B21F4E" w:rsidRDefault="00B21F4E" w:rsidP="00B21F4E">
      <w:r>
        <w:t xml:space="preserve">Report to the field 10 minutes before game start. </w:t>
      </w:r>
    </w:p>
    <w:p w14:paraId="71064FD9" w14:textId="3BB74900" w:rsidR="00B21F4E" w:rsidRDefault="00B21F4E" w:rsidP="00B21F4E">
      <w:r w:rsidRPr="00B21F4E">
        <w:rPr>
          <w:highlight w:val="yellow"/>
        </w:rPr>
        <w:t xml:space="preserve">The </w:t>
      </w:r>
      <w:r w:rsidRPr="00B21F4E">
        <w:rPr>
          <w:highlight w:val="yellow"/>
        </w:rPr>
        <w:t xml:space="preserve">scoresheet will be left </w:t>
      </w:r>
      <w:r w:rsidRPr="00B21F4E">
        <w:rPr>
          <w:highlight w:val="yellow"/>
        </w:rPr>
        <w:t xml:space="preserve">will be placed on the scorer’s table by the </w:t>
      </w:r>
      <w:r w:rsidRPr="00B21F4E">
        <w:rPr>
          <w:highlight w:val="yellow"/>
        </w:rPr>
        <w:t>home team manager(?)</w:t>
      </w:r>
    </w:p>
    <w:p w14:paraId="1A32248E" w14:textId="77777777" w:rsidR="00B21F4E" w:rsidRDefault="00B21F4E" w:rsidP="00B21F4E">
      <w:r>
        <w:rPr>
          <w:noProof/>
        </w:rPr>
        <w:drawing>
          <wp:inline distT="0" distB="0" distL="0" distR="0" wp14:anchorId="10B124A5" wp14:editId="76D7853C">
            <wp:extent cx="3736806" cy="28346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06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2B750" w14:textId="0AAF5128" w:rsidR="00C332E8" w:rsidRDefault="00C332E8" w:rsidP="00C332E8"/>
    <w:p w14:paraId="758C7CCA" w14:textId="4EF60015" w:rsidR="00C332E8" w:rsidRPr="00C332E8" w:rsidRDefault="00C332E8" w:rsidP="00C332E8">
      <w:pPr>
        <w:pStyle w:val="Heading1"/>
        <w:rPr>
          <w:rFonts w:eastAsia="Times New Roman"/>
        </w:rPr>
      </w:pPr>
      <w:bookmarkStart w:id="17" w:name="_Toc66361547"/>
      <w:proofErr w:type="spellStart"/>
      <w:r w:rsidRPr="00C332E8">
        <w:rPr>
          <w:rFonts w:eastAsia="Times New Roman"/>
        </w:rPr>
        <w:lastRenderedPageBreak/>
        <w:t>Hudl</w:t>
      </w:r>
      <w:proofErr w:type="spellEnd"/>
      <w:r w:rsidRPr="00C332E8">
        <w:rPr>
          <w:rFonts w:eastAsia="Times New Roman"/>
        </w:rPr>
        <w:t xml:space="preserve"> Video Camera Operator</w:t>
      </w:r>
      <w:bookmarkEnd w:id="17"/>
    </w:p>
    <w:p w14:paraId="6F895DB9" w14:textId="77777777" w:rsidR="003A062E" w:rsidRDefault="003A062E" w:rsidP="003A062E">
      <w:pPr>
        <w:pStyle w:val="Heading2"/>
      </w:pPr>
      <w:bookmarkStart w:id="18" w:name="_Toc66361548"/>
      <w:r>
        <w:t>What will I be doing?</w:t>
      </w:r>
      <w:bookmarkEnd w:id="18"/>
    </w:p>
    <w:p w14:paraId="03DD7CF2" w14:textId="77777777" w:rsidR="003A062E" w:rsidRPr="00C332E8" w:rsidRDefault="003A062E" w:rsidP="003A062E"/>
    <w:p w14:paraId="630EF168" w14:textId="77777777" w:rsidR="003A062E" w:rsidRDefault="003A062E" w:rsidP="003A062E">
      <w:pPr>
        <w:pStyle w:val="Heading2"/>
      </w:pPr>
    </w:p>
    <w:p w14:paraId="4F50040A" w14:textId="77777777" w:rsidR="003A062E" w:rsidRDefault="003A062E" w:rsidP="003A062E">
      <w:pPr>
        <w:pStyle w:val="Heading2"/>
      </w:pPr>
      <w:bookmarkStart w:id="19" w:name="_Toc66361549"/>
      <w:r>
        <w:t>When and Where to Report?</w:t>
      </w:r>
      <w:bookmarkEnd w:id="19"/>
    </w:p>
    <w:p w14:paraId="0533874E" w14:textId="77777777" w:rsidR="00C332E8" w:rsidRPr="00C332E8" w:rsidRDefault="00C332E8" w:rsidP="00C332E8"/>
    <w:p w14:paraId="02C91DE3" w14:textId="77777777" w:rsidR="00C332E8" w:rsidRPr="00C332E8" w:rsidRDefault="00C332E8" w:rsidP="00C332E8"/>
    <w:p w14:paraId="46800CA7" w14:textId="77777777" w:rsidR="00C332E8" w:rsidRPr="00C332E8" w:rsidRDefault="00C332E8" w:rsidP="00C332E8"/>
    <w:p w14:paraId="08149D17" w14:textId="68BFE3CD" w:rsidR="00C332E8" w:rsidRDefault="00C332E8" w:rsidP="007517C2"/>
    <w:p w14:paraId="249316F3" w14:textId="77777777" w:rsidR="00C332E8" w:rsidRPr="007517C2" w:rsidRDefault="00C332E8" w:rsidP="007517C2"/>
    <w:sectPr w:rsidR="00C332E8" w:rsidRPr="007517C2" w:rsidSect="003A062E">
      <w:headerReference w:type="default" r:id="rId11"/>
      <w:footerReference w:type="default" r:id="rId12"/>
      <w:pgSz w:w="12240" w:h="15840"/>
      <w:pgMar w:top="2610" w:right="630" w:bottom="720" w:left="5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05020" w14:textId="77777777" w:rsidR="002E63C5" w:rsidRDefault="002E63C5" w:rsidP="003A062E">
      <w:pPr>
        <w:spacing w:after="0" w:line="240" w:lineRule="auto"/>
      </w:pPr>
      <w:r>
        <w:separator/>
      </w:r>
    </w:p>
  </w:endnote>
  <w:endnote w:type="continuationSeparator" w:id="0">
    <w:p w14:paraId="0355B36F" w14:textId="77777777" w:rsidR="002E63C5" w:rsidRDefault="002E63C5" w:rsidP="003A0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5433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F0F68" w14:textId="2EB320CD" w:rsidR="001F03B3" w:rsidRDefault="001F03B3" w:rsidP="001F03B3">
        <w:pPr>
          <w:pStyle w:val="Tit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11F12" w14:textId="7EF944BD" w:rsidR="001F03B3" w:rsidRDefault="001F0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91FA1" w14:textId="77777777" w:rsidR="002E63C5" w:rsidRDefault="002E63C5" w:rsidP="003A062E">
      <w:pPr>
        <w:spacing w:after="0" w:line="240" w:lineRule="auto"/>
      </w:pPr>
      <w:r>
        <w:separator/>
      </w:r>
    </w:p>
  </w:footnote>
  <w:footnote w:type="continuationSeparator" w:id="0">
    <w:p w14:paraId="06EA3A1D" w14:textId="77777777" w:rsidR="002E63C5" w:rsidRDefault="002E63C5" w:rsidP="003A0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B8AA6" w14:textId="17013110" w:rsidR="003A062E" w:rsidRDefault="003A062E">
    <w:pPr>
      <w:pStyle w:val="Header"/>
    </w:pPr>
    <w:r>
      <w:rPr>
        <w:noProof/>
      </w:rPr>
      <w:drawing>
        <wp:inline distT="0" distB="0" distL="0" distR="0" wp14:anchorId="23C3F6C6" wp14:editId="3D8B828F">
          <wp:extent cx="7029450" cy="1122024"/>
          <wp:effectExtent l="0" t="0" r="0" b="254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122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B59DA"/>
    <w:multiLevelType w:val="hybridMultilevel"/>
    <w:tmpl w:val="AA6A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86B00"/>
    <w:multiLevelType w:val="hybridMultilevel"/>
    <w:tmpl w:val="0EE8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C2"/>
    <w:rsid w:val="001F03B3"/>
    <w:rsid w:val="00280AD5"/>
    <w:rsid w:val="002E63C5"/>
    <w:rsid w:val="003A062E"/>
    <w:rsid w:val="003B4226"/>
    <w:rsid w:val="005B337F"/>
    <w:rsid w:val="00697861"/>
    <w:rsid w:val="00705089"/>
    <w:rsid w:val="007517C2"/>
    <w:rsid w:val="0077154A"/>
    <w:rsid w:val="00803502"/>
    <w:rsid w:val="008D5952"/>
    <w:rsid w:val="008D6126"/>
    <w:rsid w:val="00902D7D"/>
    <w:rsid w:val="00AE7A06"/>
    <w:rsid w:val="00B06A29"/>
    <w:rsid w:val="00B21F4E"/>
    <w:rsid w:val="00B7776D"/>
    <w:rsid w:val="00C332E8"/>
    <w:rsid w:val="00D303DC"/>
    <w:rsid w:val="00D342B2"/>
    <w:rsid w:val="00D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1E35"/>
  <w15:chartTrackingRefBased/>
  <w15:docId w15:val="{FB2AB8BC-F536-423B-B8A3-C3C3BC7B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62E"/>
    <w:rPr>
      <w:color w:val="C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089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17C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7C2"/>
    <w:rPr>
      <w:rFonts w:eastAsiaTheme="majorEastAsia" w:cstheme="majorBidi"/>
      <w:b/>
      <w:color w:val="C00000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A062E"/>
    <w:rPr>
      <w:rFonts w:asciiTheme="majorHAnsi" w:eastAsiaTheme="majorEastAsia" w:hAnsiTheme="majorHAnsi" w:cstheme="majorBidi"/>
      <w:b/>
      <w:color w:val="C00000"/>
      <w:sz w:val="4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332E8"/>
    <w:pPr>
      <w:outlineLvl w:val="9"/>
    </w:pPr>
    <w:rPr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C332E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332E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5089"/>
    <w:rPr>
      <w:rFonts w:eastAsiaTheme="majorEastAsia" w:cstheme="majorBidi"/>
      <w:b/>
      <w:color w:val="C00000"/>
      <w:sz w:val="28"/>
      <w:szCs w:val="26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342B2"/>
    <w:pPr>
      <w:spacing w:after="100"/>
      <w:ind w:left="200"/>
    </w:pPr>
  </w:style>
  <w:style w:type="paragraph" w:styleId="Header">
    <w:name w:val="header"/>
    <w:basedOn w:val="Normal"/>
    <w:link w:val="HeaderChar"/>
    <w:uiPriority w:val="99"/>
    <w:unhideWhenUsed/>
    <w:rsid w:val="003A0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2E"/>
    <w:rPr>
      <w:color w:val="C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A0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2E"/>
    <w:rPr>
      <w:color w:val="C00000"/>
      <w:sz w:val="24"/>
    </w:rPr>
  </w:style>
  <w:style w:type="paragraph" w:styleId="ListParagraph">
    <w:name w:val="List Paragraph"/>
    <w:basedOn w:val="Normal"/>
    <w:uiPriority w:val="34"/>
    <w:qFormat/>
    <w:rsid w:val="00AE7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4220-4546-4CD1-AA43-5B6D47E4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Oliveira</dc:creator>
  <cp:keywords/>
  <dc:description/>
  <cp:lastModifiedBy>Ryan Oliveira</cp:lastModifiedBy>
  <cp:revision>5</cp:revision>
  <cp:lastPrinted>2021-03-11T18:28:00Z</cp:lastPrinted>
  <dcterms:created xsi:type="dcterms:W3CDTF">2021-03-11T18:28:00Z</dcterms:created>
  <dcterms:modified xsi:type="dcterms:W3CDTF">2021-03-11T19:25:00Z</dcterms:modified>
</cp:coreProperties>
</file>