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40F" w:rsidRPr="00EE040F" w:rsidRDefault="00B5488E" w:rsidP="00EE040F">
      <w:pPr>
        <w:widowControl w:val="0"/>
        <w:pBdr>
          <w:top w:val="nil"/>
          <w:left w:val="nil"/>
          <w:bottom w:val="nil"/>
          <w:right w:val="nil"/>
          <w:between w:val="nil"/>
        </w:pBdr>
        <w:spacing w:line="240" w:lineRule="auto"/>
        <w:ind w:left="43"/>
        <w:jc w:val="center"/>
        <w:rPr>
          <w:color w:val="000000"/>
          <w:sz w:val="40"/>
          <w:szCs w:val="40"/>
        </w:rPr>
      </w:pPr>
      <w:r>
        <w:rPr>
          <w:color w:val="000000"/>
          <w:sz w:val="40"/>
          <w:szCs w:val="40"/>
        </w:rPr>
        <w:t>Minor</w:t>
      </w:r>
      <w:r w:rsidR="00EE040F" w:rsidRPr="00EE040F">
        <w:rPr>
          <w:color w:val="000000"/>
          <w:sz w:val="40"/>
          <w:szCs w:val="40"/>
        </w:rPr>
        <w:t xml:space="preserve"> League</w:t>
      </w:r>
    </w:p>
    <w:p w:rsidR="00EE040F" w:rsidRPr="00EE040F" w:rsidRDefault="00EE040F" w:rsidP="00EE040F">
      <w:pPr>
        <w:widowControl w:val="0"/>
        <w:pBdr>
          <w:top w:val="nil"/>
          <w:left w:val="nil"/>
          <w:bottom w:val="nil"/>
          <w:right w:val="nil"/>
          <w:between w:val="nil"/>
        </w:pBdr>
        <w:spacing w:line="240" w:lineRule="auto"/>
        <w:ind w:left="43"/>
        <w:jc w:val="center"/>
        <w:rPr>
          <w:color w:val="000000"/>
          <w:sz w:val="40"/>
          <w:szCs w:val="40"/>
        </w:rPr>
      </w:pPr>
      <w:r w:rsidRPr="00EE040F">
        <w:rPr>
          <w:color w:val="000000"/>
          <w:sz w:val="40"/>
          <w:szCs w:val="40"/>
        </w:rPr>
        <w:t>White Sheet Rules</w:t>
      </w:r>
    </w:p>
    <w:p w:rsidR="00EE040F" w:rsidRDefault="00EE040F" w:rsidP="00EE040F">
      <w:pPr>
        <w:widowControl w:val="0"/>
        <w:pBdr>
          <w:top w:val="nil"/>
          <w:left w:val="nil"/>
          <w:bottom w:val="nil"/>
          <w:right w:val="nil"/>
          <w:between w:val="nil"/>
        </w:pBdr>
        <w:spacing w:before="485" w:line="240" w:lineRule="auto"/>
        <w:ind w:left="45"/>
        <w:rPr>
          <w:color w:val="000000"/>
          <w:sz w:val="23"/>
          <w:szCs w:val="23"/>
        </w:rPr>
      </w:pPr>
      <w:r>
        <w:rPr>
          <w:color w:val="000000"/>
          <w:sz w:val="23"/>
          <w:szCs w:val="23"/>
          <w:u w:val="single"/>
        </w:rPr>
        <w:t xml:space="preserve">MANAGER </w:t>
      </w:r>
      <w:r>
        <w:rPr>
          <w:color w:val="000000"/>
          <w:sz w:val="23"/>
          <w:szCs w:val="23"/>
        </w:rPr>
        <w:t xml:space="preserve"> </w:t>
      </w:r>
    </w:p>
    <w:p w:rsidR="00EE040F" w:rsidRDefault="00EE040F" w:rsidP="00EE040F">
      <w:pPr>
        <w:widowControl w:val="0"/>
        <w:pBdr>
          <w:top w:val="nil"/>
          <w:left w:val="nil"/>
          <w:bottom w:val="nil"/>
          <w:right w:val="nil"/>
          <w:between w:val="nil"/>
        </w:pBdr>
        <w:spacing w:before="39" w:line="230" w:lineRule="auto"/>
        <w:ind w:left="405" w:right="1407" w:firstLine="22"/>
        <w:rPr>
          <w:color w:val="000000"/>
          <w:sz w:val="23"/>
          <w:szCs w:val="23"/>
        </w:rPr>
      </w:pPr>
      <w:r>
        <w:rPr>
          <w:color w:val="000000"/>
          <w:sz w:val="23"/>
          <w:szCs w:val="23"/>
        </w:rPr>
        <w:t xml:space="preserve">1. Each team is permitted one (1) manager and five (5) coaches in the dugout.  </w:t>
      </w:r>
    </w:p>
    <w:p w:rsidR="00EE040F" w:rsidRDefault="00EE040F" w:rsidP="00EE040F">
      <w:pPr>
        <w:widowControl w:val="0"/>
        <w:pBdr>
          <w:top w:val="nil"/>
          <w:left w:val="nil"/>
          <w:bottom w:val="nil"/>
          <w:right w:val="nil"/>
          <w:between w:val="nil"/>
        </w:pBdr>
        <w:spacing w:before="39" w:line="230" w:lineRule="auto"/>
        <w:ind w:left="405" w:right="1407" w:firstLine="22"/>
        <w:rPr>
          <w:color w:val="000000"/>
          <w:sz w:val="23"/>
          <w:szCs w:val="23"/>
        </w:rPr>
      </w:pPr>
      <w:r>
        <w:rPr>
          <w:color w:val="000000"/>
          <w:sz w:val="23"/>
          <w:szCs w:val="23"/>
        </w:rPr>
        <w:t xml:space="preserve">2. All managers, coaches, and umpires must be at least 18 years of age.  </w:t>
      </w:r>
    </w:p>
    <w:p w:rsidR="00EE040F" w:rsidRDefault="00EE040F" w:rsidP="00FB3931">
      <w:pPr>
        <w:widowControl w:val="0"/>
        <w:pBdr>
          <w:top w:val="nil"/>
          <w:left w:val="nil"/>
          <w:bottom w:val="nil"/>
          <w:right w:val="nil"/>
          <w:between w:val="nil"/>
        </w:pBdr>
        <w:spacing w:before="6" w:line="230" w:lineRule="auto"/>
        <w:ind w:left="411" w:right="413"/>
        <w:rPr>
          <w:color w:val="000000"/>
          <w:sz w:val="23"/>
          <w:szCs w:val="23"/>
        </w:rPr>
      </w:pPr>
      <w:r>
        <w:rPr>
          <w:color w:val="000000"/>
          <w:sz w:val="23"/>
          <w:szCs w:val="23"/>
        </w:rPr>
        <w:t>3. All coaches must complete all Northwestern NYO baseb</w:t>
      </w:r>
      <w:r>
        <w:rPr>
          <w:color w:val="000000"/>
          <w:sz w:val="23"/>
          <w:szCs w:val="23"/>
        </w:rPr>
        <w:t>all requirements prior to the first</w:t>
      </w:r>
      <w:r>
        <w:rPr>
          <w:color w:val="000000"/>
          <w:sz w:val="23"/>
          <w:szCs w:val="23"/>
        </w:rPr>
        <w:t xml:space="preserve"> team practice.  </w:t>
      </w:r>
    </w:p>
    <w:p w:rsidR="00EE040F" w:rsidRDefault="00EE040F" w:rsidP="00EE040F">
      <w:pPr>
        <w:widowControl w:val="0"/>
        <w:pBdr>
          <w:top w:val="nil"/>
          <w:left w:val="nil"/>
          <w:bottom w:val="nil"/>
          <w:right w:val="nil"/>
          <w:between w:val="nil"/>
        </w:pBdr>
        <w:spacing w:before="6" w:line="240" w:lineRule="auto"/>
        <w:ind w:left="1148"/>
        <w:rPr>
          <w:color w:val="000000"/>
          <w:sz w:val="23"/>
          <w:szCs w:val="23"/>
        </w:rPr>
      </w:pPr>
      <w:r>
        <w:rPr>
          <w:color w:val="000000"/>
          <w:sz w:val="23"/>
          <w:szCs w:val="23"/>
        </w:rPr>
        <w:t xml:space="preserve">1. Northwestern background check – Every 5 years  </w:t>
      </w:r>
    </w:p>
    <w:p w:rsidR="00EE040F" w:rsidRDefault="00EE040F" w:rsidP="00EE040F">
      <w:pPr>
        <w:widowControl w:val="0"/>
        <w:pBdr>
          <w:top w:val="nil"/>
          <w:left w:val="nil"/>
          <w:bottom w:val="nil"/>
          <w:right w:val="nil"/>
          <w:between w:val="nil"/>
        </w:pBdr>
        <w:spacing w:line="240" w:lineRule="auto"/>
        <w:ind w:left="1125"/>
        <w:rPr>
          <w:color w:val="000000"/>
          <w:sz w:val="23"/>
          <w:szCs w:val="23"/>
        </w:rPr>
      </w:pPr>
      <w:r>
        <w:rPr>
          <w:color w:val="000000"/>
          <w:sz w:val="23"/>
          <w:szCs w:val="23"/>
        </w:rPr>
        <w:t xml:space="preserve">2. Coaching education (one time requirement) – T-Ball exempt  </w:t>
      </w:r>
    </w:p>
    <w:p w:rsidR="00EE040F" w:rsidRDefault="00EE040F" w:rsidP="00EE040F">
      <w:pPr>
        <w:widowControl w:val="0"/>
        <w:pBdr>
          <w:top w:val="nil"/>
          <w:left w:val="nil"/>
          <w:bottom w:val="nil"/>
          <w:right w:val="nil"/>
          <w:between w:val="nil"/>
        </w:pBdr>
        <w:spacing w:line="240" w:lineRule="auto"/>
        <w:ind w:left="1130"/>
        <w:rPr>
          <w:color w:val="000000"/>
          <w:sz w:val="23"/>
          <w:szCs w:val="23"/>
        </w:rPr>
      </w:pPr>
      <w:r>
        <w:rPr>
          <w:color w:val="000000"/>
          <w:sz w:val="23"/>
          <w:szCs w:val="23"/>
        </w:rPr>
        <w:t xml:space="preserve">3. Abuse prevention Training (One time requirement) – T-Ball exempt  </w:t>
      </w:r>
    </w:p>
    <w:p w:rsidR="00EE040F" w:rsidRDefault="00EE040F" w:rsidP="00EE040F">
      <w:pPr>
        <w:widowControl w:val="0"/>
        <w:pBdr>
          <w:top w:val="nil"/>
          <w:left w:val="nil"/>
          <w:bottom w:val="nil"/>
          <w:right w:val="nil"/>
          <w:between w:val="nil"/>
        </w:pBdr>
        <w:spacing w:before="272" w:line="240" w:lineRule="auto"/>
        <w:ind w:left="50"/>
        <w:rPr>
          <w:color w:val="000000"/>
          <w:sz w:val="23"/>
          <w:szCs w:val="23"/>
        </w:rPr>
      </w:pPr>
      <w:r>
        <w:rPr>
          <w:color w:val="000000"/>
          <w:sz w:val="23"/>
          <w:szCs w:val="23"/>
          <w:u w:val="single"/>
        </w:rPr>
        <w:t xml:space="preserve">CODE OF CONDUCT </w:t>
      </w:r>
      <w:r>
        <w:rPr>
          <w:color w:val="000000"/>
          <w:sz w:val="23"/>
          <w:szCs w:val="23"/>
        </w:rPr>
        <w:t xml:space="preserve"> </w:t>
      </w:r>
    </w:p>
    <w:p w:rsidR="00EE040F" w:rsidRDefault="00EE040F" w:rsidP="00FB3931">
      <w:pPr>
        <w:widowControl w:val="0"/>
        <w:pBdr>
          <w:top w:val="nil"/>
          <w:left w:val="nil"/>
          <w:bottom w:val="nil"/>
          <w:right w:val="nil"/>
          <w:between w:val="nil"/>
        </w:pBdr>
        <w:spacing w:line="230" w:lineRule="auto"/>
        <w:ind w:left="429" w:right="15"/>
        <w:rPr>
          <w:color w:val="000000"/>
          <w:sz w:val="23"/>
          <w:szCs w:val="23"/>
        </w:rPr>
      </w:pPr>
      <w:r>
        <w:rPr>
          <w:color w:val="000000"/>
          <w:sz w:val="23"/>
          <w:szCs w:val="23"/>
        </w:rPr>
        <w:t xml:space="preserve">1. NO SMOKING or use of tobacco products of any kind are permitted in playing or dugout areas during games or practices.  </w:t>
      </w:r>
    </w:p>
    <w:p w:rsidR="00EE040F" w:rsidRDefault="00EE040F" w:rsidP="00FB3931">
      <w:pPr>
        <w:widowControl w:val="0"/>
        <w:pBdr>
          <w:top w:val="nil"/>
          <w:left w:val="nil"/>
          <w:bottom w:val="nil"/>
          <w:right w:val="nil"/>
          <w:between w:val="nil"/>
        </w:pBdr>
        <w:spacing w:before="6" w:line="230" w:lineRule="auto"/>
        <w:ind w:left="406" w:right="1069"/>
        <w:rPr>
          <w:color w:val="000000"/>
          <w:sz w:val="23"/>
          <w:szCs w:val="23"/>
        </w:rPr>
      </w:pPr>
      <w:r>
        <w:rPr>
          <w:color w:val="000000"/>
          <w:sz w:val="23"/>
          <w:szCs w:val="23"/>
        </w:rPr>
        <w:t xml:space="preserve">2. Each team is RESPONSIBLE FOR PICKING UP TRASH IN THE DUGOUT FOLLOWING GAMES AND PRACTICES.  </w:t>
      </w:r>
    </w:p>
    <w:p w:rsidR="00EE040F" w:rsidRDefault="00EE040F" w:rsidP="00FB3931">
      <w:pPr>
        <w:widowControl w:val="0"/>
        <w:pBdr>
          <w:top w:val="nil"/>
          <w:left w:val="nil"/>
          <w:bottom w:val="nil"/>
          <w:right w:val="nil"/>
          <w:between w:val="nil"/>
        </w:pBdr>
        <w:spacing w:before="6" w:line="230" w:lineRule="auto"/>
        <w:ind w:left="411" w:right="2"/>
        <w:rPr>
          <w:color w:val="000000"/>
          <w:sz w:val="23"/>
          <w:szCs w:val="23"/>
        </w:rPr>
      </w:pPr>
      <w:r>
        <w:rPr>
          <w:color w:val="000000"/>
          <w:sz w:val="23"/>
          <w:szCs w:val="23"/>
        </w:rPr>
        <w:t>3. Unsportsmanlike conduct, foul language, fighting, throwing of equipment or rowdiness will not be tolerated and will lead to ejection and possible suspension from further games.  Remember games and competitions are for the kids and should be played at such. The ejected player’s position in the batting lineup would be sk</w:t>
      </w:r>
      <w:r>
        <w:rPr>
          <w:color w:val="000000"/>
          <w:sz w:val="23"/>
          <w:szCs w:val="23"/>
        </w:rPr>
        <w:t xml:space="preserve">ipped and does not count as an </w:t>
      </w:r>
      <w:r>
        <w:rPr>
          <w:color w:val="000000"/>
          <w:sz w:val="23"/>
          <w:szCs w:val="23"/>
        </w:rPr>
        <w:t xml:space="preserve">out.  </w:t>
      </w:r>
    </w:p>
    <w:p w:rsidR="00EE040F" w:rsidRDefault="00EE040F" w:rsidP="00EE040F">
      <w:pPr>
        <w:widowControl w:val="0"/>
        <w:pBdr>
          <w:top w:val="nil"/>
          <w:left w:val="nil"/>
          <w:bottom w:val="nil"/>
          <w:right w:val="nil"/>
          <w:between w:val="nil"/>
        </w:pBdr>
        <w:spacing w:before="6" w:line="230" w:lineRule="auto"/>
        <w:ind w:left="404" w:right="109" w:hanging="7"/>
        <w:rPr>
          <w:color w:val="000000"/>
          <w:sz w:val="23"/>
          <w:szCs w:val="23"/>
        </w:rPr>
      </w:pPr>
      <w:r>
        <w:rPr>
          <w:color w:val="000000"/>
          <w:sz w:val="23"/>
          <w:szCs w:val="23"/>
        </w:rPr>
        <w:t>4. Any player, coach, or fan that was ejected may be brought to the board for hearing.  5. Cell phone use is not permitted on the playing field durin</w:t>
      </w:r>
      <w:r>
        <w:rPr>
          <w:color w:val="000000"/>
          <w:sz w:val="23"/>
          <w:szCs w:val="23"/>
        </w:rPr>
        <w:t xml:space="preserve">g games. This includes umpires </w:t>
      </w:r>
      <w:r>
        <w:rPr>
          <w:color w:val="000000"/>
          <w:sz w:val="23"/>
          <w:szCs w:val="23"/>
        </w:rPr>
        <w:t xml:space="preserve">and managers.  </w:t>
      </w:r>
    </w:p>
    <w:p w:rsidR="00EE040F" w:rsidRDefault="00EE040F" w:rsidP="00EE040F">
      <w:pPr>
        <w:widowControl w:val="0"/>
        <w:pBdr>
          <w:top w:val="nil"/>
          <w:left w:val="nil"/>
          <w:bottom w:val="nil"/>
          <w:right w:val="nil"/>
          <w:between w:val="nil"/>
        </w:pBdr>
        <w:spacing w:before="282" w:line="240" w:lineRule="auto"/>
        <w:ind w:left="44"/>
        <w:rPr>
          <w:color w:val="000000"/>
          <w:sz w:val="23"/>
          <w:szCs w:val="23"/>
        </w:rPr>
      </w:pPr>
      <w:r>
        <w:rPr>
          <w:color w:val="000000"/>
          <w:sz w:val="23"/>
          <w:szCs w:val="23"/>
          <w:u w:val="single"/>
        </w:rPr>
        <w:t xml:space="preserve">DELAY/CANCELLED GAMES </w:t>
      </w:r>
      <w:r>
        <w:rPr>
          <w:color w:val="000000"/>
          <w:sz w:val="23"/>
          <w:szCs w:val="23"/>
        </w:rPr>
        <w:t xml:space="preserve"> </w:t>
      </w:r>
    </w:p>
    <w:p w:rsidR="00EE040F" w:rsidRDefault="00EE040F" w:rsidP="00EE040F">
      <w:pPr>
        <w:widowControl w:val="0"/>
        <w:pBdr>
          <w:top w:val="nil"/>
          <w:left w:val="nil"/>
          <w:bottom w:val="nil"/>
          <w:right w:val="nil"/>
          <w:between w:val="nil"/>
        </w:pBdr>
        <w:spacing w:line="230" w:lineRule="auto"/>
        <w:ind w:left="405" w:right="183" w:firstLine="22"/>
        <w:rPr>
          <w:color w:val="000000"/>
          <w:sz w:val="23"/>
          <w:szCs w:val="23"/>
        </w:rPr>
      </w:pPr>
      <w:r>
        <w:rPr>
          <w:color w:val="000000"/>
          <w:sz w:val="23"/>
          <w:szCs w:val="23"/>
        </w:rPr>
        <w:t xml:space="preserve">1. Rainouts will be determined as noted in the NYBL Inclement Weather Policy.  </w:t>
      </w:r>
    </w:p>
    <w:p w:rsidR="00FB3931" w:rsidRDefault="00EE040F" w:rsidP="00FB3931">
      <w:pPr>
        <w:widowControl w:val="0"/>
        <w:pBdr>
          <w:top w:val="nil"/>
          <w:left w:val="nil"/>
          <w:bottom w:val="nil"/>
          <w:right w:val="nil"/>
          <w:between w:val="nil"/>
        </w:pBdr>
        <w:spacing w:line="230" w:lineRule="auto"/>
        <w:ind w:left="405" w:right="183" w:firstLine="22"/>
        <w:rPr>
          <w:color w:val="000000"/>
          <w:sz w:val="23"/>
          <w:szCs w:val="23"/>
        </w:rPr>
      </w:pPr>
      <w:r>
        <w:rPr>
          <w:color w:val="000000"/>
          <w:sz w:val="23"/>
          <w:szCs w:val="23"/>
        </w:rPr>
        <w:t>2. Cancellation due to rain will be decided by the League</w:t>
      </w:r>
      <w:r>
        <w:rPr>
          <w:color w:val="000000"/>
          <w:sz w:val="23"/>
          <w:szCs w:val="23"/>
        </w:rPr>
        <w:t xml:space="preserve"> President or Vice President (or</w:t>
      </w:r>
      <w:r>
        <w:rPr>
          <w:color w:val="000000"/>
          <w:sz w:val="23"/>
          <w:szCs w:val="23"/>
        </w:rPr>
        <w:t xml:space="preserve"> designated official). All teams scheduled to play must show up to the field ready to p</w:t>
      </w:r>
      <w:r>
        <w:rPr>
          <w:color w:val="000000"/>
          <w:sz w:val="23"/>
          <w:szCs w:val="23"/>
        </w:rPr>
        <w:t>lay</w:t>
      </w:r>
      <w:r>
        <w:rPr>
          <w:color w:val="000000"/>
          <w:sz w:val="23"/>
          <w:szCs w:val="23"/>
        </w:rPr>
        <w:t xml:space="preserve"> at their scheduled time, unless previously notified from the above name officials on the unfit conditions.  </w:t>
      </w:r>
    </w:p>
    <w:p w:rsidR="00EE040F" w:rsidRDefault="00EE040F" w:rsidP="00FB3931">
      <w:pPr>
        <w:widowControl w:val="0"/>
        <w:pBdr>
          <w:top w:val="nil"/>
          <w:left w:val="nil"/>
          <w:bottom w:val="nil"/>
          <w:right w:val="nil"/>
          <w:between w:val="nil"/>
        </w:pBdr>
        <w:spacing w:line="230" w:lineRule="auto"/>
        <w:ind w:left="405" w:right="183" w:firstLine="22"/>
        <w:rPr>
          <w:color w:val="000000"/>
          <w:sz w:val="23"/>
          <w:szCs w:val="23"/>
        </w:rPr>
      </w:pPr>
      <w:r>
        <w:rPr>
          <w:color w:val="000000"/>
          <w:sz w:val="23"/>
          <w:szCs w:val="23"/>
        </w:rPr>
        <w:t>3. A rain delay: At the time a rain delay is called, the gam</w:t>
      </w:r>
      <w:r>
        <w:rPr>
          <w:color w:val="000000"/>
          <w:sz w:val="23"/>
          <w:szCs w:val="23"/>
        </w:rPr>
        <w:t xml:space="preserve">e will be suspended. Game time </w:t>
      </w:r>
      <w:r>
        <w:rPr>
          <w:color w:val="000000"/>
          <w:sz w:val="23"/>
          <w:szCs w:val="23"/>
        </w:rPr>
        <w:t>will restart when play is resumed. The official time will be</w:t>
      </w:r>
      <w:r>
        <w:rPr>
          <w:color w:val="000000"/>
          <w:sz w:val="23"/>
          <w:szCs w:val="23"/>
        </w:rPr>
        <w:t xml:space="preserve"> that of the Umpire-in-Chief or</w:t>
      </w:r>
      <w:r>
        <w:rPr>
          <w:color w:val="000000"/>
          <w:sz w:val="23"/>
          <w:szCs w:val="23"/>
        </w:rPr>
        <w:t xml:space="preserve"> the official scorekeeper. Games delayed until a future date (suspended)</w:t>
      </w:r>
      <w:r>
        <w:rPr>
          <w:color w:val="000000"/>
          <w:sz w:val="23"/>
          <w:szCs w:val="23"/>
        </w:rPr>
        <w:t xml:space="preserve"> will resume at the </w:t>
      </w:r>
      <w:r>
        <w:rPr>
          <w:color w:val="000000"/>
          <w:sz w:val="23"/>
          <w:szCs w:val="23"/>
        </w:rPr>
        <w:t xml:space="preserve">point of the original delay.  </w:t>
      </w:r>
    </w:p>
    <w:p w:rsidR="00023069" w:rsidRDefault="00EE040F" w:rsidP="00023069">
      <w:pPr>
        <w:widowControl w:val="0"/>
        <w:pBdr>
          <w:top w:val="nil"/>
          <w:left w:val="nil"/>
          <w:bottom w:val="nil"/>
          <w:right w:val="nil"/>
          <w:between w:val="nil"/>
        </w:pBdr>
        <w:spacing w:before="6" w:line="230" w:lineRule="auto"/>
        <w:ind w:left="405" w:right="639"/>
        <w:rPr>
          <w:color w:val="000000"/>
          <w:sz w:val="23"/>
          <w:szCs w:val="23"/>
        </w:rPr>
      </w:pPr>
      <w:r>
        <w:rPr>
          <w:color w:val="000000"/>
          <w:sz w:val="23"/>
          <w:szCs w:val="23"/>
        </w:rPr>
        <w:t>4. If after 30 minutes, it is determined by officials it is u</w:t>
      </w:r>
      <w:r>
        <w:rPr>
          <w:color w:val="000000"/>
          <w:sz w:val="23"/>
          <w:szCs w:val="23"/>
        </w:rPr>
        <w:t>nfit to play, the games will be</w:t>
      </w:r>
      <w:r>
        <w:rPr>
          <w:color w:val="000000"/>
          <w:sz w:val="23"/>
          <w:szCs w:val="23"/>
        </w:rPr>
        <w:t xml:space="preserve"> canceled.  </w:t>
      </w:r>
    </w:p>
    <w:p w:rsidR="00013B3E" w:rsidRDefault="00EE040F" w:rsidP="00013B3E">
      <w:pPr>
        <w:widowControl w:val="0"/>
        <w:pBdr>
          <w:top w:val="nil"/>
          <w:left w:val="nil"/>
          <w:bottom w:val="nil"/>
          <w:right w:val="nil"/>
          <w:between w:val="nil"/>
        </w:pBdr>
        <w:spacing w:before="6" w:line="230" w:lineRule="auto"/>
        <w:ind w:left="405" w:right="639"/>
        <w:rPr>
          <w:color w:val="000000"/>
          <w:sz w:val="23"/>
          <w:szCs w:val="23"/>
        </w:rPr>
      </w:pPr>
      <w:r>
        <w:rPr>
          <w:color w:val="000000"/>
          <w:sz w:val="23"/>
          <w:szCs w:val="23"/>
        </w:rPr>
        <w:t>5. An appointed member of the NYBL Board of Director</w:t>
      </w:r>
      <w:r>
        <w:rPr>
          <w:color w:val="000000"/>
          <w:sz w:val="23"/>
          <w:szCs w:val="23"/>
        </w:rPr>
        <w:t xml:space="preserve">s will reschedule the affected </w:t>
      </w:r>
      <w:r>
        <w:rPr>
          <w:color w:val="000000"/>
          <w:sz w:val="23"/>
          <w:szCs w:val="23"/>
        </w:rPr>
        <w:t>game(s) and will report that through the League Vice</w:t>
      </w:r>
      <w:r>
        <w:rPr>
          <w:color w:val="000000"/>
          <w:sz w:val="23"/>
          <w:szCs w:val="23"/>
        </w:rPr>
        <w:t xml:space="preserve"> President to be communicated to</w:t>
      </w:r>
      <w:r>
        <w:rPr>
          <w:color w:val="000000"/>
          <w:sz w:val="23"/>
          <w:szCs w:val="23"/>
        </w:rPr>
        <w:t xml:space="preserve"> the affected teams. </w:t>
      </w:r>
    </w:p>
    <w:p w:rsidR="00013B3E" w:rsidRDefault="00013B3E" w:rsidP="00013B3E">
      <w:pPr>
        <w:widowControl w:val="0"/>
        <w:pBdr>
          <w:top w:val="nil"/>
          <w:left w:val="nil"/>
          <w:bottom w:val="nil"/>
          <w:right w:val="nil"/>
          <w:between w:val="nil"/>
        </w:pBdr>
        <w:spacing w:before="6" w:line="230" w:lineRule="auto"/>
        <w:ind w:left="405" w:right="639"/>
        <w:rPr>
          <w:color w:val="000000"/>
          <w:sz w:val="23"/>
          <w:szCs w:val="23"/>
        </w:rPr>
      </w:pPr>
    </w:p>
    <w:p w:rsidR="00013B3E" w:rsidRDefault="00013B3E" w:rsidP="00013B3E">
      <w:pPr>
        <w:pStyle w:val="NormalWeb"/>
        <w:spacing w:before="1791" w:beforeAutospacing="0" w:after="0" w:afterAutospacing="0"/>
        <w:ind w:right="4094"/>
        <w:jc w:val="right"/>
      </w:pPr>
      <w:r>
        <w:rPr>
          <w:rFonts w:ascii="Arial" w:hAnsi="Arial" w:cs="Arial"/>
          <w:color w:val="000000"/>
          <w:sz w:val="32"/>
          <w:szCs w:val="32"/>
        </w:rPr>
        <w:lastRenderedPageBreak/>
        <w:t>TBALL  </w:t>
      </w:r>
    </w:p>
    <w:p w:rsidR="00013B3E" w:rsidRDefault="00013B3E" w:rsidP="00013B3E">
      <w:pPr>
        <w:pStyle w:val="NormalWeb"/>
        <w:spacing w:before="552" w:beforeAutospacing="0" w:after="0" w:afterAutospacing="0"/>
        <w:ind w:left="51"/>
      </w:pPr>
      <w:r>
        <w:rPr>
          <w:rFonts w:ascii="Arial" w:hAnsi="Arial" w:cs="Arial"/>
          <w:color w:val="000000"/>
          <w:u w:val="single"/>
        </w:rPr>
        <w:t xml:space="preserve">GAME PLAY </w:t>
      </w:r>
      <w:r>
        <w:rPr>
          <w:rFonts w:ascii="Arial" w:hAnsi="Arial" w:cs="Arial"/>
          <w:color w:val="000000"/>
        </w:rPr>
        <w:t> </w:t>
      </w:r>
    </w:p>
    <w:p w:rsidR="00013B3E" w:rsidRDefault="00013B3E" w:rsidP="00013B3E">
      <w:pPr>
        <w:pStyle w:val="NormalWeb"/>
        <w:spacing w:before="0" w:beforeAutospacing="0" w:after="0" w:afterAutospacing="0"/>
        <w:ind w:left="429" w:right="438" w:hanging="344"/>
      </w:pPr>
      <w:r>
        <w:rPr>
          <w:rFonts w:ascii="Arial" w:hAnsi="Arial" w:cs="Arial"/>
          <w:color w:val="000000"/>
        </w:rPr>
        <w:t>1. T ball players must be between 5 to 6 years of age. Fo</w:t>
      </w:r>
      <w:r>
        <w:rPr>
          <w:rFonts w:ascii="Arial" w:hAnsi="Arial" w:cs="Arial"/>
          <w:color w:val="000000"/>
        </w:rPr>
        <w:t>ur (4) year olds can play under</w:t>
      </w:r>
      <w:r>
        <w:rPr>
          <w:rFonts w:ascii="Arial" w:hAnsi="Arial" w:cs="Arial"/>
          <w:color w:val="000000"/>
        </w:rPr>
        <w:t xml:space="preserve"> special circumstances with guardian as coach. A waiver must be signed.  </w:t>
      </w:r>
    </w:p>
    <w:p w:rsidR="00013B3E" w:rsidRDefault="00013B3E" w:rsidP="00013B3E">
      <w:pPr>
        <w:pStyle w:val="NormalWeb"/>
        <w:spacing w:before="0" w:beforeAutospacing="0" w:after="0" w:afterAutospacing="0"/>
        <w:ind w:left="429" w:right="438" w:hanging="344"/>
        <w:rPr>
          <w:rFonts w:ascii="Arial" w:hAnsi="Arial" w:cs="Arial"/>
          <w:color w:val="000000"/>
        </w:rPr>
      </w:pPr>
      <w:r>
        <w:rPr>
          <w:rFonts w:ascii="Arial" w:hAnsi="Arial" w:cs="Arial"/>
          <w:color w:val="000000"/>
        </w:rPr>
        <w:t xml:space="preserve">2. A regulation game is six innings or completed after 3 1/2 or four innings.  </w:t>
      </w:r>
    </w:p>
    <w:p w:rsidR="00013B3E" w:rsidRDefault="00013B3E" w:rsidP="00013B3E">
      <w:pPr>
        <w:pStyle w:val="NormalWeb"/>
        <w:spacing w:before="0" w:beforeAutospacing="0" w:after="0" w:afterAutospacing="0"/>
        <w:ind w:left="429" w:right="438" w:hanging="344"/>
      </w:pPr>
      <w:r>
        <w:rPr>
          <w:rFonts w:ascii="Arial" w:hAnsi="Arial" w:cs="Arial"/>
          <w:color w:val="000000"/>
        </w:rPr>
        <w:t>3. Batter will receive three pitches from coach. If unable to hit a</w:t>
      </w:r>
      <w:r>
        <w:rPr>
          <w:rFonts w:ascii="Arial" w:hAnsi="Arial" w:cs="Arial"/>
          <w:color w:val="000000"/>
        </w:rPr>
        <w:t>fter three pitches, batter will</w:t>
      </w:r>
      <w:r>
        <w:rPr>
          <w:rFonts w:ascii="Arial" w:hAnsi="Arial" w:cs="Arial"/>
          <w:color w:val="000000"/>
        </w:rPr>
        <w:t xml:space="preserve"> hit off tee.  </w:t>
      </w:r>
    </w:p>
    <w:p w:rsidR="00013B3E" w:rsidRDefault="00013B3E" w:rsidP="00013B3E">
      <w:pPr>
        <w:pStyle w:val="NormalWeb"/>
        <w:spacing w:before="0" w:beforeAutospacing="0" w:after="0" w:afterAutospacing="0"/>
        <w:ind w:left="429" w:right="438" w:hanging="344"/>
      </w:pPr>
      <w:r>
        <w:rPr>
          <w:rFonts w:ascii="Arial" w:hAnsi="Arial" w:cs="Arial"/>
          <w:color w:val="000000"/>
        </w:rPr>
        <w:t>4. All rostered players present for the game shall bat in order.  </w:t>
      </w:r>
    </w:p>
    <w:p w:rsidR="00013B3E" w:rsidRDefault="00013B3E" w:rsidP="00013B3E">
      <w:pPr>
        <w:pStyle w:val="NormalWeb"/>
        <w:spacing w:before="0" w:beforeAutospacing="0" w:after="0" w:afterAutospacing="0"/>
        <w:ind w:left="429" w:right="438" w:hanging="344"/>
      </w:pPr>
      <w:r>
        <w:rPr>
          <w:rFonts w:ascii="Arial" w:hAnsi="Arial" w:cs="Arial"/>
          <w:color w:val="000000"/>
        </w:rPr>
        <w:t>5. No bunting allowed.  </w:t>
      </w:r>
    </w:p>
    <w:p w:rsidR="00013B3E" w:rsidRDefault="00013B3E" w:rsidP="00013B3E">
      <w:pPr>
        <w:pStyle w:val="NormalWeb"/>
        <w:spacing w:before="0" w:beforeAutospacing="0" w:after="0" w:afterAutospacing="0"/>
        <w:ind w:left="411" w:right="209" w:hanging="352"/>
      </w:pPr>
      <w:r>
        <w:rPr>
          <w:rFonts w:ascii="Arial" w:hAnsi="Arial" w:cs="Arial"/>
          <w:color w:val="000000"/>
        </w:rPr>
        <w:t>6. All players will hit each inning till the last batter. When the</w:t>
      </w:r>
      <w:r>
        <w:rPr>
          <w:rFonts w:ascii="Arial" w:hAnsi="Arial" w:cs="Arial"/>
          <w:color w:val="000000"/>
        </w:rPr>
        <w:t xml:space="preserve"> last batter hits, all players </w:t>
      </w:r>
      <w:bookmarkStart w:id="0" w:name="_GoBack"/>
      <w:bookmarkEnd w:id="0"/>
      <w:r>
        <w:rPr>
          <w:rFonts w:ascii="Arial" w:hAnsi="Arial" w:cs="Arial"/>
          <w:color w:val="000000"/>
        </w:rPr>
        <w:t>must continue to circle the bases until he or she is tagged or scored, either of which will  end the inning.  </w:t>
      </w:r>
    </w:p>
    <w:p w:rsidR="00013B3E" w:rsidRDefault="00013B3E" w:rsidP="00013B3E">
      <w:pPr>
        <w:pStyle w:val="NormalWeb"/>
        <w:spacing w:before="0" w:beforeAutospacing="0" w:after="0" w:afterAutospacing="0"/>
        <w:ind w:left="411" w:right="209" w:hanging="352"/>
      </w:pPr>
      <w:r>
        <w:rPr>
          <w:rFonts w:ascii="Arial" w:hAnsi="Arial" w:cs="Arial"/>
          <w:color w:val="000000"/>
        </w:rPr>
        <w:t>7. Batters and baserunners must wear batting helmets.  </w:t>
      </w:r>
    </w:p>
    <w:p w:rsidR="00013B3E" w:rsidRDefault="00013B3E" w:rsidP="00013B3E">
      <w:pPr>
        <w:pStyle w:val="NormalWeb"/>
        <w:spacing w:before="0" w:beforeAutospacing="0" w:after="0" w:afterAutospacing="0"/>
        <w:ind w:left="411" w:right="209" w:hanging="352"/>
      </w:pPr>
      <w:r>
        <w:rPr>
          <w:rFonts w:ascii="Arial" w:hAnsi="Arial" w:cs="Arial"/>
          <w:color w:val="000000"/>
        </w:rPr>
        <w:t>8. No stealing or leading off allowed.  </w:t>
      </w:r>
    </w:p>
    <w:p w:rsidR="00013B3E" w:rsidRDefault="00013B3E" w:rsidP="00013B3E">
      <w:pPr>
        <w:pStyle w:val="NormalWeb"/>
        <w:spacing w:before="0" w:beforeAutospacing="0" w:after="0" w:afterAutospacing="0"/>
        <w:ind w:left="411" w:right="209" w:hanging="352"/>
      </w:pPr>
      <w:r>
        <w:rPr>
          <w:rFonts w:ascii="Arial" w:hAnsi="Arial" w:cs="Arial"/>
          <w:color w:val="000000"/>
        </w:rPr>
        <w:t>9. All players can be on the field at one time including a catcher.  </w:t>
      </w:r>
    </w:p>
    <w:p w:rsidR="00013B3E" w:rsidRDefault="00013B3E" w:rsidP="00013B3E">
      <w:pPr>
        <w:pStyle w:val="NormalWeb"/>
        <w:spacing w:before="0" w:beforeAutospacing="0" w:after="0" w:afterAutospacing="0"/>
        <w:ind w:left="411" w:right="209" w:hanging="352"/>
      </w:pPr>
      <w:r>
        <w:rPr>
          <w:rFonts w:ascii="Arial" w:hAnsi="Arial" w:cs="Arial"/>
          <w:color w:val="000000"/>
        </w:rPr>
        <w:t>10. Each player must play a minimum of at least two innings defensively. </w:t>
      </w:r>
    </w:p>
    <w:p w:rsidR="00013B3E" w:rsidRDefault="00013B3E" w:rsidP="00013B3E">
      <w:pPr>
        <w:widowControl w:val="0"/>
        <w:pBdr>
          <w:top w:val="nil"/>
          <w:left w:val="nil"/>
          <w:bottom w:val="nil"/>
          <w:right w:val="nil"/>
          <w:between w:val="nil"/>
        </w:pBdr>
        <w:spacing w:before="6" w:line="230" w:lineRule="auto"/>
        <w:ind w:left="405" w:right="639"/>
        <w:rPr>
          <w:color w:val="000000"/>
          <w:sz w:val="23"/>
          <w:szCs w:val="23"/>
        </w:rPr>
      </w:pPr>
    </w:p>
    <w:sectPr w:rsidR="00013B3E" w:rsidSect="00A71DF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BC0600"/>
    <w:multiLevelType w:val="hybridMultilevel"/>
    <w:tmpl w:val="B2F86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40F"/>
    <w:rsid w:val="00013B3E"/>
    <w:rsid w:val="00023069"/>
    <w:rsid w:val="001C7612"/>
    <w:rsid w:val="0052416D"/>
    <w:rsid w:val="00A71DF4"/>
    <w:rsid w:val="00B5488E"/>
    <w:rsid w:val="00B87A74"/>
    <w:rsid w:val="00C673A6"/>
    <w:rsid w:val="00EE040F"/>
    <w:rsid w:val="00FB3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E040F"/>
    <w:pPr>
      <w:spacing w:after="0" w:line="276" w:lineRule="auto"/>
    </w:pPr>
    <w:rPr>
      <w:rFonts w:ascii="Arial" w:eastAsia="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04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40F"/>
    <w:rPr>
      <w:rFonts w:ascii="Tahoma" w:eastAsia="Arial" w:hAnsi="Tahoma" w:cs="Tahoma"/>
      <w:sz w:val="16"/>
      <w:szCs w:val="16"/>
    </w:rPr>
  </w:style>
  <w:style w:type="paragraph" w:styleId="ListParagraph">
    <w:name w:val="List Paragraph"/>
    <w:basedOn w:val="Normal"/>
    <w:uiPriority w:val="34"/>
    <w:qFormat/>
    <w:rsid w:val="00EE040F"/>
    <w:pPr>
      <w:ind w:left="720"/>
      <w:contextualSpacing/>
    </w:pPr>
  </w:style>
  <w:style w:type="paragraph" w:styleId="NormalWeb">
    <w:name w:val="Normal (Web)"/>
    <w:basedOn w:val="Normal"/>
    <w:uiPriority w:val="99"/>
    <w:semiHidden/>
    <w:unhideWhenUsed/>
    <w:rsid w:val="00B87A7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E040F"/>
    <w:pPr>
      <w:spacing w:after="0" w:line="276" w:lineRule="auto"/>
    </w:pPr>
    <w:rPr>
      <w:rFonts w:ascii="Arial" w:eastAsia="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04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40F"/>
    <w:rPr>
      <w:rFonts w:ascii="Tahoma" w:eastAsia="Arial" w:hAnsi="Tahoma" w:cs="Tahoma"/>
      <w:sz w:val="16"/>
      <w:szCs w:val="16"/>
    </w:rPr>
  </w:style>
  <w:style w:type="paragraph" w:styleId="ListParagraph">
    <w:name w:val="List Paragraph"/>
    <w:basedOn w:val="Normal"/>
    <w:uiPriority w:val="34"/>
    <w:qFormat/>
    <w:rsid w:val="00EE040F"/>
    <w:pPr>
      <w:ind w:left="720"/>
      <w:contextualSpacing/>
    </w:pPr>
  </w:style>
  <w:style w:type="paragraph" w:styleId="NormalWeb">
    <w:name w:val="Normal (Web)"/>
    <w:basedOn w:val="Normal"/>
    <w:uiPriority w:val="99"/>
    <w:semiHidden/>
    <w:unhideWhenUsed/>
    <w:rsid w:val="00B87A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02469">
      <w:bodyDiv w:val="1"/>
      <w:marLeft w:val="0"/>
      <w:marRight w:val="0"/>
      <w:marTop w:val="0"/>
      <w:marBottom w:val="0"/>
      <w:divBdr>
        <w:top w:val="none" w:sz="0" w:space="0" w:color="auto"/>
        <w:left w:val="none" w:sz="0" w:space="0" w:color="auto"/>
        <w:bottom w:val="none" w:sz="0" w:space="0" w:color="auto"/>
        <w:right w:val="none" w:sz="0" w:space="0" w:color="auto"/>
      </w:divBdr>
    </w:div>
    <w:div w:id="745683579">
      <w:bodyDiv w:val="1"/>
      <w:marLeft w:val="0"/>
      <w:marRight w:val="0"/>
      <w:marTop w:val="0"/>
      <w:marBottom w:val="0"/>
      <w:divBdr>
        <w:top w:val="none" w:sz="0" w:space="0" w:color="auto"/>
        <w:left w:val="none" w:sz="0" w:space="0" w:color="auto"/>
        <w:bottom w:val="none" w:sz="0" w:space="0" w:color="auto"/>
        <w:right w:val="none" w:sz="0" w:space="0" w:color="auto"/>
      </w:divBdr>
    </w:div>
    <w:div w:id="149036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Smitley</dc:creator>
  <cp:lastModifiedBy>Brian Smitley</cp:lastModifiedBy>
  <cp:revision>2</cp:revision>
  <dcterms:created xsi:type="dcterms:W3CDTF">2025-04-14T23:14:00Z</dcterms:created>
  <dcterms:modified xsi:type="dcterms:W3CDTF">2025-04-14T23:14:00Z</dcterms:modified>
</cp:coreProperties>
</file>