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1C8CCC5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3F64A391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Agenda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FA3301D" wp14:editId="727990B0">
            <wp:simplePos x="0" y="0"/>
            <wp:positionH relativeFrom="column">
              <wp:posOffset>2436812</wp:posOffset>
            </wp:positionH>
            <wp:positionV relativeFrom="paragraph">
              <wp:posOffset>0</wp:posOffset>
            </wp:positionV>
            <wp:extent cx="1453515" cy="96139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96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E3D136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Monday, May 6th, 2024</w:t>
      </w:r>
    </w:p>
    <w:p w14:paraId="48DDCECC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6:00 pm River’s Edge Conference Room</w:t>
      </w:r>
    </w:p>
    <w:p w14:paraId="00533B36" w14:textId="77777777" w:rsidR="00242AB1" w:rsidRDefault="00242AB1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tbl>
      <w:tblPr>
        <w:tblStyle w:val="a"/>
        <w:tblW w:w="9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3"/>
        <w:gridCol w:w="8741"/>
      </w:tblGrid>
      <w:tr w:rsidR="00242AB1" w14:paraId="7A537A0A" w14:textId="77777777">
        <w:tc>
          <w:tcPr>
            <w:tcW w:w="1213" w:type="dxa"/>
            <w:shd w:val="clear" w:color="auto" w:fill="auto"/>
          </w:tcPr>
          <w:p w14:paraId="14132497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 min</w:t>
            </w:r>
          </w:p>
        </w:tc>
        <w:tc>
          <w:tcPr>
            <w:tcW w:w="8741" w:type="dxa"/>
            <w:shd w:val="clear" w:color="auto" w:fill="auto"/>
          </w:tcPr>
          <w:p w14:paraId="3D6F8182" w14:textId="77777777" w:rsidR="00242AB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Call to Order:  </w:t>
            </w:r>
          </w:p>
          <w:p w14:paraId="79C83976" w14:textId="77777777" w:rsidR="00242AB1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Approved Absences –</w:t>
            </w:r>
          </w:p>
          <w:p w14:paraId="11516319" w14:textId="77777777" w:rsidR="00242AB1" w:rsidRDefault="00000000">
            <w:pPr>
              <w:rPr>
                <w:rFonts w:ascii="Arial" w:eastAsia="Arial" w:hAnsi="Arial" w:cs="Arial"/>
                <w:b/>
                <w:sz w:val="22"/>
                <w:szCs w:val="22"/>
                <w:vertAlign w:val="superscript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Approval of Minutes -  </w:t>
            </w:r>
          </w:p>
        </w:tc>
      </w:tr>
      <w:tr w:rsidR="00242AB1" w14:paraId="12606EF5" w14:textId="77777777">
        <w:tc>
          <w:tcPr>
            <w:tcW w:w="1213" w:type="dxa"/>
            <w:shd w:val="clear" w:color="auto" w:fill="auto"/>
          </w:tcPr>
          <w:p w14:paraId="6F7DC82B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 min</w:t>
            </w:r>
          </w:p>
          <w:p w14:paraId="4775013F" w14:textId="77777777" w:rsidR="00242AB1" w:rsidRDefault="00242AB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741" w:type="dxa"/>
            <w:shd w:val="clear" w:color="auto" w:fill="auto"/>
          </w:tcPr>
          <w:p w14:paraId="6EBDAFD1" w14:textId="77777777" w:rsidR="00242AB1" w:rsidRDefault="00242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7E0ECE46" w14:textId="77777777" w:rsidR="00242AB1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Director Reports</w:t>
            </w:r>
          </w:p>
          <w:p w14:paraId="190C3C42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President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Todd Mahoney</w:t>
            </w:r>
          </w:p>
          <w:p w14:paraId="057067F4" w14:textId="77777777" w:rsidR="00242AB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Code of Conduct Update</w:t>
            </w:r>
          </w:p>
          <w:p w14:paraId="4450A30E" w14:textId="77777777" w:rsidR="00242AB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DHSD Contact Discussion/Status</w:t>
            </w:r>
          </w:p>
          <w:p w14:paraId="648C1864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ice President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Andrew Quinn</w:t>
            </w:r>
          </w:p>
          <w:p w14:paraId="6D909907" w14:textId="77777777" w:rsidR="00242AB1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Transition of lead and positions of the returning member review board</w:t>
            </w:r>
          </w:p>
          <w:p w14:paraId="5F4BA68A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Past President- </w:t>
            </w:r>
            <w:r>
              <w:rPr>
                <w:rFonts w:ascii="Arial" w:eastAsia="Arial" w:hAnsi="Arial" w:cs="Arial"/>
                <w:sz w:val="20"/>
                <w:szCs w:val="20"/>
              </w:rPr>
              <w:t>Melody Wright</w:t>
            </w:r>
          </w:p>
          <w:p w14:paraId="7440E5DB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Treasurer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Megan Hoffman</w:t>
            </w:r>
          </w:p>
          <w:p w14:paraId="78BEE7B5" w14:textId="77777777" w:rsidR="00242AB1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Current Finances (Profit/Loss)</w:t>
            </w:r>
          </w:p>
          <w:p w14:paraId="4ECC1359" w14:textId="77777777" w:rsidR="00242AB1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Discussion Budget Subcommittee</w:t>
            </w:r>
          </w:p>
          <w:p w14:paraId="060F1C45" w14:textId="77777777" w:rsidR="00242AB1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Next Year Budget Needed by May 10th from all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directors</w:t>
            </w:r>
            <w:proofErr w:type="gramEnd"/>
          </w:p>
          <w:p w14:paraId="0CBC3BDE" w14:textId="77777777" w:rsidR="00242AB1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Tax Approval</w:t>
            </w:r>
          </w:p>
          <w:p w14:paraId="2C515AFD" w14:textId="77777777" w:rsidR="00242AB1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Auditing proposal</w:t>
            </w:r>
          </w:p>
          <w:p w14:paraId="481C5D3F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Secretary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Vacant</w:t>
            </w:r>
          </w:p>
          <w:p w14:paraId="033222B7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Coaching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Zach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Honert</w:t>
            </w:r>
            <w:proofErr w:type="spellEnd"/>
          </w:p>
          <w:p w14:paraId="356A7E61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High School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John Gray </w:t>
            </w:r>
          </w:p>
          <w:p w14:paraId="517F160C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– </w:t>
            </w:r>
            <w:r>
              <w:rPr>
                <w:rFonts w:ascii="Arial" w:eastAsia="Arial" w:hAnsi="Arial" w:cs="Arial"/>
                <w:sz w:val="20"/>
                <w:szCs w:val="20"/>
              </w:rPr>
              <w:t>Kerry Toporowski</w:t>
            </w:r>
          </w:p>
          <w:p w14:paraId="137DADCB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House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Phil Harms</w:t>
            </w:r>
          </w:p>
          <w:p w14:paraId="5780F9A5" w14:textId="77777777" w:rsidR="00242AB1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law addendums</w:t>
            </w:r>
          </w:p>
          <w:p w14:paraId="09F611ED" w14:textId="77777777" w:rsidR="00242AB1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Summer Hockey</w:t>
            </w:r>
          </w:p>
          <w:p w14:paraId="401A628D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DHSD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Dillon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Fournier</w:t>
            </w:r>
          </w:p>
          <w:p w14:paraId="4F439091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One Goal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Allen Arndt </w:t>
            </w:r>
          </w:p>
          <w:p w14:paraId="6E0DE03E" w14:textId="77777777" w:rsidR="00242AB1" w:rsidRDefault="00000000">
            <w:pPr>
              <w:tabs>
                <w:tab w:val="center" w:pos="42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At Large – Volunteerism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–Heather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Tysma</w:t>
            </w:r>
            <w:proofErr w:type="spellEnd"/>
          </w:p>
          <w:p w14:paraId="25609500" w14:textId="77777777" w:rsidR="00242AB1" w:rsidRDefault="00000000">
            <w:pPr>
              <w:numPr>
                <w:ilvl w:val="0"/>
                <w:numId w:val="2"/>
              </w:numPr>
              <w:tabs>
                <w:tab w:val="center" w:pos="42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Storm Split the Pot</w:t>
            </w:r>
          </w:p>
          <w:p w14:paraId="0540D8D3" w14:textId="77777777" w:rsidR="00242AB1" w:rsidRDefault="00000000">
            <w:pPr>
              <w:numPr>
                <w:ilvl w:val="0"/>
                <w:numId w:val="2"/>
              </w:numPr>
              <w:tabs>
                <w:tab w:val="center" w:pos="42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Policy</w:t>
            </w:r>
          </w:p>
          <w:p w14:paraId="23CAD67E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At Large – Asset Management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–Libby Montenguise</w:t>
            </w:r>
          </w:p>
          <w:p w14:paraId="37937052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At Large – Community Engagement and Storm Update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Kate Oswald </w:t>
            </w:r>
          </w:p>
          <w:p w14:paraId="2E48DDBF" w14:textId="77777777" w:rsidR="00242AB1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Fundraising Policy Update </w:t>
            </w:r>
          </w:p>
          <w:p w14:paraId="3C6FA7B4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At Large- Girls Team- </w:t>
            </w:r>
            <w:r>
              <w:rPr>
                <w:rFonts w:ascii="Arial" w:eastAsia="Arial" w:hAnsi="Arial" w:cs="Arial"/>
                <w:sz w:val="20"/>
                <w:szCs w:val="20"/>
              </w:rPr>
              <w:t>Todd Ashby</w:t>
            </w:r>
          </w:p>
          <w:p w14:paraId="22816A87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Registrar Update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Michelle Arndt </w:t>
            </w:r>
          </w:p>
          <w:p w14:paraId="59E0711E" w14:textId="77777777" w:rsidR="00242AB1" w:rsidRDefault="00242AB1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42AB1" w14:paraId="4DFC693B" w14:textId="77777777">
        <w:trPr>
          <w:trHeight w:val="620"/>
        </w:trPr>
        <w:tc>
          <w:tcPr>
            <w:tcW w:w="1213" w:type="dxa"/>
            <w:shd w:val="clear" w:color="auto" w:fill="auto"/>
          </w:tcPr>
          <w:p w14:paraId="188D656D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 minutes</w:t>
            </w:r>
          </w:p>
        </w:tc>
        <w:tc>
          <w:tcPr>
            <w:tcW w:w="8741" w:type="dxa"/>
            <w:shd w:val="clear" w:color="auto" w:fill="auto"/>
          </w:tcPr>
          <w:p w14:paraId="0378D7D3" w14:textId="77777777" w:rsidR="00242AB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New Business: </w:t>
            </w:r>
          </w:p>
        </w:tc>
      </w:tr>
      <w:tr w:rsidR="00242AB1" w14:paraId="640FDAB3" w14:textId="77777777">
        <w:tc>
          <w:tcPr>
            <w:tcW w:w="1213" w:type="dxa"/>
            <w:shd w:val="clear" w:color="auto" w:fill="auto"/>
          </w:tcPr>
          <w:p w14:paraId="675DE362" w14:textId="77777777" w:rsidR="00242AB1" w:rsidRDefault="00242AB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741" w:type="dxa"/>
            <w:shd w:val="clear" w:color="auto" w:fill="auto"/>
          </w:tcPr>
          <w:p w14:paraId="17E91679" w14:textId="77777777" w:rsidR="00242AB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Adjournment: </w:t>
            </w:r>
          </w:p>
        </w:tc>
      </w:tr>
    </w:tbl>
    <w:p w14:paraId="4F45EE73" w14:textId="77777777" w:rsidR="00242AB1" w:rsidRDefault="00242AB1">
      <w:pPr>
        <w:rPr>
          <w:rFonts w:ascii="Arial" w:eastAsia="Arial" w:hAnsi="Arial" w:cs="Arial"/>
          <w:b/>
          <w:sz w:val="20"/>
          <w:szCs w:val="20"/>
        </w:rPr>
      </w:pPr>
    </w:p>
    <w:p w14:paraId="48D9A16C" w14:textId="77777777" w:rsidR="00242AB1" w:rsidRDefault="00242AB1">
      <w:pPr>
        <w:rPr>
          <w:rFonts w:ascii="Arial" w:eastAsia="Arial" w:hAnsi="Arial" w:cs="Arial"/>
          <w:b/>
          <w:sz w:val="22"/>
          <w:szCs w:val="22"/>
        </w:rPr>
      </w:pPr>
    </w:p>
    <w:p w14:paraId="6012786F" w14:textId="77777777" w:rsidR="00242AB1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Next Meeting: Monday, June 3, 2024, 6:00 p.m. River’s Edge Conference Room</w:t>
      </w:r>
    </w:p>
    <w:sectPr w:rsidR="00242AB1">
      <w:pgSz w:w="12240" w:h="15840"/>
      <w:pgMar w:top="720" w:right="1138" w:bottom="450" w:left="113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EB6471-D213-4ECD-8929-465E31DA90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8DCD48FA-850B-425B-A899-0BFF2C42AC3F}"/>
    <w:embedItalic r:id="rId3" w:fontKey="{C796A055-3D67-4ABC-B7F1-83CF200792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658C5C-433C-4B32-B8FC-11E93F399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590CFF-9D86-4290-A92A-FF818A43B2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96D92"/>
    <w:multiLevelType w:val="multilevel"/>
    <w:tmpl w:val="AD9CC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D50DD1"/>
    <w:multiLevelType w:val="multilevel"/>
    <w:tmpl w:val="76D8D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455CDB"/>
    <w:multiLevelType w:val="multilevel"/>
    <w:tmpl w:val="339A0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EE0E0B"/>
    <w:multiLevelType w:val="multilevel"/>
    <w:tmpl w:val="CC7AF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CC05DD"/>
    <w:multiLevelType w:val="multilevel"/>
    <w:tmpl w:val="33E66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F26A37"/>
    <w:multiLevelType w:val="multilevel"/>
    <w:tmpl w:val="FAFC5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4381857">
    <w:abstractNumId w:val="1"/>
  </w:num>
  <w:num w:numId="2" w16cid:durableId="749159580">
    <w:abstractNumId w:val="0"/>
  </w:num>
  <w:num w:numId="3" w16cid:durableId="1563713009">
    <w:abstractNumId w:val="4"/>
  </w:num>
  <w:num w:numId="4" w16cid:durableId="1300571689">
    <w:abstractNumId w:val="2"/>
  </w:num>
  <w:num w:numId="5" w16cid:durableId="710347106">
    <w:abstractNumId w:val="5"/>
  </w:num>
  <w:num w:numId="6" w16cid:durableId="16094650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AB1"/>
    <w:rsid w:val="00242AB1"/>
    <w:rsid w:val="00D9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4375D"/>
  <w15:docId w15:val="{A9B27F06-53E5-4C50-8336-A0124B1E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QCHA Secretary</dc:creator>
  <cp:lastModifiedBy>Katie Oswald</cp:lastModifiedBy>
  <cp:revision>2</cp:revision>
  <dcterms:created xsi:type="dcterms:W3CDTF">2024-06-02T15:30:00Z</dcterms:created>
  <dcterms:modified xsi:type="dcterms:W3CDTF">2024-06-02T15:30:00Z</dcterms:modified>
</cp:coreProperties>
</file>