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46" w:type="dxa"/>
        <w:tblLook w:val="04A0" w:firstRow="1" w:lastRow="0" w:firstColumn="1" w:lastColumn="0" w:noHBand="0" w:noVBand="1"/>
      </w:tblPr>
      <w:tblGrid>
        <w:gridCol w:w="680"/>
        <w:gridCol w:w="2942"/>
        <w:gridCol w:w="2942"/>
        <w:gridCol w:w="2942"/>
        <w:gridCol w:w="3540"/>
      </w:tblGrid>
      <w:tr w:rsidR="00810897" w:rsidRPr="00842ADA" w14:paraId="3DCF30CC" w14:textId="77777777" w:rsidTr="005A2C6D">
        <w:trPr>
          <w:trHeight w:val="1245"/>
        </w:trPr>
        <w:tc>
          <w:tcPr>
            <w:tcW w:w="680" w:type="dxa"/>
          </w:tcPr>
          <w:p w14:paraId="0FCA848E" w14:textId="0352737E" w:rsidR="002F35C9" w:rsidRPr="00842ADA" w:rsidRDefault="002F35C9">
            <w:pPr>
              <w:rPr>
                <w:rFonts w:cstheme="minorHAnsi"/>
              </w:rPr>
            </w:pPr>
            <w:r w:rsidRPr="00842ADA">
              <w:rPr>
                <w:rFonts w:cstheme="minorHAnsi"/>
              </w:rPr>
              <w:t>State</w:t>
            </w:r>
          </w:p>
        </w:tc>
        <w:tc>
          <w:tcPr>
            <w:tcW w:w="2942" w:type="dxa"/>
          </w:tcPr>
          <w:p w14:paraId="6904E954" w14:textId="77777777" w:rsidR="002F35C9" w:rsidRPr="00842ADA" w:rsidRDefault="002F35C9" w:rsidP="002F35C9">
            <w:pPr>
              <w:rPr>
                <w:rFonts w:cstheme="minorHAnsi"/>
                <w:b/>
                <w:bCs/>
                <w:color w:val="000000"/>
              </w:rPr>
            </w:pPr>
            <w:r w:rsidRPr="00842ADA">
              <w:rPr>
                <w:rFonts w:cstheme="minorHAnsi"/>
                <w:b/>
                <w:bCs/>
                <w:color w:val="000000"/>
              </w:rPr>
              <w:t>What weight classes will you use for this (2022-23) school year for boys?</w:t>
            </w:r>
          </w:p>
          <w:p w14:paraId="674C0158" w14:textId="77777777" w:rsidR="002F35C9" w:rsidRPr="00842ADA" w:rsidRDefault="002F35C9">
            <w:pPr>
              <w:rPr>
                <w:rFonts w:cstheme="minorHAnsi"/>
              </w:rPr>
            </w:pPr>
          </w:p>
        </w:tc>
        <w:tc>
          <w:tcPr>
            <w:tcW w:w="2942" w:type="dxa"/>
          </w:tcPr>
          <w:p w14:paraId="24204C47" w14:textId="77777777" w:rsidR="002F35C9" w:rsidRPr="00842ADA" w:rsidRDefault="002F35C9" w:rsidP="002F35C9">
            <w:pPr>
              <w:rPr>
                <w:rFonts w:cstheme="minorHAnsi"/>
                <w:b/>
                <w:bCs/>
                <w:color w:val="000000"/>
              </w:rPr>
            </w:pPr>
            <w:r w:rsidRPr="00842ADA">
              <w:rPr>
                <w:rFonts w:cstheme="minorHAnsi"/>
                <w:b/>
                <w:bCs/>
                <w:color w:val="000000"/>
              </w:rPr>
              <w:t>What weight classes will you use for this (2022-23) school year for girls?</w:t>
            </w:r>
          </w:p>
          <w:p w14:paraId="69DC6AED" w14:textId="77777777" w:rsidR="002F35C9" w:rsidRPr="00842ADA" w:rsidRDefault="002F35C9">
            <w:pPr>
              <w:rPr>
                <w:rFonts w:cstheme="minorHAnsi"/>
              </w:rPr>
            </w:pPr>
          </w:p>
        </w:tc>
        <w:tc>
          <w:tcPr>
            <w:tcW w:w="2942" w:type="dxa"/>
          </w:tcPr>
          <w:p w14:paraId="60AD44A0" w14:textId="77777777" w:rsidR="002F35C9" w:rsidRPr="00842ADA" w:rsidRDefault="002F35C9" w:rsidP="002F35C9">
            <w:pPr>
              <w:rPr>
                <w:rFonts w:cstheme="minorHAnsi"/>
                <w:b/>
                <w:bCs/>
                <w:color w:val="000000"/>
              </w:rPr>
            </w:pPr>
            <w:r w:rsidRPr="00842ADA">
              <w:rPr>
                <w:rFonts w:cstheme="minorHAnsi"/>
                <w:b/>
                <w:bCs/>
                <w:color w:val="000000"/>
              </w:rPr>
              <w:t>What weight classes will you use for this (2023-24) school year for boys?</w:t>
            </w:r>
          </w:p>
          <w:p w14:paraId="47FEFDC2" w14:textId="77777777" w:rsidR="002F35C9" w:rsidRPr="00842ADA" w:rsidRDefault="002F35C9">
            <w:pPr>
              <w:rPr>
                <w:rFonts w:cstheme="minorHAnsi"/>
              </w:rPr>
            </w:pPr>
          </w:p>
        </w:tc>
        <w:tc>
          <w:tcPr>
            <w:tcW w:w="3540" w:type="dxa"/>
          </w:tcPr>
          <w:p w14:paraId="482CBD52" w14:textId="7767BF5D" w:rsidR="002F35C9" w:rsidRPr="00842ADA" w:rsidRDefault="002F35C9" w:rsidP="002F35C9">
            <w:pPr>
              <w:rPr>
                <w:rFonts w:cstheme="minorHAnsi"/>
                <w:b/>
                <w:bCs/>
                <w:color w:val="000000"/>
              </w:rPr>
            </w:pPr>
            <w:r w:rsidRPr="00842ADA">
              <w:rPr>
                <w:rFonts w:cstheme="minorHAnsi"/>
                <w:b/>
                <w:bCs/>
                <w:color w:val="000000"/>
              </w:rPr>
              <w:t>What weight classes will you use for this (2023-24) school year for girls?</w:t>
            </w:r>
          </w:p>
          <w:p w14:paraId="1C59D864" w14:textId="77777777" w:rsidR="002F35C9" w:rsidRPr="00842ADA" w:rsidRDefault="002F35C9">
            <w:pPr>
              <w:rPr>
                <w:rFonts w:cstheme="minorHAnsi"/>
              </w:rPr>
            </w:pPr>
          </w:p>
        </w:tc>
      </w:tr>
      <w:tr w:rsidR="005A2C6D" w:rsidRPr="00842ADA" w14:paraId="70D34241" w14:textId="77777777" w:rsidTr="005A2C6D">
        <w:trPr>
          <w:trHeight w:val="1245"/>
        </w:trPr>
        <w:tc>
          <w:tcPr>
            <w:tcW w:w="680" w:type="dxa"/>
          </w:tcPr>
          <w:p w14:paraId="54639E6C" w14:textId="19C5D056" w:rsidR="005A2C6D" w:rsidRPr="00842ADA" w:rsidRDefault="005A2C6D">
            <w:pPr>
              <w:rPr>
                <w:rFonts w:cstheme="minorHAnsi"/>
              </w:rPr>
            </w:pPr>
            <w:r>
              <w:rPr>
                <w:rFonts w:cstheme="minorHAnsi"/>
              </w:rPr>
              <w:t>AL</w:t>
            </w:r>
          </w:p>
        </w:tc>
        <w:tc>
          <w:tcPr>
            <w:tcW w:w="2942" w:type="dxa"/>
          </w:tcPr>
          <w:p w14:paraId="0CC185DB" w14:textId="05010B63" w:rsidR="005A2C6D" w:rsidRPr="00842ADA" w:rsidRDefault="005A2C6D" w:rsidP="002F35C9">
            <w:pPr>
              <w:rPr>
                <w:rFonts w:cstheme="minorHAnsi"/>
                <w:b/>
                <w:bCs/>
                <w:color w:val="000000"/>
              </w:rPr>
            </w:pPr>
            <w:r w:rsidRPr="00842ADA">
              <w:rPr>
                <w:rFonts w:eastAsia="Times New Roman" w:cstheme="minorHAnsi"/>
              </w:rPr>
              <w:t>14 Weight Classes- 106., 113, 120., 126., 132., 138., 145., 152., 160., 170., 182., 195., 220., 285.  </w:t>
            </w:r>
          </w:p>
        </w:tc>
        <w:tc>
          <w:tcPr>
            <w:tcW w:w="2942" w:type="dxa"/>
          </w:tcPr>
          <w:p w14:paraId="7738D642" w14:textId="04B04231" w:rsidR="005A2C6D" w:rsidRPr="00842ADA" w:rsidRDefault="005A2C6D" w:rsidP="002F35C9">
            <w:pPr>
              <w:rPr>
                <w:rFonts w:cstheme="minorHAnsi"/>
                <w:b/>
                <w:bCs/>
                <w:color w:val="000000"/>
              </w:rPr>
            </w:pPr>
            <w:r w:rsidRPr="00842ADA">
              <w:rPr>
                <w:rFonts w:eastAsia="Times New Roman" w:cstheme="minorHAnsi"/>
                <w:color w:val="000000"/>
              </w:rPr>
              <w:t>12 Weight Classes – 100, 107, 114, 120, 126, 132, 138, 145, 152, 165, 185, 235</w:t>
            </w:r>
          </w:p>
        </w:tc>
        <w:tc>
          <w:tcPr>
            <w:tcW w:w="2942" w:type="dxa"/>
          </w:tcPr>
          <w:p w14:paraId="0CBF2EDA" w14:textId="77777777" w:rsidR="005A2C6D" w:rsidRPr="00842ADA" w:rsidRDefault="005A2C6D" w:rsidP="005A2C6D">
            <w:pPr>
              <w:rPr>
                <w:rFonts w:eastAsia="Times New Roman" w:cstheme="minorHAnsi"/>
              </w:rPr>
            </w:pPr>
            <w:r w:rsidRPr="00842ADA">
              <w:rPr>
                <w:rFonts w:eastAsia="Times New Roman" w:cstheme="minorHAnsi"/>
              </w:rPr>
              <w:t>14 Weight Classes - 106., 113., 120., 126., 132 ls. 138., 144., 150., 157., 165., 175., 190., 215., 285.</w:t>
            </w:r>
          </w:p>
          <w:p w14:paraId="5A80888D" w14:textId="77777777" w:rsidR="005A2C6D" w:rsidRPr="00842ADA" w:rsidRDefault="005A2C6D" w:rsidP="002F35C9">
            <w:pPr>
              <w:rPr>
                <w:rFonts w:cstheme="minorHAnsi"/>
                <w:b/>
                <w:bCs/>
                <w:color w:val="000000"/>
              </w:rPr>
            </w:pPr>
          </w:p>
        </w:tc>
        <w:tc>
          <w:tcPr>
            <w:tcW w:w="3540" w:type="dxa"/>
          </w:tcPr>
          <w:p w14:paraId="11D6FC79" w14:textId="77777777" w:rsidR="005A2C6D" w:rsidRPr="00842ADA" w:rsidRDefault="005A2C6D" w:rsidP="005A2C6D">
            <w:pPr>
              <w:rPr>
                <w:rFonts w:eastAsia="Times New Roman" w:cstheme="minorHAnsi"/>
              </w:rPr>
            </w:pPr>
            <w:r w:rsidRPr="00842ADA">
              <w:rPr>
                <w:rFonts w:eastAsia="Times New Roman" w:cstheme="minorHAnsi"/>
                <w:color w:val="000000"/>
              </w:rPr>
              <w:t>12 Weight Classes – 100, 107, 114, 120, 126, 132, 138, 145, 152, 165, 185, 235</w:t>
            </w:r>
          </w:p>
          <w:p w14:paraId="10037CB1" w14:textId="77777777" w:rsidR="005A2C6D" w:rsidRPr="00842ADA" w:rsidRDefault="005A2C6D" w:rsidP="002F35C9">
            <w:pPr>
              <w:rPr>
                <w:rFonts w:cstheme="minorHAnsi"/>
                <w:b/>
                <w:bCs/>
                <w:color w:val="000000"/>
              </w:rPr>
            </w:pPr>
          </w:p>
        </w:tc>
      </w:tr>
      <w:tr w:rsidR="005A2C6D" w:rsidRPr="00842ADA" w14:paraId="34FC4506" w14:textId="77777777" w:rsidTr="005A2C6D">
        <w:trPr>
          <w:trHeight w:val="1245"/>
        </w:trPr>
        <w:tc>
          <w:tcPr>
            <w:tcW w:w="680" w:type="dxa"/>
          </w:tcPr>
          <w:p w14:paraId="1103A54C" w14:textId="4D787F86" w:rsidR="005A2C6D" w:rsidRDefault="005A2C6D">
            <w:pPr>
              <w:rPr>
                <w:rFonts w:cstheme="minorHAnsi"/>
              </w:rPr>
            </w:pPr>
            <w:r>
              <w:rPr>
                <w:rFonts w:cstheme="minorHAnsi"/>
              </w:rPr>
              <w:t>AR</w:t>
            </w:r>
          </w:p>
        </w:tc>
        <w:tc>
          <w:tcPr>
            <w:tcW w:w="2942" w:type="dxa"/>
          </w:tcPr>
          <w:p w14:paraId="53E90E74" w14:textId="23D8BC6E" w:rsidR="005A2C6D" w:rsidRPr="005A2C6D" w:rsidRDefault="005A2C6D" w:rsidP="002F35C9">
            <w:pPr>
              <w:rPr>
                <w:rFonts w:cstheme="minorHAnsi"/>
                <w:color w:val="000000"/>
              </w:rPr>
            </w:pPr>
            <w:r w:rsidRPr="005A2C6D">
              <w:rPr>
                <w:rFonts w:cstheme="minorHAnsi"/>
                <w:color w:val="000000"/>
              </w:rPr>
              <w:t>14 Weight Classes</w:t>
            </w:r>
          </w:p>
        </w:tc>
        <w:tc>
          <w:tcPr>
            <w:tcW w:w="2942" w:type="dxa"/>
          </w:tcPr>
          <w:p w14:paraId="2EDC5AAC" w14:textId="35DFE6E7" w:rsidR="005A2C6D" w:rsidRPr="005A2C6D" w:rsidRDefault="005A2C6D" w:rsidP="002F35C9">
            <w:pPr>
              <w:rPr>
                <w:rFonts w:cstheme="minorHAnsi"/>
                <w:color w:val="000000"/>
              </w:rPr>
            </w:pPr>
            <w:r w:rsidRPr="005A2C6D">
              <w:rPr>
                <w:rFonts w:cstheme="minorHAnsi"/>
                <w:color w:val="000000"/>
              </w:rPr>
              <w:t>14 Weight Classes</w:t>
            </w:r>
          </w:p>
        </w:tc>
        <w:tc>
          <w:tcPr>
            <w:tcW w:w="2942" w:type="dxa"/>
          </w:tcPr>
          <w:p w14:paraId="568F4CDA" w14:textId="69AA03BB" w:rsidR="005A2C6D" w:rsidRPr="005A2C6D" w:rsidRDefault="005A2C6D" w:rsidP="002F35C9">
            <w:pPr>
              <w:rPr>
                <w:rFonts w:cstheme="minorHAnsi"/>
                <w:color w:val="000000"/>
              </w:rPr>
            </w:pPr>
            <w:r w:rsidRPr="005A2C6D">
              <w:rPr>
                <w:rFonts w:cstheme="minorHAnsi"/>
                <w:color w:val="000000"/>
              </w:rPr>
              <w:t>14 Weight Classes</w:t>
            </w:r>
          </w:p>
        </w:tc>
        <w:tc>
          <w:tcPr>
            <w:tcW w:w="3540" w:type="dxa"/>
          </w:tcPr>
          <w:p w14:paraId="52843544" w14:textId="3A5E18A4" w:rsidR="005A2C6D" w:rsidRPr="005A2C6D" w:rsidRDefault="005A2C6D" w:rsidP="002F35C9">
            <w:pPr>
              <w:rPr>
                <w:rFonts w:cstheme="minorHAnsi"/>
                <w:color w:val="000000"/>
              </w:rPr>
            </w:pPr>
            <w:r w:rsidRPr="005A2C6D">
              <w:rPr>
                <w:rFonts w:cstheme="minorHAnsi"/>
                <w:color w:val="000000"/>
              </w:rPr>
              <w:t>14 Weight Classes</w:t>
            </w:r>
          </w:p>
        </w:tc>
      </w:tr>
      <w:tr w:rsidR="005A2C6D" w:rsidRPr="00842ADA" w14:paraId="64EE6F66" w14:textId="77777777" w:rsidTr="005A2C6D">
        <w:trPr>
          <w:trHeight w:val="1245"/>
        </w:trPr>
        <w:tc>
          <w:tcPr>
            <w:tcW w:w="680" w:type="dxa"/>
          </w:tcPr>
          <w:p w14:paraId="44A49AD3" w14:textId="37164382" w:rsidR="005A2C6D" w:rsidRDefault="005A2C6D">
            <w:pPr>
              <w:rPr>
                <w:rFonts w:cstheme="minorHAnsi"/>
              </w:rPr>
            </w:pPr>
            <w:r>
              <w:rPr>
                <w:rFonts w:cstheme="minorHAnsi"/>
              </w:rPr>
              <w:t>CA</w:t>
            </w:r>
          </w:p>
        </w:tc>
        <w:tc>
          <w:tcPr>
            <w:tcW w:w="2942" w:type="dxa"/>
          </w:tcPr>
          <w:p w14:paraId="144462E9" w14:textId="77777777"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106,113,120,126,132,</w:t>
            </w:r>
          </w:p>
          <w:p w14:paraId="1E9334FA" w14:textId="77777777"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138,145,152,160,170,182,</w:t>
            </w:r>
          </w:p>
          <w:p w14:paraId="79D4635F" w14:textId="1064145E" w:rsidR="005A2C6D" w:rsidRPr="005A2C6D" w:rsidRDefault="005A2C6D" w:rsidP="005A2C6D">
            <w:pPr>
              <w:rPr>
                <w:rFonts w:cstheme="minorHAnsi"/>
                <w:color w:val="000000"/>
              </w:rPr>
            </w:pPr>
            <w:r>
              <w:rPr>
                <w:rFonts w:eastAsia="Times New Roman" w:cstheme="minorHAnsi"/>
              </w:rPr>
              <w:t>195,220,285</w:t>
            </w:r>
          </w:p>
        </w:tc>
        <w:tc>
          <w:tcPr>
            <w:tcW w:w="2942" w:type="dxa"/>
          </w:tcPr>
          <w:p w14:paraId="7921E19B" w14:textId="77777777" w:rsidR="005A2C6D" w:rsidRDefault="005A2C6D" w:rsidP="005A2C6D">
            <w:pPr>
              <w:rPr>
                <w:rFonts w:eastAsia="Times New Roman" w:cstheme="minorHAnsi"/>
              </w:rPr>
            </w:pPr>
            <w:r>
              <w:rPr>
                <w:rFonts w:eastAsia="Times New Roman" w:cstheme="minorHAnsi"/>
              </w:rPr>
              <w:t>101,106,111,116,121,126,</w:t>
            </w:r>
          </w:p>
          <w:p w14:paraId="23D8EAC6" w14:textId="77777777" w:rsidR="005A2C6D" w:rsidRDefault="005A2C6D" w:rsidP="005A2C6D">
            <w:pPr>
              <w:rPr>
                <w:rFonts w:eastAsia="Times New Roman" w:cstheme="minorHAnsi"/>
              </w:rPr>
            </w:pPr>
            <w:r>
              <w:rPr>
                <w:rFonts w:eastAsia="Times New Roman" w:cstheme="minorHAnsi"/>
              </w:rPr>
              <w:t>131,137,143,150,160,170,189</w:t>
            </w:r>
          </w:p>
          <w:p w14:paraId="63F521BB" w14:textId="53B38452" w:rsidR="005A2C6D" w:rsidRPr="005A2C6D" w:rsidRDefault="005A2C6D" w:rsidP="005A2C6D">
            <w:pPr>
              <w:rPr>
                <w:rFonts w:cstheme="minorHAnsi"/>
                <w:color w:val="000000"/>
              </w:rPr>
            </w:pPr>
            <w:r>
              <w:rPr>
                <w:rFonts w:eastAsia="Times New Roman" w:cstheme="minorHAnsi"/>
              </w:rPr>
              <w:t>235</w:t>
            </w:r>
          </w:p>
        </w:tc>
        <w:tc>
          <w:tcPr>
            <w:tcW w:w="2942" w:type="dxa"/>
          </w:tcPr>
          <w:p w14:paraId="67A035C1" w14:textId="77777777"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106,113,120,126,132,</w:t>
            </w:r>
          </w:p>
          <w:p w14:paraId="083B26A7" w14:textId="77777777"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138,145,152,160,170,182,</w:t>
            </w:r>
          </w:p>
          <w:p w14:paraId="4E1BE444" w14:textId="6046799B" w:rsidR="005A2C6D" w:rsidRPr="005A2C6D" w:rsidRDefault="005A2C6D" w:rsidP="005A2C6D">
            <w:pPr>
              <w:rPr>
                <w:rFonts w:cstheme="minorHAnsi"/>
                <w:color w:val="000000"/>
              </w:rPr>
            </w:pPr>
            <w:r>
              <w:rPr>
                <w:rFonts w:eastAsia="Times New Roman" w:cstheme="minorHAnsi"/>
              </w:rPr>
              <w:t>195,220,285</w:t>
            </w:r>
          </w:p>
        </w:tc>
        <w:tc>
          <w:tcPr>
            <w:tcW w:w="3540" w:type="dxa"/>
          </w:tcPr>
          <w:p w14:paraId="28E82830" w14:textId="77777777" w:rsidR="005A2C6D" w:rsidRDefault="005A2C6D" w:rsidP="005A2C6D">
            <w:pPr>
              <w:rPr>
                <w:rFonts w:eastAsia="Times New Roman" w:cstheme="minorHAnsi"/>
              </w:rPr>
            </w:pPr>
            <w:r>
              <w:rPr>
                <w:rFonts w:eastAsia="Times New Roman" w:cstheme="minorHAnsi"/>
              </w:rPr>
              <w:t>101,106,111,116,121,126,</w:t>
            </w:r>
          </w:p>
          <w:p w14:paraId="6D5A9094" w14:textId="77777777" w:rsidR="005A2C6D" w:rsidRDefault="005A2C6D" w:rsidP="005A2C6D">
            <w:pPr>
              <w:rPr>
                <w:rFonts w:eastAsia="Times New Roman" w:cstheme="minorHAnsi"/>
              </w:rPr>
            </w:pPr>
            <w:r>
              <w:rPr>
                <w:rFonts w:eastAsia="Times New Roman" w:cstheme="minorHAnsi"/>
              </w:rPr>
              <w:t>131,137,143,150,160,170,189</w:t>
            </w:r>
          </w:p>
          <w:p w14:paraId="1F10DCAC" w14:textId="4669611F" w:rsidR="005A2C6D" w:rsidRPr="005A2C6D" w:rsidRDefault="005A2C6D" w:rsidP="005A2C6D">
            <w:pPr>
              <w:rPr>
                <w:rFonts w:cstheme="minorHAnsi"/>
                <w:color w:val="000000"/>
              </w:rPr>
            </w:pPr>
            <w:r>
              <w:rPr>
                <w:rFonts w:eastAsia="Times New Roman" w:cstheme="minorHAnsi"/>
              </w:rPr>
              <w:t>235</w:t>
            </w:r>
          </w:p>
        </w:tc>
      </w:tr>
      <w:tr w:rsidR="005A2C6D" w:rsidRPr="00842ADA" w14:paraId="537CF8D4" w14:textId="77777777" w:rsidTr="005A2C6D">
        <w:trPr>
          <w:trHeight w:val="1245"/>
        </w:trPr>
        <w:tc>
          <w:tcPr>
            <w:tcW w:w="680" w:type="dxa"/>
          </w:tcPr>
          <w:p w14:paraId="172AD284" w14:textId="74D6A128" w:rsidR="005A2C6D" w:rsidRDefault="005A2C6D">
            <w:pPr>
              <w:rPr>
                <w:rFonts w:cstheme="minorHAnsi"/>
              </w:rPr>
            </w:pPr>
            <w:r>
              <w:rPr>
                <w:rFonts w:cstheme="minorHAnsi"/>
              </w:rPr>
              <w:t>CO</w:t>
            </w:r>
          </w:p>
        </w:tc>
        <w:tc>
          <w:tcPr>
            <w:tcW w:w="2942" w:type="dxa"/>
          </w:tcPr>
          <w:p w14:paraId="68F162DB" w14:textId="77777777" w:rsidR="005A2C6D" w:rsidRDefault="005A2C6D" w:rsidP="005A2C6D">
            <w:pPr>
              <w:pStyle w:val="xmsolistparagraph"/>
              <w:ind w:left="0"/>
              <w:rPr>
                <w:rFonts w:asciiTheme="minorHAnsi" w:eastAsia="Times New Roman" w:hAnsiTheme="minorHAnsi" w:cstheme="minorHAnsi"/>
              </w:rPr>
            </w:pPr>
            <w:r>
              <w:rPr>
                <w:rFonts w:asciiTheme="minorHAnsi" w:eastAsia="Times New Roman" w:hAnsiTheme="minorHAnsi" w:cstheme="minorHAnsi"/>
              </w:rPr>
              <w:t>106,113,120,126,132,138,144,</w:t>
            </w:r>
          </w:p>
          <w:p w14:paraId="60DACDD2" w14:textId="0F6A57FC"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150,157,165,175,190,215,285</w:t>
            </w:r>
          </w:p>
        </w:tc>
        <w:tc>
          <w:tcPr>
            <w:tcW w:w="2942" w:type="dxa"/>
          </w:tcPr>
          <w:p w14:paraId="09418F9C" w14:textId="77777777" w:rsidR="005A2C6D" w:rsidRDefault="005A2C6D" w:rsidP="005A2C6D">
            <w:pPr>
              <w:rPr>
                <w:rFonts w:eastAsia="Times New Roman" w:cstheme="minorHAnsi"/>
              </w:rPr>
            </w:pPr>
            <w:r>
              <w:rPr>
                <w:rFonts w:eastAsia="Times New Roman" w:cstheme="minorHAnsi"/>
              </w:rPr>
              <w:t>100,105,110,115,120,125,130,</w:t>
            </w:r>
          </w:p>
          <w:p w14:paraId="4516D026" w14:textId="332F0547" w:rsidR="005A2C6D" w:rsidRDefault="005A2C6D" w:rsidP="005A2C6D">
            <w:pPr>
              <w:rPr>
                <w:rFonts w:eastAsia="Times New Roman" w:cstheme="minorHAnsi"/>
              </w:rPr>
            </w:pPr>
            <w:r>
              <w:rPr>
                <w:rFonts w:eastAsia="Times New Roman" w:cstheme="minorHAnsi"/>
              </w:rPr>
              <w:t>135,140,145,155,170,190,235</w:t>
            </w:r>
          </w:p>
        </w:tc>
        <w:tc>
          <w:tcPr>
            <w:tcW w:w="2942" w:type="dxa"/>
          </w:tcPr>
          <w:p w14:paraId="7DBE0BA6" w14:textId="77777777" w:rsidR="005A2C6D" w:rsidRDefault="005A2C6D" w:rsidP="005A2C6D">
            <w:pPr>
              <w:pStyle w:val="xmsolistparagraph"/>
              <w:ind w:left="0"/>
              <w:rPr>
                <w:rFonts w:asciiTheme="minorHAnsi" w:eastAsia="Times New Roman" w:hAnsiTheme="minorHAnsi" w:cstheme="minorHAnsi"/>
              </w:rPr>
            </w:pPr>
            <w:r>
              <w:rPr>
                <w:rFonts w:asciiTheme="minorHAnsi" w:eastAsia="Times New Roman" w:hAnsiTheme="minorHAnsi" w:cstheme="minorHAnsi"/>
              </w:rPr>
              <w:t>106,113,120,126,132,138,144,</w:t>
            </w:r>
          </w:p>
          <w:p w14:paraId="173C1A00" w14:textId="7ED1ECD7" w:rsidR="005A2C6D" w:rsidRDefault="005A2C6D" w:rsidP="005A2C6D">
            <w:pPr>
              <w:pStyle w:val="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150,157,165,175,190,215,285</w:t>
            </w:r>
          </w:p>
        </w:tc>
        <w:tc>
          <w:tcPr>
            <w:tcW w:w="3540" w:type="dxa"/>
          </w:tcPr>
          <w:p w14:paraId="2DEA31B6" w14:textId="77777777" w:rsidR="005A2C6D" w:rsidRDefault="005A2C6D" w:rsidP="005A2C6D">
            <w:pPr>
              <w:rPr>
                <w:rFonts w:eastAsia="Times New Roman" w:cstheme="minorHAnsi"/>
              </w:rPr>
            </w:pPr>
            <w:r>
              <w:rPr>
                <w:rFonts w:eastAsia="Times New Roman" w:cstheme="minorHAnsi"/>
              </w:rPr>
              <w:t>100,105,110,115,120,125,130,</w:t>
            </w:r>
          </w:p>
          <w:p w14:paraId="77BE1D75" w14:textId="0C81E072" w:rsidR="005A2C6D" w:rsidRDefault="005A2C6D" w:rsidP="005A2C6D">
            <w:pPr>
              <w:rPr>
                <w:rFonts w:eastAsia="Times New Roman" w:cstheme="minorHAnsi"/>
              </w:rPr>
            </w:pPr>
            <w:r>
              <w:rPr>
                <w:rFonts w:eastAsia="Times New Roman" w:cstheme="minorHAnsi"/>
              </w:rPr>
              <w:t>135,140,145,155,170,190,235</w:t>
            </w:r>
          </w:p>
        </w:tc>
      </w:tr>
      <w:tr w:rsidR="002D0646" w:rsidRPr="00842ADA" w14:paraId="056A5815" w14:textId="77777777" w:rsidTr="005A2C6D">
        <w:trPr>
          <w:trHeight w:val="1245"/>
        </w:trPr>
        <w:tc>
          <w:tcPr>
            <w:tcW w:w="680" w:type="dxa"/>
          </w:tcPr>
          <w:p w14:paraId="085EECDB" w14:textId="34E49177" w:rsidR="002D0646" w:rsidRDefault="002D0646">
            <w:pPr>
              <w:rPr>
                <w:rFonts w:cstheme="minorHAnsi"/>
              </w:rPr>
            </w:pPr>
            <w:r>
              <w:rPr>
                <w:rFonts w:cstheme="minorHAnsi"/>
              </w:rPr>
              <w:t>CT</w:t>
            </w:r>
          </w:p>
        </w:tc>
        <w:tc>
          <w:tcPr>
            <w:tcW w:w="2942" w:type="dxa"/>
          </w:tcPr>
          <w:p w14:paraId="59962C8E" w14:textId="77777777" w:rsidR="002D0646" w:rsidRPr="002D0646" w:rsidRDefault="002D0646" w:rsidP="002D0646">
            <w:pPr>
              <w:rPr>
                <w:rFonts w:cstheme="minorHAnsi"/>
              </w:rPr>
            </w:pPr>
            <w:r w:rsidRPr="002D0646">
              <w:rPr>
                <w:rFonts w:cstheme="minorHAnsi"/>
              </w:rPr>
              <w:t>106, 113, 120, 126, 132, 138, 145, 152, 160, 170, 182, 195, 220, 285. </w:t>
            </w:r>
          </w:p>
          <w:p w14:paraId="3CB14861" w14:textId="77777777" w:rsidR="002D0646" w:rsidRPr="002D0646" w:rsidRDefault="002D0646" w:rsidP="005A2C6D">
            <w:pPr>
              <w:pStyle w:val="xmsolistparagraph"/>
              <w:ind w:left="0"/>
              <w:rPr>
                <w:rFonts w:asciiTheme="minorHAnsi" w:eastAsia="Times New Roman" w:hAnsiTheme="minorHAnsi" w:cstheme="minorHAnsi"/>
              </w:rPr>
            </w:pPr>
          </w:p>
        </w:tc>
        <w:tc>
          <w:tcPr>
            <w:tcW w:w="2942" w:type="dxa"/>
          </w:tcPr>
          <w:p w14:paraId="54AE5A1C" w14:textId="77777777" w:rsidR="002D0646" w:rsidRPr="002D0646" w:rsidRDefault="002D0646" w:rsidP="002D0646">
            <w:pPr>
              <w:rPr>
                <w:rFonts w:cstheme="minorHAnsi"/>
              </w:rPr>
            </w:pPr>
            <w:r w:rsidRPr="002D0646">
              <w:rPr>
                <w:rFonts w:cstheme="minorHAnsi"/>
              </w:rPr>
              <w:t>12 weight class option from NFHS rule book. </w:t>
            </w:r>
          </w:p>
          <w:p w14:paraId="78327B44" w14:textId="4092310B" w:rsidR="002D0646" w:rsidRPr="002D0646" w:rsidRDefault="0054149F" w:rsidP="005A2C6D">
            <w:pPr>
              <w:rPr>
                <w:rFonts w:eastAsia="Times New Roman" w:cstheme="minorHAnsi"/>
              </w:rPr>
            </w:pPr>
            <w:r>
              <w:rPr>
                <w:rFonts w:eastAsia="Times New Roman" w:cstheme="minorHAnsi"/>
              </w:rPr>
              <w:t>*We do not sanction girls wrestling but we host a post season invitational.</w:t>
            </w:r>
          </w:p>
        </w:tc>
        <w:tc>
          <w:tcPr>
            <w:tcW w:w="2942" w:type="dxa"/>
          </w:tcPr>
          <w:p w14:paraId="7B1EBEA7" w14:textId="77777777" w:rsidR="002D0646" w:rsidRPr="002D0646" w:rsidRDefault="002D0646" w:rsidP="002D0646">
            <w:pPr>
              <w:rPr>
                <w:rFonts w:cstheme="minorHAnsi"/>
              </w:rPr>
            </w:pPr>
            <w:r w:rsidRPr="002D0646">
              <w:rPr>
                <w:rFonts w:cstheme="minorHAnsi"/>
              </w:rPr>
              <w:t>106, 113, 120, 126, 132, 138, 145, 152, 160, 170, 182, 195, 220, 285. </w:t>
            </w:r>
          </w:p>
          <w:p w14:paraId="43AFCB3A" w14:textId="77777777" w:rsidR="002D0646" w:rsidRPr="002D0646" w:rsidRDefault="002D0646" w:rsidP="005A2C6D">
            <w:pPr>
              <w:pStyle w:val="xmsolistparagraph"/>
              <w:ind w:left="0"/>
              <w:rPr>
                <w:rFonts w:asciiTheme="minorHAnsi" w:eastAsia="Times New Roman" w:hAnsiTheme="minorHAnsi" w:cstheme="minorHAnsi"/>
              </w:rPr>
            </w:pPr>
          </w:p>
        </w:tc>
        <w:tc>
          <w:tcPr>
            <w:tcW w:w="3540" w:type="dxa"/>
          </w:tcPr>
          <w:p w14:paraId="4FEF4D7C" w14:textId="77777777" w:rsidR="002D0646" w:rsidRPr="002D0646" w:rsidRDefault="002D0646" w:rsidP="002D0646">
            <w:pPr>
              <w:rPr>
                <w:rFonts w:cstheme="minorHAnsi"/>
              </w:rPr>
            </w:pPr>
            <w:r w:rsidRPr="002D0646">
              <w:rPr>
                <w:rFonts w:cstheme="minorHAnsi"/>
              </w:rPr>
              <w:t>12 weight class option from NFHS rule book. </w:t>
            </w:r>
          </w:p>
          <w:p w14:paraId="4A143CB9" w14:textId="43704AD0" w:rsidR="002D0646" w:rsidRPr="002D0646" w:rsidRDefault="0054149F" w:rsidP="005A2C6D">
            <w:pPr>
              <w:rPr>
                <w:rFonts w:eastAsia="Times New Roman" w:cstheme="minorHAnsi"/>
              </w:rPr>
            </w:pPr>
            <w:r>
              <w:rPr>
                <w:rFonts w:eastAsia="Times New Roman" w:cstheme="minorHAnsi"/>
              </w:rPr>
              <w:t>*We do not sanction girls wrestling, but we host a post season invitational.</w:t>
            </w:r>
          </w:p>
        </w:tc>
      </w:tr>
      <w:tr w:rsidR="005A2C6D" w:rsidRPr="00842ADA" w14:paraId="09D48A9A" w14:textId="77777777" w:rsidTr="005A2C6D">
        <w:trPr>
          <w:trHeight w:val="1245"/>
        </w:trPr>
        <w:tc>
          <w:tcPr>
            <w:tcW w:w="680" w:type="dxa"/>
          </w:tcPr>
          <w:p w14:paraId="240F2015" w14:textId="5CFB9654" w:rsidR="005A2C6D" w:rsidRDefault="005A2C6D" w:rsidP="005A2C6D">
            <w:pPr>
              <w:rPr>
                <w:rFonts w:cstheme="minorHAnsi"/>
              </w:rPr>
            </w:pPr>
            <w:r>
              <w:rPr>
                <w:rFonts w:cstheme="minorHAnsi"/>
              </w:rPr>
              <w:t>FL</w:t>
            </w:r>
          </w:p>
        </w:tc>
        <w:tc>
          <w:tcPr>
            <w:tcW w:w="2942" w:type="dxa"/>
          </w:tcPr>
          <w:p w14:paraId="3AC3068F" w14:textId="77777777" w:rsidR="005A2C6D" w:rsidRPr="00842ADA" w:rsidRDefault="005A2C6D" w:rsidP="005A2C6D">
            <w:pPr>
              <w:pStyle w:val="xmsolistparagraph"/>
              <w:ind w:left="0"/>
              <w:rPr>
                <w:rFonts w:asciiTheme="minorHAnsi" w:eastAsia="Times New Roman" w:hAnsiTheme="minorHAnsi" w:cstheme="minorHAnsi"/>
              </w:rPr>
            </w:pPr>
            <w:r w:rsidRPr="00842ADA">
              <w:rPr>
                <w:rFonts w:asciiTheme="minorHAnsi" w:eastAsia="Times New Roman" w:hAnsiTheme="minorHAnsi" w:cstheme="minorHAnsi"/>
              </w:rPr>
              <w:t>106, 113, 120, 126, 132, 138, 145, 152, 160, 170, 182, 195, 220, 285</w:t>
            </w:r>
          </w:p>
          <w:p w14:paraId="734E9D38" w14:textId="77777777" w:rsidR="005A2C6D" w:rsidRDefault="005A2C6D" w:rsidP="005A2C6D">
            <w:pPr>
              <w:pStyle w:val="xmsolistparagraph"/>
              <w:ind w:left="0"/>
              <w:rPr>
                <w:rFonts w:asciiTheme="minorHAnsi" w:eastAsia="Times New Roman" w:hAnsiTheme="minorHAnsi" w:cstheme="minorHAnsi"/>
              </w:rPr>
            </w:pPr>
          </w:p>
        </w:tc>
        <w:tc>
          <w:tcPr>
            <w:tcW w:w="2942" w:type="dxa"/>
          </w:tcPr>
          <w:p w14:paraId="29F25426" w14:textId="22977C02" w:rsidR="005A2C6D" w:rsidRDefault="005A2C6D" w:rsidP="005A2C6D">
            <w:pPr>
              <w:rPr>
                <w:rFonts w:eastAsia="Times New Roman" w:cstheme="minorHAnsi"/>
              </w:rPr>
            </w:pPr>
            <w:r w:rsidRPr="00842ADA">
              <w:rPr>
                <w:rFonts w:eastAsia="Times New Roman" w:cstheme="minorHAnsi"/>
              </w:rPr>
              <w:t>100, 105, 110, 115, 120, 125, 130, 135, 140, 145, 155, 170, 190. 235</w:t>
            </w:r>
          </w:p>
        </w:tc>
        <w:tc>
          <w:tcPr>
            <w:tcW w:w="2942" w:type="dxa"/>
          </w:tcPr>
          <w:p w14:paraId="48C2FE08" w14:textId="77777777" w:rsidR="005A2C6D" w:rsidRPr="00842ADA" w:rsidRDefault="005A2C6D" w:rsidP="005A2C6D">
            <w:pPr>
              <w:pStyle w:val="xmsolistparagraph"/>
              <w:ind w:left="0"/>
              <w:rPr>
                <w:rFonts w:asciiTheme="minorHAnsi" w:eastAsia="Times New Roman" w:hAnsiTheme="minorHAnsi" w:cstheme="minorHAnsi"/>
              </w:rPr>
            </w:pPr>
            <w:r w:rsidRPr="00842ADA">
              <w:rPr>
                <w:rFonts w:asciiTheme="minorHAnsi" w:eastAsia="Times New Roman" w:hAnsiTheme="minorHAnsi" w:cstheme="minorHAnsi"/>
              </w:rPr>
              <w:t>106, 113, 120, 126, 132, 138, 145, 152, 160, 170, 182, 195, 220, 285</w:t>
            </w:r>
          </w:p>
          <w:p w14:paraId="5092F15F" w14:textId="77777777" w:rsidR="005A2C6D" w:rsidRDefault="005A2C6D" w:rsidP="005A2C6D">
            <w:pPr>
              <w:pStyle w:val="xmsolistparagraph"/>
              <w:ind w:left="0"/>
              <w:rPr>
                <w:rFonts w:asciiTheme="minorHAnsi" w:eastAsia="Times New Roman" w:hAnsiTheme="minorHAnsi" w:cstheme="minorHAnsi"/>
              </w:rPr>
            </w:pPr>
          </w:p>
        </w:tc>
        <w:tc>
          <w:tcPr>
            <w:tcW w:w="3540" w:type="dxa"/>
          </w:tcPr>
          <w:p w14:paraId="3042B2DD" w14:textId="2D96E209" w:rsidR="005A2C6D" w:rsidRDefault="005A2C6D" w:rsidP="005A2C6D">
            <w:pPr>
              <w:rPr>
                <w:rFonts w:eastAsia="Times New Roman" w:cstheme="minorHAnsi"/>
              </w:rPr>
            </w:pPr>
            <w:r w:rsidRPr="00842ADA">
              <w:rPr>
                <w:rFonts w:eastAsia="Times New Roman" w:cstheme="minorHAnsi"/>
              </w:rPr>
              <w:t>100, 105, 110, 115, 120, 125, 130, 135, 140, 145, 155, 170, 190. 235</w:t>
            </w:r>
          </w:p>
        </w:tc>
      </w:tr>
      <w:tr w:rsidR="005A2C6D" w:rsidRPr="00842ADA" w14:paraId="504ADBC5" w14:textId="77777777" w:rsidTr="005A2C6D">
        <w:trPr>
          <w:trHeight w:val="1245"/>
        </w:trPr>
        <w:tc>
          <w:tcPr>
            <w:tcW w:w="680" w:type="dxa"/>
          </w:tcPr>
          <w:p w14:paraId="529F4DB6" w14:textId="775D79F5" w:rsidR="005A2C6D" w:rsidRDefault="005A2C6D" w:rsidP="005A2C6D">
            <w:pPr>
              <w:rPr>
                <w:rFonts w:cstheme="minorHAnsi"/>
              </w:rPr>
            </w:pPr>
            <w:r>
              <w:rPr>
                <w:rFonts w:cstheme="minorHAnsi"/>
              </w:rPr>
              <w:lastRenderedPageBreak/>
              <w:t>GA</w:t>
            </w:r>
          </w:p>
        </w:tc>
        <w:tc>
          <w:tcPr>
            <w:tcW w:w="2942" w:type="dxa"/>
          </w:tcPr>
          <w:p w14:paraId="44751210" w14:textId="5F88991B" w:rsidR="005A2C6D" w:rsidRPr="00842ADA" w:rsidRDefault="005A2C6D" w:rsidP="005A2C6D">
            <w:pPr>
              <w:pStyle w:val="xmsolistparagraph"/>
              <w:ind w:left="0"/>
              <w:rPr>
                <w:rFonts w:asciiTheme="minorHAnsi" w:eastAsia="Times New Roman" w:hAnsiTheme="minorHAnsi" w:cstheme="minorHAnsi"/>
              </w:rPr>
            </w:pPr>
            <w:r w:rsidRPr="00A53A7A">
              <w:rPr>
                <w:rFonts w:eastAsia="Times New Roman"/>
              </w:rPr>
              <w:t>14 weight classes using the 2023-24 rule</w:t>
            </w:r>
          </w:p>
        </w:tc>
        <w:tc>
          <w:tcPr>
            <w:tcW w:w="2942" w:type="dxa"/>
          </w:tcPr>
          <w:p w14:paraId="5A42CC93" w14:textId="5C6C1492" w:rsidR="005A2C6D" w:rsidRPr="00842ADA" w:rsidRDefault="005A2C6D" w:rsidP="005A2C6D">
            <w:pPr>
              <w:rPr>
                <w:rFonts w:eastAsia="Times New Roman" w:cstheme="minorHAnsi"/>
              </w:rPr>
            </w:pPr>
            <w:r w:rsidRPr="00A53A7A">
              <w:rPr>
                <w:rFonts w:eastAsia="Times New Roman"/>
              </w:rPr>
              <w:t>14 weight classes using the 2023-24 rule</w:t>
            </w:r>
          </w:p>
        </w:tc>
        <w:tc>
          <w:tcPr>
            <w:tcW w:w="2942" w:type="dxa"/>
          </w:tcPr>
          <w:p w14:paraId="4FAEF84C" w14:textId="37902E67" w:rsidR="005A2C6D" w:rsidRPr="00842ADA" w:rsidRDefault="008653D3" w:rsidP="005A2C6D">
            <w:pPr>
              <w:pStyle w:val="xmsolistparagraph"/>
              <w:ind w:left="0"/>
              <w:rPr>
                <w:rFonts w:asciiTheme="minorHAnsi" w:eastAsia="Times New Roman" w:hAnsiTheme="minorHAnsi" w:cstheme="minorHAnsi"/>
              </w:rPr>
            </w:pPr>
            <w:r w:rsidRPr="00A53A7A">
              <w:rPr>
                <w:rFonts w:eastAsia="Times New Roman"/>
              </w:rPr>
              <w:t>14 weight classes using the 2023-24 rule</w:t>
            </w:r>
          </w:p>
        </w:tc>
        <w:tc>
          <w:tcPr>
            <w:tcW w:w="3540" w:type="dxa"/>
          </w:tcPr>
          <w:p w14:paraId="06784DBC" w14:textId="4E70924D" w:rsidR="005A2C6D" w:rsidRPr="00842ADA" w:rsidRDefault="008653D3" w:rsidP="005A2C6D">
            <w:pPr>
              <w:rPr>
                <w:rFonts w:eastAsia="Times New Roman" w:cstheme="minorHAnsi"/>
              </w:rPr>
            </w:pPr>
            <w:r w:rsidRPr="00A53A7A">
              <w:rPr>
                <w:rFonts w:eastAsia="Times New Roman"/>
              </w:rPr>
              <w:t>14 weight classes using the 2023-24 rule</w:t>
            </w:r>
          </w:p>
        </w:tc>
      </w:tr>
      <w:tr w:rsidR="00551322" w:rsidRPr="00842ADA" w14:paraId="1B41B500" w14:textId="77777777" w:rsidTr="005A2C6D">
        <w:trPr>
          <w:trHeight w:val="1245"/>
        </w:trPr>
        <w:tc>
          <w:tcPr>
            <w:tcW w:w="680" w:type="dxa"/>
          </w:tcPr>
          <w:p w14:paraId="2788F496" w14:textId="45C85B05" w:rsidR="00551322" w:rsidRDefault="00551322" w:rsidP="005A2C6D">
            <w:pPr>
              <w:rPr>
                <w:rFonts w:cstheme="minorHAnsi"/>
              </w:rPr>
            </w:pPr>
            <w:r>
              <w:rPr>
                <w:rFonts w:cstheme="minorHAnsi"/>
              </w:rPr>
              <w:t>HI</w:t>
            </w:r>
          </w:p>
        </w:tc>
        <w:tc>
          <w:tcPr>
            <w:tcW w:w="2942" w:type="dxa"/>
          </w:tcPr>
          <w:p w14:paraId="5DC69A80" w14:textId="77777777" w:rsidR="00551322" w:rsidRDefault="00551322" w:rsidP="00551322">
            <w:r>
              <w:t>106, 113, 120, 126, 132, 138, 145, 152, 160, 170, 182, 195, 220, 285</w:t>
            </w:r>
          </w:p>
          <w:p w14:paraId="4C1BF988" w14:textId="77777777" w:rsidR="00551322" w:rsidRPr="00A53A7A" w:rsidRDefault="00551322" w:rsidP="005A2C6D">
            <w:pPr>
              <w:pStyle w:val="xmsolistparagraph"/>
              <w:ind w:left="0"/>
              <w:rPr>
                <w:rFonts w:eastAsia="Times New Roman"/>
              </w:rPr>
            </w:pPr>
          </w:p>
        </w:tc>
        <w:tc>
          <w:tcPr>
            <w:tcW w:w="2942" w:type="dxa"/>
          </w:tcPr>
          <w:p w14:paraId="28F33240" w14:textId="77777777" w:rsidR="00551322" w:rsidRDefault="00551322" w:rsidP="00551322">
            <w:r>
              <w:t>97, 102, 107, 112, 117, 122, 127, 132, 138, 145, 155, 168, 184, 225</w:t>
            </w:r>
          </w:p>
          <w:p w14:paraId="6840A47B" w14:textId="77777777" w:rsidR="00551322" w:rsidRPr="00A53A7A" w:rsidRDefault="00551322" w:rsidP="005A2C6D">
            <w:pPr>
              <w:rPr>
                <w:rFonts w:eastAsia="Times New Roman"/>
              </w:rPr>
            </w:pPr>
          </w:p>
        </w:tc>
        <w:tc>
          <w:tcPr>
            <w:tcW w:w="2942" w:type="dxa"/>
          </w:tcPr>
          <w:p w14:paraId="12F2E6DE" w14:textId="5587ED9E" w:rsidR="00551322" w:rsidRPr="00A53A7A" w:rsidRDefault="0081770A" w:rsidP="005A2C6D">
            <w:pPr>
              <w:pStyle w:val="xmsolistparagraph"/>
              <w:ind w:left="0"/>
              <w:rPr>
                <w:rFonts w:eastAsia="Times New Roman"/>
              </w:rPr>
            </w:pPr>
            <w:r>
              <w:t>As of now no plans to change for 2023-24.</w:t>
            </w:r>
          </w:p>
        </w:tc>
        <w:tc>
          <w:tcPr>
            <w:tcW w:w="3540" w:type="dxa"/>
          </w:tcPr>
          <w:p w14:paraId="0B8F8082" w14:textId="0E5E59C4" w:rsidR="00551322" w:rsidRPr="00A53A7A" w:rsidRDefault="0081770A" w:rsidP="005A2C6D">
            <w:pPr>
              <w:rPr>
                <w:rFonts w:eastAsia="Times New Roman"/>
              </w:rPr>
            </w:pPr>
            <w:r>
              <w:t>As of now no plans to change for 2023-24.</w:t>
            </w:r>
          </w:p>
        </w:tc>
      </w:tr>
      <w:tr w:rsidR="008653D3" w:rsidRPr="00842ADA" w14:paraId="2631445D" w14:textId="77777777" w:rsidTr="005A2C6D">
        <w:trPr>
          <w:trHeight w:val="1245"/>
        </w:trPr>
        <w:tc>
          <w:tcPr>
            <w:tcW w:w="680" w:type="dxa"/>
          </w:tcPr>
          <w:p w14:paraId="4A19EA8B" w14:textId="05059B65" w:rsidR="008653D3" w:rsidRDefault="008653D3" w:rsidP="005A2C6D">
            <w:pPr>
              <w:rPr>
                <w:rFonts w:cstheme="minorHAnsi"/>
              </w:rPr>
            </w:pPr>
            <w:r>
              <w:rPr>
                <w:rFonts w:cstheme="minorHAnsi"/>
              </w:rPr>
              <w:t>IN</w:t>
            </w:r>
          </w:p>
        </w:tc>
        <w:tc>
          <w:tcPr>
            <w:tcW w:w="2942" w:type="dxa"/>
          </w:tcPr>
          <w:p w14:paraId="5F47ADC9" w14:textId="2629BDFB" w:rsidR="008653D3" w:rsidRPr="00A53A7A" w:rsidRDefault="008653D3" w:rsidP="005A2C6D">
            <w:pPr>
              <w:pStyle w:val="xmsolistparagraph"/>
              <w:ind w:left="0"/>
              <w:rPr>
                <w:rFonts w:eastAsia="Times New Roman"/>
              </w:rPr>
            </w:pPr>
            <w:r w:rsidRPr="00842ADA">
              <w:rPr>
                <w:rFonts w:cstheme="minorHAnsi"/>
                <w:color w:val="000000"/>
              </w:rPr>
              <w:t>Current 14 Classes</w:t>
            </w:r>
          </w:p>
        </w:tc>
        <w:tc>
          <w:tcPr>
            <w:tcW w:w="2942" w:type="dxa"/>
          </w:tcPr>
          <w:p w14:paraId="5BE2E94F" w14:textId="2A6A1742" w:rsidR="008653D3" w:rsidRPr="00A53A7A" w:rsidRDefault="008653D3" w:rsidP="005A2C6D">
            <w:pPr>
              <w:rPr>
                <w:rFonts w:eastAsia="Times New Roman"/>
              </w:rPr>
            </w:pPr>
            <w:r w:rsidRPr="00842ADA">
              <w:rPr>
                <w:rFonts w:cstheme="minorHAnsi"/>
                <w:color w:val="000000"/>
              </w:rPr>
              <w:t>Current 14 Classes</w:t>
            </w:r>
          </w:p>
        </w:tc>
        <w:tc>
          <w:tcPr>
            <w:tcW w:w="2942" w:type="dxa"/>
          </w:tcPr>
          <w:p w14:paraId="44776E81" w14:textId="77777777" w:rsidR="008653D3" w:rsidRPr="00842ADA" w:rsidRDefault="008653D3" w:rsidP="008653D3">
            <w:pPr>
              <w:rPr>
                <w:rFonts w:eastAsia="Times New Roman" w:cstheme="minorHAnsi"/>
              </w:rPr>
            </w:pPr>
            <w:r w:rsidRPr="00842ADA">
              <w:rPr>
                <w:rFonts w:eastAsia="Times New Roman" w:cstheme="minorHAnsi"/>
              </w:rPr>
              <w:t>New 14 class weight classes for boys</w:t>
            </w:r>
          </w:p>
          <w:p w14:paraId="2B1D6E1E" w14:textId="77777777" w:rsidR="008653D3" w:rsidRPr="00A53A7A" w:rsidRDefault="008653D3" w:rsidP="005A2C6D">
            <w:pPr>
              <w:pStyle w:val="xmsolistparagraph"/>
              <w:ind w:left="0"/>
              <w:rPr>
                <w:rFonts w:eastAsia="Times New Roman"/>
              </w:rPr>
            </w:pPr>
          </w:p>
        </w:tc>
        <w:tc>
          <w:tcPr>
            <w:tcW w:w="3540" w:type="dxa"/>
          </w:tcPr>
          <w:p w14:paraId="3F5CAD88" w14:textId="77777777" w:rsidR="008653D3" w:rsidRPr="00842ADA" w:rsidRDefault="008653D3" w:rsidP="008653D3">
            <w:pPr>
              <w:rPr>
                <w:rFonts w:eastAsia="Times New Roman" w:cstheme="minorHAnsi"/>
              </w:rPr>
            </w:pPr>
            <w:r w:rsidRPr="00842ADA">
              <w:rPr>
                <w:rFonts w:eastAsia="Times New Roman" w:cstheme="minorHAnsi"/>
              </w:rPr>
              <w:t>New 14 weight classes for girls</w:t>
            </w:r>
          </w:p>
          <w:p w14:paraId="23163663" w14:textId="77777777" w:rsidR="008653D3" w:rsidRPr="00A53A7A" w:rsidRDefault="008653D3" w:rsidP="005A2C6D">
            <w:pPr>
              <w:rPr>
                <w:rFonts w:eastAsia="Times New Roman"/>
              </w:rPr>
            </w:pPr>
          </w:p>
        </w:tc>
      </w:tr>
      <w:tr w:rsidR="008653D3" w:rsidRPr="00842ADA" w14:paraId="2935BFC4" w14:textId="77777777" w:rsidTr="005A2C6D">
        <w:trPr>
          <w:trHeight w:val="1245"/>
        </w:trPr>
        <w:tc>
          <w:tcPr>
            <w:tcW w:w="680" w:type="dxa"/>
          </w:tcPr>
          <w:p w14:paraId="0D9A4867" w14:textId="44B2CA77" w:rsidR="008653D3" w:rsidRDefault="008653D3" w:rsidP="005A2C6D">
            <w:pPr>
              <w:rPr>
                <w:rFonts w:cstheme="minorHAnsi"/>
              </w:rPr>
            </w:pPr>
            <w:r>
              <w:rPr>
                <w:rFonts w:cstheme="minorHAnsi"/>
              </w:rPr>
              <w:t>IA</w:t>
            </w:r>
          </w:p>
        </w:tc>
        <w:tc>
          <w:tcPr>
            <w:tcW w:w="2942" w:type="dxa"/>
          </w:tcPr>
          <w:p w14:paraId="72D8481E" w14:textId="3757F892" w:rsidR="008653D3" w:rsidRPr="00A53A7A" w:rsidRDefault="008653D3" w:rsidP="005A2C6D">
            <w:pPr>
              <w:pStyle w:val="xmsolistparagraph"/>
              <w:ind w:left="0"/>
              <w:rPr>
                <w:rFonts w:eastAsia="Times New Roman"/>
              </w:rPr>
            </w:pPr>
            <w:r>
              <w:rPr>
                <w:rFonts w:eastAsia="Times New Roman"/>
              </w:rPr>
              <w:t>14 Weight Class</w:t>
            </w:r>
          </w:p>
        </w:tc>
        <w:tc>
          <w:tcPr>
            <w:tcW w:w="2942" w:type="dxa"/>
          </w:tcPr>
          <w:p w14:paraId="6E53A9A5" w14:textId="0A4D2D8A" w:rsidR="008653D3" w:rsidRPr="00A53A7A" w:rsidRDefault="008653D3" w:rsidP="005A2C6D">
            <w:pPr>
              <w:rPr>
                <w:rFonts w:eastAsia="Times New Roman"/>
              </w:rPr>
            </w:pPr>
            <w:r>
              <w:rPr>
                <w:rFonts w:eastAsia="Times New Roman"/>
              </w:rPr>
              <w:t>14 Weight Class</w:t>
            </w:r>
          </w:p>
        </w:tc>
        <w:tc>
          <w:tcPr>
            <w:tcW w:w="2942" w:type="dxa"/>
          </w:tcPr>
          <w:p w14:paraId="1AA01DCC" w14:textId="4DD8AE9F" w:rsidR="008653D3" w:rsidRPr="00A53A7A" w:rsidRDefault="008653D3" w:rsidP="005A2C6D">
            <w:pPr>
              <w:pStyle w:val="xmsolistparagraph"/>
              <w:ind w:left="0"/>
              <w:rPr>
                <w:rFonts w:eastAsia="Times New Roman"/>
              </w:rPr>
            </w:pPr>
            <w:r>
              <w:rPr>
                <w:rFonts w:eastAsia="Times New Roman"/>
              </w:rPr>
              <w:t>14 Weight Class</w:t>
            </w:r>
          </w:p>
        </w:tc>
        <w:tc>
          <w:tcPr>
            <w:tcW w:w="3540" w:type="dxa"/>
          </w:tcPr>
          <w:p w14:paraId="0BA3E285" w14:textId="3C14A034" w:rsidR="008653D3" w:rsidRPr="00A53A7A" w:rsidRDefault="008653D3" w:rsidP="005A2C6D">
            <w:pPr>
              <w:rPr>
                <w:rFonts w:eastAsia="Times New Roman"/>
              </w:rPr>
            </w:pPr>
            <w:r>
              <w:rPr>
                <w:rFonts w:eastAsia="Times New Roman"/>
              </w:rPr>
              <w:t>14 Weight Class</w:t>
            </w:r>
          </w:p>
        </w:tc>
      </w:tr>
      <w:tr w:rsidR="007B61D2" w:rsidRPr="00842ADA" w14:paraId="111B04F4" w14:textId="77777777" w:rsidTr="005A2C6D">
        <w:trPr>
          <w:trHeight w:val="1245"/>
        </w:trPr>
        <w:tc>
          <w:tcPr>
            <w:tcW w:w="680" w:type="dxa"/>
          </w:tcPr>
          <w:p w14:paraId="245722DF" w14:textId="2898044E" w:rsidR="007B61D2" w:rsidRDefault="007B61D2" w:rsidP="005A2C6D">
            <w:pPr>
              <w:rPr>
                <w:rFonts w:cstheme="minorHAnsi"/>
              </w:rPr>
            </w:pPr>
            <w:r>
              <w:rPr>
                <w:rFonts w:cstheme="minorHAnsi"/>
              </w:rPr>
              <w:t>ID</w:t>
            </w:r>
          </w:p>
        </w:tc>
        <w:tc>
          <w:tcPr>
            <w:tcW w:w="2942" w:type="dxa"/>
          </w:tcPr>
          <w:p w14:paraId="3DE18BD2" w14:textId="5804A9EB" w:rsidR="007B61D2" w:rsidRDefault="007B61D2" w:rsidP="005A2C6D">
            <w:pPr>
              <w:pStyle w:val="xmsolistparagraph"/>
              <w:ind w:left="0"/>
              <w:rPr>
                <w:rFonts w:eastAsia="Times New Roman"/>
              </w:rPr>
            </w:pPr>
            <w:r>
              <w:t>98, 106, 113, 120, 126, 132, 138, 145, 152, 160, 170, 182, 195, 220, 285</w:t>
            </w:r>
          </w:p>
        </w:tc>
        <w:tc>
          <w:tcPr>
            <w:tcW w:w="2942" w:type="dxa"/>
          </w:tcPr>
          <w:p w14:paraId="48955038" w14:textId="77777777" w:rsidR="007B61D2" w:rsidRDefault="007B61D2" w:rsidP="007B61D2">
            <w:r>
              <w:t>100, 107, 114, 120, 126, 132, 138, 145, 152, 165, 185, 235</w:t>
            </w:r>
          </w:p>
          <w:p w14:paraId="10BDC3B8" w14:textId="77777777" w:rsidR="007B61D2" w:rsidRDefault="007B61D2" w:rsidP="005A2C6D">
            <w:pPr>
              <w:rPr>
                <w:rFonts w:eastAsia="Times New Roman"/>
              </w:rPr>
            </w:pPr>
          </w:p>
        </w:tc>
        <w:tc>
          <w:tcPr>
            <w:tcW w:w="2942" w:type="dxa"/>
          </w:tcPr>
          <w:p w14:paraId="5B0A27CF" w14:textId="1A1A484E" w:rsidR="007B61D2" w:rsidRDefault="007B61D2" w:rsidP="005A2C6D">
            <w:pPr>
              <w:pStyle w:val="xmsolistparagraph"/>
              <w:ind w:left="0"/>
              <w:rPr>
                <w:rFonts w:eastAsia="Times New Roman"/>
              </w:rPr>
            </w:pPr>
            <w:r>
              <w:t>98, 106, 113, 120, 126, 132, 138, 145, 152, 160, 170, 182, 195, 220, 285</w:t>
            </w:r>
          </w:p>
        </w:tc>
        <w:tc>
          <w:tcPr>
            <w:tcW w:w="3540" w:type="dxa"/>
          </w:tcPr>
          <w:p w14:paraId="1501DA0C" w14:textId="77777777" w:rsidR="007B61D2" w:rsidRDefault="007B61D2" w:rsidP="007B61D2">
            <w:r>
              <w:t>100, 107, 114, 120, 126, 132, 138, 145, 152, 165, 185, 235</w:t>
            </w:r>
          </w:p>
          <w:p w14:paraId="2FA6125B" w14:textId="77777777" w:rsidR="007B61D2" w:rsidRDefault="007B61D2" w:rsidP="005A2C6D">
            <w:pPr>
              <w:rPr>
                <w:rFonts w:eastAsia="Times New Roman"/>
              </w:rPr>
            </w:pPr>
          </w:p>
        </w:tc>
      </w:tr>
      <w:tr w:rsidR="008653D3" w:rsidRPr="00842ADA" w14:paraId="4F60900B" w14:textId="77777777" w:rsidTr="005A2C6D">
        <w:trPr>
          <w:trHeight w:val="1245"/>
        </w:trPr>
        <w:tc>
          <w:tcPr>
            <w:tcW w:w="680" w:type="dxa"/>
          </w:tcPr>
          <w:p w14:paraId="32AAE743" w14:textId="268572B9" w:rsidR="008653D3" w:rsidRDefault="008653D3" w:rsidP="005A2C6D">
            <w:pPr>
              <w:rPr>
                <w:rFonts w:cstheme="minorHAnsi"/>
              </w:rPr>
            </w:pPr>
            <w:r>
              <w:rPr>
                <w:rFonts w:cstheme="minorHAnsi"/>
              </w:rPr>
              <w:t>KS</w:t>
            </w:r>
          </w:p>
        </w:tc>
        <w:tc>
          <w:tcPr>
            <w:tcW w:w="2942" w:type="dxa"/>
          </w:tcPr>
          <w:p w14:paraId="6176D672" w14:textId="13EE7578" w:rsidR="008653D3" w:rsidRDefault="008653D3" w:rsidP="005A2C6D">
            <w:pPr>
              <w:pStyle w:val="xmsolistparagraph"/>
              <w:ind w:left="0"/>
              <w:rPr>
                <w:rFonts w:eastAsia="Times New Roman"/>
              </w:rPr>
            </w:pPr>
            <w:r>
              <w:rPr>
                <w:rFonts w:eastAsia="Times New Roman"/>
              </w:rPr>
              <w:t>New 14 Weight Class</w:t>
            </w:r>
          </w:p>
        </w:tc>
        <w:tc>
          <w:tcPr>
            <w:tcW w:w="2942" w:type="dxa"/>
          </w:tcPr>
          <w:p w14:paraId="270DBCD7" w14:textId="6C7745E1" w:rsidR="008653D3" w:rsidRDefault="008653D3" w:rsidP="005A2C6D">
            <w:pPr>
              <w:rPr>
                <w:rFonts w:eastAsia="Times New Roman"/>
              </w:rPr>
            </w:pPr>
            <w:r>
              <w:rPr>
                <w:rFonts w:eastAsia="Times New Roman"/>
              </w:rPr>
              <w:t>New 14 Weight Class</w:t>
            </w:r>
          </w:p>
        </w:tc>
        <w:tc>
          <w:tcPr>
            <w:tcW w:w="2942" w:type="dxa"/>
          </w:tcPr>
          <w:p w14:paraId="55124D62" w14:textId="36C0BA55" w:rsidR="008653D3" w:rsidRDefault="008653D3" w:rsidP="005A2C6D">
            <w:pPr>
              <w:pStyle w:val="xmsolistparagraph"/>
              <w:ind w:left="0"/>
              <w:rPr>
                <w:rFonts w:eastAsia="Times New Roman"/>
              </w:rPr>
            </w:pPr>
            <w:r>
              <w:rPr>
                <w:rFonts w:eastAsia="Times New Roman"/>
              </w:rPr>
              <w:t>New 14 Weight Class</w:t>
            </w:r>
          </w:p>
        </w:tc>
        <w:tc>
          <w:tcPr>
            <w:tcW w:w="3540" w:type="dxa"/>
          </w:tcPr>
          <w:p w14:paraId="3A2F9B2B" w14:textId="1AB91BFC" w:rsidR="008653D3" w:rsidRDefault="008653D3" w:rsidP="005A2C6D">
            <w:pPr>
              <w:rPr>
                <w:rFonts w:eastAsia="Times New Roman"/>
              </w:rPr>
            </w:pPr>
            <w:r w:rsidRPr="008653D3">
              <w:rPr>
                <w:rFonts w:eastAsia="Times New Roman"/>
              </w:rPr>
              <w:t>New 14 Weight Class</w:t>
            </w:r>
          </w:p>
        </w:tc>
      </w:tr>
      <w:tr w:rsidR="00AD2C94" w:rsidRPr="00842ADA" w14:paraId="5BAFC25F" w14:textId="77777777" w:rsidTr="005A2C6D">
        <w:trPr>
          <w:trHeight w:val="1245"/>
        </w:trPr>
        <w:tc>
          <w:tcPr>
            <w:tcW w:w="680" w:type="dxa"/>
          </w:tcPr>
          <w:p w14:paraId="6977E04C" w14:textId="781DCAF7" w:rsidR="00AD2C94" w:rsidRDefault="00AD2C94" w:rsidP="005A2C6D">
            <w:pPr>
              <w:rPr>
                <w:rFonts w:cstheme="minorHAnsi"/>
              </w:rPr>
            </w:pPr>
            <w:r>
              <w:rPr>
                <w:rFonts w:cstheme="minorHAnsi"/>
              </w:rPr>
              <w:t>KY</w:t>
            </w:r>
          </w:p>
        </w:tc>
        <w:tc>
          <w:tcPr>
            <w:tcW w:w="2942" w:type="dxa"/>
          </w:tcPr>
          <w:p w14:paraId="1294A534" w14:textId="77777777" w:rsidR="00AD2C94" w:rsidRDefault="00AD2C94" w:rsidP="00AD2C94">
            <w:pPr>
              <w:pStyle w:val="NormalWeb"/>
              <w:spacing w:before="0" w:beforeAutospacing="0" w:after="0" w:afterAutospacing="0"/>
              <w:ind w:left="24" w:right="24"/>
              <w:rPr>
                <w:rFonts w:ascii="Roboto" w:hAnsi="Roboto"/>
                <w:color w:val="333333"/>
                <w:spacing w:val="-2"/>
                <w:sz w:val="20"/>
                <w:szCs w:val="20"/>
              </w:rPr>
            </w:pPr>
            <w:r>
              <w:rPr>
                <w:rFonts w:ascii="Roboto" w:hAnsi="Roboto"/>
                <w:color w:val="333333"/>
                <w:spacing w:val="-2"/>
                <w:sz w:val="20"/>
                <w:szCs w:val="20"/>
              </w:rPr>
              <w:t>14 Weight Classes – 106, 113, 120, 126, 132, 138, 144, 150, 157, 165, 175, 190, 215, 285</w:t>
            </w:r>
          </w:p>
          <w:p w14:paraId="36E4AE15" w14:textId="77777777" w:rsidR="00AD2C94" w:rsidRDefault="00AD2C94" w:rsidP="005A2C6D">
            <w:pPr>
              <w:pStyle w:val="xmsolistparagraph"/>
              <w:ind w:left="0"/>
              <w:rPr>
                <w:rFonts w:eastAsia="Times New Roman"/>
              </w:rPr>
            </w:pPr>
          </w:p>
        </w:tc>
        <w:tc>
          <w:tcPr>
            <w:tcW w:w="2942" w:type="dxa"/>
          </w:tcPr>
          <w:p w14:paraId="7DF739BC" w14:textId="2779DB3D" w:rsidR="00AD2C94" w:rsidRDefault="00AD2C94" w:rsidP="005A2C6D">
            <w:pPr>
              <w:rPr>
                <w:rFonts w:eastAsia="Times New Roman"/>
              </w:rPr>
            </w:pPr>
            <w:r>
              <w:rPr>
                <w:rFonts w:ascii="Roboto" w:hAnsi="Roboto"/>
                <w:color w:val="333333"/>
                <w:spacing w:val="-2"/>
                <w:sz w:val="20"/>
                <w:szCs w:val="20"/>
              </w:rPr>
              <w:t>12 Weight Classes – 100, 107, 114, 120, 126, 132, 138, 145, 152, 165, 185, 235</w:t>
            </w:r>
          </w:p>
        </w:tc>
        <w:tc>
          <w:tcPr>
            <w:tcW w:w="2942" w:type="dxa"/>
          </w:tcPr>
          <w:p w14:paraId="2CD364EC" w14:textId="77777777" w:rsidR="00AD2C94" w:rsidRDefault="00AD2C94" w:rsidP="00AD2C94">
            <w:pPr>
              <w:pStyle w:val="NormalWeb"/>
              <w:spacing w:before="0" w:beforeAutospacing="0" w:after="0" w:afterAutospacing="0"/>
              <w:ind w:left="24" w:right="24"/>
              <w:rPr>
                <w:rFonts w:ascii="Roboto" w:hAnsi="Roboto"/>
                <w:color w:val="333333"/>
                <w:spacing w:val="-2"/>
                <w:sz w:val="20"/>
                <w:szCs w:val="20"/>
              </w:rPr>
            </w:pPr>
            <w:r>
              <w:rPr>
                <w:rFonts w:ascii="Roboto" w:hAnsi="Roboto"/>
                <w:color w:val="333333"/>
                <w:spacing w:val="-2"/>
                <w:sz w:val="20"/>
                <w:szCs w:val="20"/>
              </w:rPr>
              <w:t>14 Weight Classes – 106, 113, 120, 126, 132, 138, 144, 150, 157, 165, 175, 190, 215, 285</w:t>
            </w:r>
          </w:p>
          <w:p w14:paraId="106EE6E6" w14:textId="77777777" w:rsidR="00AD2C94" w:rsidRDefault="00AD2C94" w:rsidP="005A2C6D">
            <w:pPr>
              <w:pStyle w:val="xmsolistparagraph"/>
              <w:ind w:left="0"/>
              <w:rPr>
                <w:rFonts w:eastAsia="Times New Roman"/>
              </w:rPr>
            </w:pPr>
          </w:p>
        </w:tc>
        <w:tc>
          <w:tcPr>
            <w:tcW w:w="3540" w:type="dxa"/>
          </w:tcPr>
          <w:p w14:paraId="099CB3F0" w14:textId="033EBE38" w:rsidR="00AD2C94" w:rsidRPr="008653D3" w:rsidRDefault="00AD2C94" w:rsidP="005A2C6D">
            <w:pPr>
              <w:rPr>
                <w:rFonts w:eastAsia="Times New Roman"/>
              </w:rPr>
            </w:pPr>
            <w:r>
              <w:rPr>
                <w:rFonts w:ascii="Roboto" w:hAnsi="Roboto"/>
                <w:color w:val="333333"/>
                <w:spacing w:val="-2"/>
                <w:sz w:val="20"/>
                <w:szCs w:val="20"/>
              </w:rPr>
              <w:t>12 Weight Classes – 100, 107, 114, 120, 126, 132, 138, 145, 152, 165, 185, 235</w:t>
            </w:r>
          </w:p>
        </w:tc>
      </w:tr>
      <w:tr w:rsidR="008653D3" w:rsidRPr="00842ADA" w14:paraId="5AB140D1" w14:textId="77777777" w:rsidTr="005A2C6D">
        <w:trPr>
          <w:trHeight w:val="1245"/>
        </w:trPr>
        <w:tc>
          <w:tcPr>
            <w:tcW w:w="680" w:type="dxa"/>
          </w:tcPr>
          <w:p w14:paraId="3BA4E8D0" w14:textId="59791615" w:rsidR="008653D3" w:rsidRDefault="008653D3" w:rsidP="008653D3">
            <w:pPr>
              <w:rPr>
                <w:rFonts w:cstheme="minorHAnsi"/>
              </w:rPr>
            </w:pPr>
            <w:r>
              <w:rPr>
                <w:rFonts w:cstheme="minorHAnsi"/>
              </w:rPr>
              <w:lastRenderedPageBreak/>
              <w:t>LA</w:t>
            </w:r>
          </w:p>
        </w:tc>
        <w:tc>
          <w:tcPr>
            <w:tcW w:w="2942" w:type="dxa"/>
          </w:tcPr>
          <w:p w14:paraId="408435A6" w14:textId="32ECC6F9" w:rsidR="008653D3" w:rsidRDefault="008653D3" w:rsidP="008653D3">
            <w:pPr>
              <w:pStyle w:val="xmsolistparagraph"/>
              <w:ind w:left="0"/>
              <w:rPr>
                <w:rFonts w:eastAsia="Times New Roman"/>
              </w:rPr>
            </w:pPr>
            <w:r w:rsidRPr="0029775C">
              <w:rPr>
                <w:rFonts w:eastAsia="Times New Roman"/>
              </w:rPr>
              <w:t>Original NFHS 14 weight classes</w:t>
            </w:r>
          </w:p>
        </w:tc>
        <w:tc>
          <w:tcPr>
            <w:tcW w:w="2942" w:type="dxa"/>
          </w:tcPr>
          <w:p w14:paraId="2B0B0316" w14:textId="3981C8BB" w:rsidR="008653D3" w:rsidRDefault="008653D3" w:rsidP="008653D3">
            <w:pPr>
              <w:rPr>
                <w:rFonts w:eastAsia="Times New Roman"/>
              </w:rPr>
            </w:pPr>
            <w:r>
              <w:rPr>
                <w:rFonts w:eastAsia="Times New Roman"/>
              </w:rPr>
              <w:t>N/A</w:t>
            </w:r>
          </w:p>
        </w:tc>
        <w:tc>
          <w:tcPr>
            <w:tcW w:w="2942" w:type="dxa"/>
          </w:tcPr>
          <w:p w14:paraId="349C75B4" w14:textId="77777777" w:rsidR="008653D3" w:rsidRPr="0029775C" w:rsidRDefault="008653D3" w:rsidP="008653D3">
            <w:pPr>
              <w:rPr>
                <w:rFonts w:eastAsia="Times New Roman"/>
              </w:rPr>
            </w:pPr>
            <w:r w:rsidRPr="0029775C">
              <w:rPr>
                <w:rFonts w:eastAsia="Times New Roman"/>
              </w:rPr>
              <w:t>2023 NFHS 14 weight classes</w:t>
            </w:r>
          </w:p>
          <w:p w14:paraId="60823E67" w14:textId="77777777" w:rsidR="008653D3" w:rsidRDefault="008653D3" w:rsidP="008653D3">
            <w:pPr>
              <w:pStyle w:val="xmsolistparagraph"/>
              <w:ind w:left="0"/>
              <w:rPr>
                <w:rFonts w:eastAsia="Times New Roman"/>
              </w:rPr>
            </w:pPr>
          </w:p>
        </w:tc>
        <w:tc>
          <w:tcPr>
            <w:tcW w:w="3540" w:type="dxa"/>
          </w:tcPr>
          <w:p w14:paraId="7FA0E655" w14:textId="3F420137" w:rsidR="008653D3" w:rsidRPr="008653D3" w:rsidRDefault="008653D3" w:rsidP="008653D3">
            <w:pPr>
              <w:rPr>
                <w:rFonts w:eastAsia="Times New Roman"/>
              </w:rPr>
            </w:pPr>
            <w:r>
              <w:rPr>
                <w:rFonts w:eastAsia="Times New Roman"/>
              </w:rPr>
              <w:t>N/A</w:t>
            </w:r>
          </w:p>
        </w:tc>
      </w:tr>
      <w:tr w:rsidR="006B323C" w:rsidRPr="00842ADA" w14:paraId="44A068AB" w14:textId="77777777" w:rsidTr="005A2C6D">
        <w:trPr>
          <w:trHeight w:val="1245"/>
        </w:trPr>
        <w:tc>
          <w:tcPr>
            <w:tcW w:w="680" w:type="dxa"/>
          </w:tcPr>
          <w:p w14:paraId="6E5699B3" w14:textId="138DDB0B" w:rsidR="006B323C" w:rsidRDefault="006B323C" w:rsidP="008653D3">
            <w:pPr>
              <w:rPr>
                <w:rFonts w:cstheme="minorHAnsi"/>
              </w:rPr>
            </w:pPr>
            <w:r>
              <w:rPr>
                <w:rFonts w:cstheme="minorHAnsi"/>
              </w:rPr>
              <w:t>MA</w:t>
            </w:r>
          </w:p>
        </w:tc>
        <w:tc>
          <w:tcPr>
            <w:tcW w:w="2942" w:type="dxa"/>
          </w:tcPr>
          <w:p w14:paraId="0B5362EA" w14:textId="292032EC" w:rsidR="006B323C" w:rsidRPr="006B323C" w:rsidRDefault="006B323C" w:rsidP="008653D3">
            <w:pPr>
              <w:pStyle w:val="xmsolistparagraph"/>
              <w:ind w:left="0"/>
              <w:rPr>
                <w:rFonts w:eastAsia="Times New Roman"/>
              </w:rPr>
            </w:pPr>
            <w:r w:rsidRPr="006B323C">
              <w:rPr>
                <w:rFonts w:eastAsia="Times New Roman"/>
              </w:rPr>
              <w:t>106 113 120 126 132 138 145 152 160 170 182 195 220 285</w:t>
            </w:r>
          </w:p>
        </w:tc>
        <w:tc>
          <w:tcPr>
            <w:tcW w:w="2942" w:type="dxa"/>
          </w:tcPr>
          <w:p w14:paraId="544E9E5C" w14:textId="77777777" w:rsidR="006B323C" w:rsidRPr="006B323C" w:rsidRDefault="006B323C" w:rsidP="006B323C">
            <w:pPr>
              <w:rPr>
                <w:rFonts w:ascii="Calibri" w:eastAsia="Times New Roman" w:hAnsi="Calibri" w:cs="Calibri"/>
              </w:rPr>
            </w:pPr>
            <w:r w:rsidRPr="006B323C">
              <w:rPr>
                <w:rFonts w:ascii="Calibri" w:eastAsia="Times New Roman" w:hAnsi="Calibri" w:cs="Calibri"/>
              </w:rPr>
              <w:t>100 106 111 118 127 136 147 160 175 215</w:t>
            </w:r>
          </w:p>
          <w:p w14:paraId="19065A4A" w14:textId="77777777" w:rsidR="006B323C" w:rsidRPr="006B323C" w:rsidRDefault="006B323C" w:rsidP="008653D3">
            <w:pPr>
              <w:rPr>
                <w:rFonts w:ascii="Calibri" w:eastAsia="Times New Roman" w:hAnsi="Calibri" w:cs="Calibri"/>
              </w:rPr>
            </w:pPr>
          </w:p>
        </w:tc>
        <w:tc>
          <w:tcPr>
            <w:tcW w:w="2942" w:type="dxa"/>
          </w:tcPr>
          <w:p w14:paraId="23C293F7" w14:textId="3F2BEE02" w:rsidR="006B323C" w:rsidRPr="006B323C" w:rsidRDefault="006B323C" w:rsidP="008653D3">
            <w:pPr>
              <w:rPr>
                <w:rFonts w:ascii="Calibri" w:eastAsia="Times New Roman" w:hAnsi="Calibri" w:cs="Calibri"/>
              </w:rPr>
            </w:pPr>
            <w:r w:rsidRPr="006B323C">
              <w:rPr>
                <w:rFonts w:ascii="Calibri" w:hAnsi="Calibri" w:cs="Calibri"/>
              </w:rPr>
              <w:t>The MA Wrestling Committee meets October 13</w:t>
            </w:r>
            <w:r w:rsidRPr="006B323C">
              <w:rPr>
                <w:rFonts w:ascii="Calibri" w:hAnsi="Calibri" w:cs="Calibri"/>
                <w:vertAlign w:val="superscript"/>
              </w:rPr>
              <w:t>th</w:t>
            </w:r>
            <w:r w:rsidRPr="006B323C">
              <w:rPr>
                <w:rFonts w:ascii="Calibri" w:hAnsi="Calibri" w:cs="Calibri"/>
              </w:rPr>
              <w:t xml:space="preserve"> and will take a formal vote on the NFHS weight class options moving forward</w:t>
            </w:r>
          </w:p>
        </w:tc>
        <w:tc>
          <w:tcPr>
            <w:tcW w:w="3540" w:type="dxa"/>
          </w:tcPr>
          <w:p w14:paraId="7AB31E5A" w14:textId="6B0928D1" w:rsidR="006B323C" w:rsidRPr="006B323C" w:rsidRDefault="006B323C" w:rsidP="008653D3">
            <w:pPr>
              <w:rPr>
                <w:rFonts w:ascii="Calibri" w:eastAsia="Times New Roman" w:hAnsi="Calibri" w:cs="Calibri"/>
              </w:rPr>
            </w:pPr>
            <w:r w:rsidRPr="006B323C">
              <w:rPr>
                <w:rFonts w:ascii="Calibri" w:hAnsi="Calibri" w:cs="Calibri"/>
              </w:rPr>
              <w:t>The MA Wrestling Committee meets October 13</w:t>
            </w:r>
            <w:r w:rsidRPr="006B323C">
              <w:rPr>
                <w:rFonts w:ascii="Calibri" w:hAnsi="Calibri" w:cs="Calibri"/>
                <w:vertAlign w:val="superscript"/>
              </w:rPr>
              <w:t>th</w:t>
            </w:r>
            <w:r w:rsidRPr="006B323C">
              <w:rPr>
                <w:rFonts w:ascii="Calibri" w:hAnsi="Calibri" w:cs="Calibri"/>
              </w:rPr>
              <w:t xml:space="preserve"> and will take a formal vote on the NFHS weight class options moving forward</w:t>
            </w:r>
          </w:p>
        </w:tc>
      </w:tr>
      <w:tr w:rsidR="006F111B" w:rsidRPr="00842ADA" w14:paraId="51B58B34" w14:textId="77777777" w:rsidTr="005A2C6D">
        <w:trPr>
          <w:trHeight w:val="1245"/>
        </w:trPr>
        <w:tc>
          <w:tcPr>
            <w:tcW w:w="680" w:type="dxa"/>
          </w:tcPr>
          <w:p w14:paraId="35F53FF6" w14:textId="66322E37" w:rsidR="006F111B" w:rsidRDefault="006F111B" w:rsidP="008653D3">
            <w:pPr>
              <w:rPr>
                <w:rFonts w:cstheme="minorHAnsi"/>
              </w:rPr>
            </w:pPr>
            <w:r>
              <w:rPr>
                <w:rFonts w:cstheme="minorHAnsi"/>
              </w:rPr>
              <w:t>MI</w:t>
            </w:r>
          </w:p>
        </w:tc>
        <w:tc>
          <w:tcPr>
            <w:tcW w:w="2942" w:type="dxa"/>
          </w:tcPr>
          <w:p w14:paraId="22D43D5E" w14:textId="77777777" w:rsidR="006F111B" w:rsidRPr="002D58F2" w:rsidRDefault="006F111B" w:rsidP="006F111B">
            <w:pPr>
              <w:rPr>
                <w:rFonts w:eastAsia="Times New Roman" w:cstheme="minorHAnsi"/>
              </w:rPr>
            </w:pPr>
            <w:r w:rsidRPr="002D58F2">
              <w:rPr>
                <w:rFonts w:eastAsia="Times New Roman" w:cstheme="minorHAnsi"/>
              </w:rPr>
              <w:t xml:space="preserve">NFHS </w:t>
            </w:r>
            <w:r w:rsidRPr="002D58F2">
              <w:rPr>
                <w:rFonts w:eastAsia="Times New Roman" w:cstheme="minorHAnsi"/>
                <w:b/>
                <w:bCs/>
              </w:rPr>
              <w:t>14 boys</w:t>
            </w:r>
            <w:r w:rsidRPr="002D58F2">
              <w:rPr>
                <w:rFonts w:eastAsia="Times New Roman" w:cstheme="minorHAnsi"/>
              </w:rPr>
              <w:t xml:space="preserve"> weight classes</w:t>
            </w:r>
          </w:p>
          <w:p w14:paraId="1CA39D81" w14:textId="43430B33" w:rsidR="006F111B" w:rsidRPr="002D58F2" w:rsidRDefault="006F111B" w:rsidP="006F111B">
            <w:pPr>
              <w:pStyle w:val="xmsolistparagraph"/>
              <w:ind w:left="0"/>
              <w:rPr>
                <w:rFonts w:asciiTheme="minorHAnsi" w:eastAsia="Times New Roman" w:hAnsiTheme="minorHAnsi" w:cstheme="minorHAnsi"/>
              </w:rPr>
            </w:pPr>
            <w:r w:rsidRPr="002D58F2">
              <w:rPr>
                <w:rFonts w:asciiTheme="minorHAnsi" w:hAnsiTheme="minorHAnsi" w:cstheme="minorHAnsi"/>
              </w:rPr>
              <w:t>106 lbs., 113 lbs., 120 lbs., 126 lbs.,132 lbs., 138 lbs., 144 lbs., 150 lbs., 157 lbs., 165 lbs., 175 lbs., 190 lbs., 220 lbs., 285 lbs.</w:t>
            </w:r>
          </w:p>
        </w:tc>
        <w:tc>
          <w:tcPr>
            <w:tcW w:w="2942" w:type="dxa"/>
          </w:tcPr>
          <w:p w14:paraId="2A4A5B04" w14:textId="77777777" w:rsidR="006F111B" w:rsidRPr="002D58F2" w:rsidRDefault="006F111B" w:rsidP="006F111B">
            <w:pPr>
              <w:rPr>
                <w:rFonts w:eastAsia="Times New Roman" w:cstheme="minorHAnsi"/>
              </w:rPr>
            </w:pPr>
            <w:r w:rsidRPr="002D58F2">
              <w:rPr>
                <w:rFonts w:eastAsia="Times New Roman" w:cstheme="minorHAnsi"/>
              </w:rPr>
              <w:t xml:space="preserve">NFHS </w:t>
            </w:r>
            <w:r w:rsidRPr="002D58F2">
              <w:rPr>
                <w:rFonts w:eastAsia="Times New Roman" w:cstheme="minorHAnsi"/>
                <w:b/>
                <w:bCs/>
              </w:rPr>
              <w:t>14 girls</w:t>
            </w:r>
            <w:r w:rsidRPr="002D58F2">
              <w:rPr>
                <w:rFonts w:eastAsia="Times New Roman" w:cstheme="minorHAnsi"/>
              </w:rPr>
              <w:t xml:space="preserve"> weight classes</w:t>
            </w:r>
          </w:p>
          <w:p w14:paraId="01927F00" w14:textId="77777777" w:rsidR="006F111B" w:rsidRPr="002D58F2" w:rsidRDefault="006F111B" w:rsidP="006F111B">
            <w:pPr>
              <w:rPr>
                <w:rFonts w:cstheme="minorHAnsi"/>
              </w:rPr>
            </w:pPr>
            <w:r w:rsidRPr="002D58F2">
              <w:rPr>
                <w:rFonts w:cstheme="minorHAnsi"/>
              </w:rPr>
              <w:t>100 lbs., 105 lbs., 110 lbs., 115 lbs.,120 lbs., 125 lbs., 130 lbs., 135 lbs., 140 lbs., 145 lbs., 155 lbs., 170 lbs., 190 lbs., 235 lbs.</w:t>
            </w:r>
          </w:p>
          <w:p w14:paraId="4BDE2F3C" w14:textId="77777777" w:rsidR="006F111B" w:rsidRPr="002D58F2" w:rsidRDefault="006F111B" w:rsidP="008653D3">
            <w:pPr>
              <w:rPr>
                <w:rFonts w:eastAsia="Times New Roman" w:cstheme="minorHAnsi"/>
              </w:rPr>
            </w:pPr>
          </w:p>
        </w:tc>
        <w:tc>
          <w:tcPr>
            <w:tcW w:w="2942" w:type="dxa"/>
          </w:tcPr>
          <w:p w14:paraId="3B84A45E" w14:textId="77777777" w:rsidR="006F111B" w:rsidRPr="002D58F2" w:rsidRDefault="006F111B" w:rsidP="006F111B">
            <w:pPr>
              <w:rPr>
                <w:rFonts w:eastAsia="Times New Roman" w:cstheme="minorHAnsi"/>
              </w:rPr>
            </w:pPr>
            <w:r w:rsidRPr="002D58F2">
              <w:rPr>
                <w:rFonts w:eastAsia="Times New Roman" w:cstheme="minorHAnsi"/>
              </w:rPr>
              <w:t xml:space="preserve">NFHS </w:t>
            </w:r>
            <w:r w:rsidRPr="002D58F2">
              <w:rPr>
                <w:rFonts w:eastAsia="Times New Roman" w:cstheme="minorHAnsi"/>
                <w:b/>
                <w:bCs/>
              </w:rPr>
              <w:t>14 boys</w:t>
            </w:r>
            <w:r w:rsidRPr="002D58F2">
              <w:rPr>
                <w:rFonts w:eastAsia="Times New Roman" w:cstheme="minorHAnsi"/>
              </w:rPr>
              <w:t xml:space="preserve"> weight classes</w:t>
            </w:r>
          </w:p>
          <w:p w14:paraId="6AA290CC" w14:textId="77777777" w:rsidR="006F111B" w:rsidRPr="002D58F2" w:rsidRDefault="006F111B" w:rsidP="006F111B">
            <w:pPr>
              <w:rPr>
                <w:rFonts w:cstheme="minorHAnsi"/>
              </w:rPr>
            </w:pPr>
            <w:r w:rsidRPr="002D58F2">
              <w:rPr>
                <w:rFonts w:cstheme="minorHAnsi"/>
              </w:rPr>
              <w:t>106 lbs., 113 lbs., 120 lbs., 126 lbs.,132 lbs., 138 lbs., 144 lbs., 150 lbs., 157 lbs., 165 lbs., 175 lbs., 190 lbs., 220 lbs., 285 lbs.</w:t>
            </w:r>
          </w:p>
          <w:p w14:paraId="25C6F4AE" w14:textId="77777777" w:rsidR="006F111B" w:rsidRPr="002D58F2" w:rsidRDefault="006F111B" w:rsidP="008653D3">
            <w:pPr>
              <w:rPr>
                <w:rFonts w:eastAsia="Times New Roman" w:cstheme="minorHAnsi"/>
              </w:rPr>
            </w:pPr>
          </w:p>
        </w:tc>
        <w:tc>
          <w:tcPr>
            <w:tcW w:w="3540" w:type="dxa"/>
          </w:tcPr>
          <w:p w14:paraId="32E72B23" w14:textId="77777777" w:rsidR="006F111B" w:rsidRPr="002D58F2" w:rsidRDefault="006F111B" w:rsidP="006F111B">
            <w:pPr>
              <w:rPr>
                <w:rFonts w:eastAsia="Times New Roman" w:cstheme="minorHAnsi"/>
              </w:rPr>
            </w:pPr>
            <w:r w:rsidRPr="002D58F2">
              <w:rPr>
                <w:rFonts w:eastAsia="Times New Roman" w:cstheme="minorHAnsi"/>
              </w:rPr>
              <w:t xml:space="preserve">NFHS </w:t>
            </w:r>
            <w:r w:rsidRPr="002D58F2">
              <w:rPr>
                <w:rFonts w:eastAsia="Times New Roman" w:cstheme="minorHAnsi"/>
                <w:b/>
                <w:bCs/>
              </w:rPr>
              <w:t>14 girls</w:t>
            </w:r>
            <w:r w:rsidRPr="002D58F2">
              <w:rPr>
                <w:rFonts w:eastAsia="Times New Roman" w:cstheme="minorHAnsi"/>
              </w:rPr>
              <w:t xml:space="preserve"> weight classes</w:t>
            </w:r>
          </w:p>
          <w:p w14:paraId="696EB6F4" w14:textId="77777777" w:rsidR="006F111B" w:rsidRPr="002D58F2" w:rsidRDefault="006F111B" w:rsidP="006F111B">
            <w:pPr>
              <w:rPr>
                <w:rFonts w:cstheme="minorHAnsi"/>
              </w:rPr>
            </w:pPr>
            <w:r w:rsidRPr="002D58F2">
              <w:rPr>
                <w:rFonts w:cstheme="minorHAnsi"/>
              </w:rPr>
              <w:t>100 lbs., 105 lbs., 110 lbs., 115 lbs.,120 lbs., 125 lbs., 130 lbs., 135 lbs., 140 lbs., 145 lbs., 155 lbs., 170 lbs., 190 lbs., 235 lbs.</w:t>
            </w:r>
          </w:p>
          <w:p w14:paraId="576D954B" w14:textId="77777777" w:rsidR="006F111B" w:rsidRPr="002D58F2" w:rsidRDefault="006F111B" w:rsidP="006F111B">
            <w:pPr>
              <w:rPr>
                <w:rFonts w:cstheme="minorHAnsi"/>
              </w:rPr>
            </w:pPr>
          </w:p>
          <w:p w14:paraId="5CA56F8E" w14:textId="77777777" w:rsidR="006F111B" w:rsidRPr="002D58F2" w:rsidRDefault="006F111B" w:rsidP="008653D3">
            <w:pPr>
              <w:rPr>
                <w:rFonts w:eastAsia="Times New Roman" w:cstheme="minorHAnsi"/>
              </w:rPr>
            </w:pPr>
          </w:p>
        </w:tc>
      </w:tr>
      <w:tr w:rsidR="00C14DC5" w:rsidRPr="00842ADA" w14:paraId="1356B076" w14:textId="77777777" w:rsidTr="005A2C6D">
        <w:trPr>
          <w:trHeight w:val="1245"/>
        </w:trPr>
        <w:tc>
          <w:tcPr>
            <w:tcW w:w="680" w:type="dxa"/>
          </w:tcPr>
          <w:p w14:paraId="68E4CB75" w14:textId="75C9D5FC" w:rsidR="00C14DC5" w:rsidRDefault="00C14DC5" w:rsidP="008653D3">
            <w:pPr>
              <w:rPr>
                <w:rFonts w:cstheme="minorHAnsi"/>
              </w:rPr>
            </w:pPr>
            <w:r>
              <w:rPr>
                <w:rFonts w:cstheme="minorHAnsi"/>
              </w:rPr>
              <w:t>MO</w:t>
            </w:r>
          </w:p>
        </w:tc>
        <w:tc>
          <w:tcPr>
            <w:tcW w:w="2942" w:type="dxa"/>
          </w:tcPr>
          <w:p w14:paraId="2C5E4649" w14:textId="611EA768" w:rsidR="00C14DC5" w:rsidRPr="0029775C" w:rsidRDefault="00C14DC5" w:rsidP="008653D3">
            <w:pPr>
              <w:pStyle w:val="xmsolistparagraph"/>
              <w:ind w:left="0"/>
              <w:rPr>
                <w:rFonts w:eastAsia="Times New Roman"/>
              </w:rPr>
            </w:pPr>
            <w:r>
              <w:rPr>
                <w:rFonts w:eastAsia="Times New Roman"/>
              </w:rPr>
              <w:t>The New 14</w:t>
            </w:r>
          </w:p>
        </w:tc>
        <w:tc>
          <w:tcPr>
            <w:tcW w:w="2942" w:type="dxa"/>
          </w:tcPr>
          <w:p w14:paraId="37BB1EE2" w14:textId="27ED5BD5" w:rsidR="00C14DC5" w:rsidRDefault="00C14DC5" w:rsidP="008653D3">
            <w:pPr>
              <w:rPr>
                <w:rFonts w:eastAsia="Times New Roman"/>
              </w:rPr>
            </w:pPr>
            <w:r>
              <w:rPr>
                <w:rFonts w:eastAsia="Times New Roman"/>
              </w:rPr>
              <w:t>The New 14</w:t>
            </w:r>
          </w:p>
        </w:tc>
        <w:tc>
          <w:tcPr>
            <w:tcW w:w="2942" w:type="dxa"/>
          </w:tcPr>
          <w:p w14:paraId="209C9F11" w14:textId="57E8C66E" w:rsidR="00C14DC5" w:rsidRPr="0029775C" w:rsidRDefault="00C14DC5" w:rsidP="008653D3">
            <w:pPr>
              <w:rPr>
                <w:rFonts w:eastAsia="Times New Roman"/>
              </w:rPr>
            </w:pPr>
            <w:r>
              <w:rPr>
                <w:rFonts w:eastAsia="Times New Roman"/>
              </w:rPr>
              <w:t>The New 14</w:t>
            </w:r>
          </w:p>
        </w:tc>
        <w:tc>
          <w:tcPr>
            <w:tcW w:w="3540" w:type="dxa"/>
          </w:tcPr>
          <w:p w14:paraId="338F1649" w14:textId="582B254B" w:rsidR="00C14DC5" w:rsidRDefault="00C14DC5" w:rsidP="008653D3">
            <w:pPr>
              <w:rPr>
                <w:rFonts w:eastAsia="Times New Roman"/>
              </w:rPr>
            </w:pPr>
            <w:r>
              <w:rPr>
                <w:rFonts w:eastAsia="Times New Roman"/>
              </w:rPr>
              <w:t>The New 14</w:t>
            </w:r>
          </w:p>
        </w:tc>
      </w:tr>
      <w:tr w:rsidR="00C14DC5" w:rsidRPr="00842ADA" w14:paraId="6F650E9B" w14:textId="77777777" w:rsidTr="005A2C6D">
        <w:trPr>
          <w:trHeight w:val="1245"/>
        </w:trPr>
        <w:tc>
          <w:tcPr>
            <w:tcW w:w="680" w:type="dxa"/>
          </w:tcPr>
          <w:p w14:paraId="34E03DBE" w14:textId="56C53AB0" w:rsidR="00C14DC5" w:rsidRDefault="00C14DC5" w:rsidP="00C14DC5">
            <w:pPr>
              <w:rPr>
                <w:rFonts w:cstheme="minorHAnsi"/>
              </w:rPr>
            </w:pPr>
            <w:r>
              <w:rPr>
                <w:rFonts w:cstheme="minorHAnsi"/>
              </w:rPr>
              <w:t>MT</w:t>
            </w:r>
          </w:p>
        </w:tc>
        <w:tc>
          <w:tcPr>
            <w:tcW w:w="2942" w:type="dxa"/>
          </w:tcPr>
          <w:p w14:paraId="56282D4F" w14:textId="77777777" w:rsidR="00C14DC5" w:rsidRPr="00C20E35" w:rsidRDefault="00C14DC5" w:rsidP="00C14DC5">
            <w:pPr>
              <w:rPr>
                <w:rFonts w:eastAsia="Times New Roman"/>
              </w:rPr>
            </w:pPr>
            <w:r w:rsidRPr="00C20E35">
              <w:rPr>
                <w:rFonts w:eastAsia="Times New Roman"/>
              </w:rPr>
              <w:t>103, 113, 120, 126, 132, 138, 145, 152, 160, 170, 182, 205, HWT (max 285)</w:t>
            </w:r>
          </w:p>
          <w:p w14:paraId="19AD6191" w14:textId="77777777" w:rsidR="00C14DC5" w:rsidRPr="0029775C" w:rsidRDefault="00C14DC5" w:rsidP="00C14DC5">
            <w:pPr>
              <w:pStyle w:val="xmsolistparagraph"/>
              <w:ind w:left="0"/>
              <w:rPr>
                <w:rFonts w:eastAsia="Times New Roman"/>
              </w:rPr>
            </w:pPr>
          </w:p>
        </w:tc>
        <w:tc>
          <w:tcPr>
            <w:tcW w:w="2942" w:type="dxa"/>
          </w:tcPr>
          <w:p w14:paraId="7F3FE1D4" w14:textId="77777777" w:rsidR="00C14DC5" w:rsidRPr="00C20E35" w:rsidRDefault="00C14DC5" w:rsidP="00C14DC5">
            <w:pPr>
              <w:rPr>
                <w:rFonts w:eastAsia="Times New Roman"/>
              </w:rPr>
            </w:pPr>
            <w:r w:rsidRPr="00C20E35">
              <w:rPr>
                <w:rFonts w:eastAsia="Times New Roman"/>
              </w:rPr>
              <w:t>100, 107, 114, 120, 126, 132, 138, 145, 152, 165, 185, HWT (max 235) (possible adjustment, if needed after WR-2 submissions)</w:t>
            </w:r>
          </w:p>
          <w:p w14:paraId="2B84AC5A" w14:textId="77777777" w:rsidR="00C14DC5" w:rsidRDefault="00C14DC5" w:rsidP="00C14DC5">
            <w:pPr>
              <w:rPr>
                <w:rFonts w:eastAsia="Times New Roman"/>
              </w:rPr>
            </w:pPr>
          </w:p>
        </w:tc>
        <w:tc>
          <w:tcPr>
            <w:tcW w:w="2942" w:type="dxa"/>
          </w:tcPr>
          <w:p w14:paraId="1D393195" w14:textId="77777777" w:rsidR="00C14DC5" w:rsidRPr="00C20E35" w:rsidRDefault="00C14DC5" w:rsidP="00C14DC5">
            <w:pPr>
              <w:rPr>
                <w:rFonts w:eastAsia="Times New Roman"/>
              </w:rPr>
            </w:pPr>
            <w:r w:rsidRPr="00C20E35">
              <w:rPr>
                <w:rFonts w:eastAsia="Times New Roman"/>
              </w:rPr>
              <w:t>103, 113, 120, 126, 132, 138, 145, 152, 160, 170, 182, 205, HWT (max 285)</w:t>
            </w:r>
          </w:p>
          <w:p w14:paraId="1BD4C6C6" w14:textId="77777777" w:rsidR="00C14DC5" w:rsidRPr="0029775C" w:rsidRDefault="00C14DC5" w:rsidP="00C14DC5">
            <w:pPr>
              <w:rPr>
                <w:rFonts w:eastAsia="Times New Roman"/>
              </w:rPr>
            </w:pPr>
          </w:p>
        </w:tc>
        <w:tc>
          <w:tcPr>
            <w:tcW w:w="3540" w:type="dxa"/>
          </w:tcPr>
          <w:p w14:paraId="52A89B12" w14:textId="77777777" w:rsidR="00C14DC5" w:rsidRPr="00C20E35" w:rsidRDefault="00C14DC5" w:rsidP="00C14DC5">
            <w:pPr>
              <w:rPr>
                <w:rFonts w:eastAsia="Times New Roman"/>
              </w:rPr>
            </w:pPr>
            <w:r w:rsidRPr="00C20E35">
              <w:rPr>
                <w:rFonts w:eastAsia="Times New Roman"/>
              </w:rPr>
              <w:t>100, 107, 114, 120, 126, 132, 138, 145, 152, 165, 185, HWT (max 235) (possible adjustment, if needed after WR-2 submissions)</w:t>
            </w:r>
          </w:p>
          <w:p w14:paraId="4CDA57BF" w14:textId="77777777" w:rsidR="00C14DC5" w:rsidRDefault="00C14DC5" w:rsidP="00C14DC5">
            <w:pPr>
              <w:rPr>
                <w:rFonts w:eastAsia="Times New Roman"/>
              </w:rPr>
            </w:pPr>
          </w:p>
        </w:tc>
      </w:tr>
      <w:tr w:rsidR="00AD2C94" w:rsidRPr="00842ADA" w14:paraId="375D82CE" w14:textId="77777777" w:rsidTr="005A2C6D">
        <w:trPr>
          <w:trHeight w:val="1245"/>
        </w:trPr>
        <w:tc>
          <w:tcPr>
            <w:tcW w:w="680" w:type="dxa"/>
          </w:tcPr>
          <w:p w14:paraId="5F9DB50F" w14:textId="62E6A02F" w:rsidR="00AD2C94" w:rsidRDefault="00AD2C94" w:rsidP="00C14DC5">
            <w:pPr>
              <w:rPr>
                <w:rFonts w:cstheme="minorHAnsi"/>
              </w:rPr>
            </w:pPr>
            <w:r>
              <w:rPr>
                <w:rFonts w:cstheme="minorHAnsi"/>
              </w:rPr>
              <w:t>ND</w:t>
            </w:r>
          </w:p>
        </w:tc>
        <w:tc>
          <w:tcPr>
            <w:tcW w:w="2942" w:type="dxa"/>
          </w:tcPr>
          <w:p w14:paraId="4037F1A1" w14:textId="077272CF" w:rsidR="00AD2C94" w:rsidRPr="00AD2C94" w:rsidRDefault="00AD2C94" w:rsidP="00C14DC5">
            <w:pPr>
              <w:rPr>
                <w:rFonts w:eastAsia="Times New Roman"/>
              </w:rPr>
            </w:pPr>
            <w:r w:rsidRPr="00AD2C94">
              <w:rPr>
                <w:rFonts w:eastAsia="Times New Roman"/>
              </w:rPr>
              <w:t>Old 14 weigh class system</w:t>
            </w:r>
          </w:p>
        </w:tc>
        <w:tc>
          <w:tcPr>
            <w:tcW w:w="2942" w:type="dxa"/>
          </w:tcPr>
          <w:p w14:paraId="5AF16090" w14:textId="77777777" w:rsidR="00AD2C94" w:rsidRPr="00AD2C94" w:rsidRDefault="00AD2C94" w:rsidP="00AD2C94">
            <w:pPr>
              <w:rPr>
                <w:rFonts w:eastAsia="Times New Roman"/>
              </w:rPr>
            </w:pPr>
            <w:r w:rsidRPr="00AD2C94">
              <w:rPr>
                <w:rFonts w:eastAsia="Times New Roman"/>
              </w:rPr>
              <w:t>Old 14 weight class system with exception of 250 for HWT instead of 235.</w:t>
            </w:r>
          </w:p>
          <w:p w14:paraId="3D3D824F" w14:textId="77777777" w:rsidR="00AD2C94" w:rsidRPr="00AD2C94" w:rsidRDefault="00AD2C94" w:rsidP="00C14DC5">
            <w:pPr>
              <w:rPr>
                <w:rFonts w:eastAsia="Times New Roman"/>
              </w:rPr>
            </w:pPr>
          </w:p>
        </w:tc>
        <w:tc>
          <w:tcPr>
            <w:tcW w:w="2942" w:type="dxa"/>
          </w:tcPr>
          <w:p w14:paraId="7BBCDBD9" w14:textId="488A04D5" w:rsidR="00AD2C94" w:rsidRPr="00C20E35" w:rsidRDefault="00AD2C94" w:rsidP="00C14DC5">
            <w:pPr>
              <w:rPr>
                <w:rFonts w:eastAsia="Times New Roman"/>
              </w:rPr>
            </w:pPr>
            <w:r>
              <w:rPr>
                <w:rFonts w:eastAsia="Times New Roman"/>
              </w:rPr>
              <w:t>Undecided</w:t>
            </w:r>
          </w:p>
        </w:tc>
        <w:tc>
          <w:tcPr>
            <w:tcW w:w="3540" w:type="dxa"/>
          </w:tcPr>
          <w:p w14:paraId="174B1B28" w14:textId="790D16D8" w:rsidR="00AD2C94" w:rsidRPr="00C20E35" w:rsidRDefault="00AD2C94" w:rsidP="00C14DC5">
            <w:pPr>
              <w:rPr>
                <w:rFonts w:eastAsia="Times New Roman"/>
              </w:rPr>
            </w:pPr>
            <w:r>
              <w:rPr>
                <w:rFonts w:eastAsia="Times New Roman"/>
              </w:rPr>
              <w:t>Undecided</w:t>
            </w:r>
          </w:p>
        </w:tc>
      </w:tr>
      <w:tr w:rsidR="00C14DC5" w:rsidRPr="00842ADA" w14:paraId="516D9C73" w14:textId="77777777" w:rsidTr="005A2C6D">
        <w:trPr>
          <w:trHeight w:val="1245"/>
        </w:trPr>
        <w:tc>
          <w:tcPr>
            <w:tcW w:w="680" w:type="dxa"/>
          </w:tcPr>
          <w:p w14:paraId="0CFDF86E" w14:textId="2C2673AA" w:rsidR="00C14DC5" w:rsidRDefault="00C14DC5" w:rsidP="00C14DC5">
            <w:pPr>
              <w:rPr>
                <w:rFonts w:cstheme="minorHAnsi"/>
              </w:rPr>
            </w:pPr>
            <w:r>
              <w:rPr>
                <w:rFonts w:cstheme="minorHAnsi"/>
              </w:rPr>
              <w:lastRenderedPageBreak/>
              <w:t>NE</w:t>
            </w:r>
          </w:p>
        </w:tc>
        <w:tc>
          <w:tcPr>
            <w:tcW w:w="2942" w:type="dxa"/>
          </w:tcPr>
          <w:p w14:paraId="0284B0BE" w14:textId="77777777" w:rsidR="00C14DC5" w:rsidRPr="00842ADA" w:rsidRDefault="00C14DC5" w:rsidP="00C14DC5">
            <w:pPr>
              <w:rPr>
                <w:rFonts w:cstheme="minorHAnsi"/>
              </w:rPr>
            </w:pPr>
            <w:r w:rsidRPr="00842ADA">
              <w:rPr>
                <w:rFonts w:cstheme="minorHAnsi"/>
              </w:rPr>
              <w:t>14 current weight classes </w:t>
            </w:r>
          </w:p>
          <w:p w14:paraId="06304066" w14:textId="77777777" w:rsidR="00C14DC5" w:rsidRPr="00C20E35" w:rsidRDefault="00C14DC5" w:rsidP="00C14DC5">
            <w:pPr>
              <w:rPr>
                <w:rFonts w:eastAsia="Times New Roman"/>
              </w:rPr>
            </w:pPr>
          </w:p>
        </w:tc>
        <w:tc>
          <w:tcPr>
            <w:tcW w:w="2942" w:type="dxa"/>
          </w:tcPr>
          <w:p w14:paraId="04233185" w14:textId="53318967" w:rsidR="00C14DC5" w:rsidRPr="00C20E35" w:rsidRDefault="00C14DC5" w:rsidP="00C14DC5">
            <w:pPr>
              <w:rPr>
                <w:rFonts w:eastAsia="Times New Roman"/>
              </w:rPr>
            </w:pPr>
            <w:r w:rsidRPr="00842ADA">
              <w:rPr>
                <w:rFonts w:cstheme="minorHAnsi"/>
              </w:rPr>
              <w:t>14 NFHS weight class option</w:t>
            </w:r>
          </w:p>
        </w:tc>
        <w:tc>
          <w:tcPr>
            <w:tcW w:w="2942" w:type="dxa"/>
          </w:tcPr>
          <w:p w14:paraId="552F7217" w14:textId="48F88CCA" w:rsidR="00C14DC5" w:rsidRPr="00C20E35" w:rsidRDefault="00B41A47" w:rsidP="00C14DC5">
            <w:pPr>
              <w:rPr>
                <w:rFonts w:eastAsia="Times New Roman"/>
              </w:rPr>
            </w:pPr>
            <w:r>
              <w:rPr>
                <w:rFonts w:cstheme="minorHAnsi"/>
              </w:rPr>
              <w:t>N</w:t>
            </w:r>
            <w:r w:rsidR="00C14DC5" w:rsidRPr="00842ADA">
              <w:rPr>
                <w:rFonts w:cstheme="minorHAnsi"/>
              </w:rPr>
              <w:t>ew 14 weight classes</w:t>
            </w:r>
          </w:p>
        </w:tc>
        <w:tc>
          <w:tcPr>
            <w:tcW w:w="3540" w:type="dxa"/>
          </w:tcPr>
          <w:p w14:paraId="1838ADBB" w14:textId="0B3AE2FC" w:rsidR="00C14DC5" w:rsidRPr="00C20E35" w:rsidRDefault="00B41A47" w:rsidP="00C14DC5">
            <w:pPr>
              <w:rPr>
                <w:rFonts w:eastAsia="Times New Roman"/>
              </w:rPr>
            </w:pPr>
            <w:r>
              <w:rPr>
                <w:rFonts w:cstheme="minorHAnsi"/>
              </w:rPr>
              <w:t>N</w:t>
            </w:r>
            <w:r w:rsidRPr="00842ADA">
              <w:rPr>
                <w:rFonts w:cstheme="minorHAnsi"/>
              </w:rPr>
              <w:t>ew 14 weight classes</w:t>
            </w:r>
          </w:p>
        </w:tc>
      </w:tr>
      <w:tr w:rsidR="00C14DC5" w:rsidRPr="00842ADA" w14:paraId="383279BC" w14:textId="77777777" w:rsidTr="005A2C6D">
        <w:trPr>
          <w:trHeight w:val="523"/>
        </w:trPr>
        <w:tc>
          <w:tcPr>
            <w:tcW w:w="680" w:type="dxa"/>
          </w:tcPr>
          <w:p w14:paraId="55BFAD84" w14:textId="50E863F8" w:rsidR="00C14DC5" w:rsidRPr="00842ADA" w:rsidRDefault="00C14DC5" w:rsidP="00C14DC5">
            <w:pPr>
              <w:rPr>
                <w:rFonts w:cstheme="minorHAnsi"/>
              </w:rPr>
            </w:pPr>
            <w:r w:rsidRPr="00842ADA">
              <w:rPr>
                <w:rFonts w:cstheme="minorHAnsi"/>
              </w:rPr>
              <w:t>NH</w:t>
            </w:r>
          </w:p>
        </w:tc>
        <w:tc>
          <w:tcPr>
            <w:tcW w:w="2942" w:type="dxa"/>
          </w:tcPr>
          <w:p w14:paraId="658C4D76" w14:textId="77777777" w:rsidR="00C14DC5" w:rsidRPr="00842ADA" w:rsidRDefault="00C14DC5" w:rsidP="00C14DC5">
            <w:pPr>
              <w:rPr>
                <w:rFonts w:eastAsia="Times New Roman" w:cstheme="minorHAnsi"/>
              </w:rPr>
            </w:pPr>
            <w:r w:rsidRPr="00842ADA">
              <w:rPr>
                <w:rFonts w:eastAsia="Times New Roman" w:cstheme="minorHAnsi"/>
              </w:rPr>
              <w:t>106,113,120,126,132,138,145,</w:t>
            </w:r>
          </w:p>
          <w:p w14:paraId="357094A5" w14:textId="52848C32" w:rsidR="00C14DC5" w:rsidRPr="00842ADA" w:rsidRDefault="00C14DC5" w:rsidP="00C14DC5">
            <w:pPr>
              <w:rPr>
                <w:rFonts w:eastAsia="Times New Roman" w:cstheme="minorHAnsi"/>
              </w:rPr>
            </w:pPr>
            <w:r w:rsidRPr="00842ADA">
              <w:rPr>
                <w:rFonts w:eastAsia="Times New Roman" w:cstheme="minorHAnsi"/>
              </w:rPr>
              <w:t>152,160,170,182,195,220,285</w:t>
            </w:r>
          </w:p>
        </w:tc>
        <w:tc>
          <w:tcPr>
            <w:tcW w:w="2942" w:type="dxa"/>
          </w:tcPr>
          <w:p w14:paraId="5C8BACD0" w14:textId="77777777" w:rsidR="00C14DC5" w:rsidRPr="00842ADA" w:rsidRDefault="00C14DC5" w:rsidP="00C14DC5">
            <w:pPr>
              <w:rPr>
                <w:rFonts w:eastAsia="Times New Roman" w:cstheme="minorHAnsi"/>
              </w:rPr>
            </w:pPr>
            <w:r w:rsidRPr="00842ADA">
              <w:rPr>
                <w:rFonts w:eastAsia="Times New Roman" w:cstheme="minorHAnsi"/>
              </w:rPr>
              <w:t>106,113,120,126,132,138,145,</w:t>
            </w:r>
          </w:p>
          <w:p w14:paraId="3B0342CD" w14:textId="75718751" w:rsidR="00C14DC5" w:rsidRPr="00842ADA" w:rsidRDefault="00C14DC5" w:rsidP="00C14DC5">
            <w:pPr>
              <w:rPr>
                <w:rFonts w:cstheme="minorHAnsi"/>
                <w:b/>
                <w:bCs/>
                <w:color w:val="000000"/>
              </w:rPr>
            </w:pPr>
            <w:r w:rsidRPr="00842ADA">
              <w:rPr>
                <w:rFonts w:eastAsia="Times New Roman" w:cstheme="minorHAnsi"/>
              </w:rPr>
              <w:t>152,160,170,182,195,220,285</w:t>
            </w:r>
          </w:p>
        </w:tc>
        <w:tc>
          <w:tcPr>
            <w:tcW w:w="2942" w:type="dxa"/>
          </w:tcPr>
          <w:p w14:paraId="6F0FDF2E" w14:textId="77777777" w:rsidR="00C14DC5" w:rsidRPr="00842ADA" w:rsidRDefault="00C14DC5" w:rsidP="00C14DC5">
            <w:pPr>
              <w:rPr>
                <w:rFonts w:eastAsia="Times New Roman" w:cstheme="minorHAnsi"/>
              </w:rPr>
            </w:pPr>
            <w:r w:rsidRPr="00842ADA">
              <w:rPr>
                <w:rFonts w:eastAsia="Times New Roman" w:cstheme="minorHAnsi"/>
              </w:rPr>
              <w:t>106,113,120,126,132,138,145,</w:t>
            </w:r>
          </w:p>
          <w:p w14:paraId="0726898B" w14:textId="4EF1DA80" w:rsidR="00C14DC5" w:rsidRPr="00842ADA" w:rsidRDefault="00C14DC5" w:rsidP="00C14DC5">
            <w:pPr>
              <w:rPr>
                <w:rFonts w:cstheme="minorHAnsi"/>
                <w:b/>
                <w:bCs/>
                <w:color w:val="000000"/>
              </w:rPr>
            </w:pPr>
            <w:r w:rsidRPr="00842ADA">
              <w:rPr>
                <w:rFonts w:eastAsia="Times New Roman" w:cstheme="minorHAnsi"/>
              </w:rPr>
              <w:t>152,160,170,182,195,220,285</w:t>
            </w:r>
          </w:p>
        </w:tc>
        <w:tc>
          <w:tcPr>
            <w:tcW w:w="3540" w:type="dxa"/>
          </w:tcPr>
          <w:p w14:paraId="68555B2B" w14:textId="77777777" w:rsidR="00C14DC5" w:rsidRPr="00842ADA" w:rsidRDefault="00C14DC5" w:rsidP="00C14DC5">
            <w:pPr>
              <w:rPr>
                <w:rFonts w:eastAsia="Times New Roman" w:cstheme="minorHAnsi"/>
              </w:rPr>
            </w:pPr>
            <w:r w:rsidRPr="00842ADA">
              <w:rPr>
                <w:rFonts w:eastAsia="Times New Roman" w:cstheme="minorHAnsi"/>
              </w:rPr>
              <w:t>106,113,120,126,132,138,145,</w:t>
            </w:r>
          </w:p>
          <w:p w14:paraId="6C774F84" w14:textId="2D977EE0" w:rsidR="00C14DC5" w:rsidRPr="00842ADA" w:rsidRDefault="00C14DC5" w:rsidP="00C14DC5">
            <w:pPr>
              <w:rPr>
                <w:rFonts w:cstheme="minorHAnsi"/>
                <w:b/>
                <w:bCs/>
                <w:color w:val="000000"/>
              </w:rPr>
            </w:pPr>
            <w:r w:rsidRPr="00842ADA">
              <w:rPr>
                <w:rFonts w:eastAsia="Times New Roman" w:cstheme="minorHAnsi"/>
              </w:rPr>
              <w:t>152,160,170,182,195,220,285</w:t>
            </w:r>
          </w:p>
        </w:tc>
      </w:tr>
      <w:tr w:rsidR="00662B41" w:rsidRPr="00842ADA" w14:paraId="73FC70FC" w14:textId="77777777" w:rsidTr="005A2C6D">
        <w:trPr>
          <w:trHeight w:val="523"/>
        </w:trPr>
        <w:tc>
          <w:tcPr>
            <w:tcW w:w="680" w:type="dxa"/>
          </w:tcPr>
          <w:p w14:paraId="08C33C7C" w14:textId="03AD12E1" w:rsidR="00662B41" w:rsidRPr="00842ADA" w:rsidRDefault="00662B41" w:rsidP="00C14DC5">
            <w:pPr>
              <w:rPr>
                <w:rFonts w:cstheme="minorHAnsi"/>
              </w:rPr>
            </w:pPr>
            <w:r>
              <w:rPr>
                <w:rFonts w:cstheme="minorHAnsi"/>
              </w:rPr>
              <w:t>NJ</w:t>
            </w:r>
          </w:p>
        </w:tc>
        <w:tc>
          <w:tcPr>
            <w:tcW w:w="2942" w:type="dxa"/>
          </w:tcPr>
          <w:p w14:paraId="727099EB" w14:textId="77777777" w:rsidR="00662B41" w:rsidRPr="00842ADA" w:rsidRDefault="00662B41" w:rsidP="00662B41">
            <w:pPr>
              <w:rPr>
                <w:rFonts w:cstheme="minorHAnsi"/>
              </w:rPr>
            </w:pPr>
            <w:r w:rsidRPr="00842ADA">
              <w:rPr>
                <w:rFonts w:cstheme="minorHAnsi"/>
              </w:rPr>
              <w:t>106, 113, 120, 126, 132, 138, 144, 150, 157, 165, 175, 190, 215, 285</w:t>
            </w:r>
          </w:p>
          <w:p w14:paraId="44F4289A" w14:textId="77777777" w:rsidR="00662B41" w:rsidRPr="00842ADA" w:rsidRDefault="00662B41" w:rsidP="00C14DC5">
            <w:pPr>
              <w:rPr>
                <w:rFonts w:eastAsia="Times New Roman" w:cstheme="minorHAnsi"/>
              </w:rPr>
            </w:pPr>
          </w:p>
        </w:tc>
        <w:tc>
          <w:tcPr>
            <w:tcW w:w="2942" w:type="dxa"/>
          </w:tcPr>
          <w:p w14:paraId="141165A8" w14:textId="77777777" w:rsidR="00662B41" w:rsidRPr="00842ADA" w:rsidRDefault="00662B41" w:rsidP="00662B41">
            <w:pPr>
              <w:rPr>
                <w:rFonts w:cstheme="minorHAnsi"/>
              </w:rPr>
            </w:pPr>
            <w:r w:rsidRPr="00842ADA">
              <w:rPr>
                <w:rFonts w:cstheme="minorHAnsi"/>
              </w:rPr>
              <w:t>100, 107, 114, 120, 126, 132, 138, 145, 152, 165, 185, 235</w:t>
            </w:r>
          </w:p>
          <w:p w14:paraId="65C687B1" w14:textId="77777777" w:rsidR="00662B41" w:rsidRPr="00842ADA" w:rsidRDefault="00662B41" w:rsidP="00C14DC5">
            <w:pPr>
              <w:rPr>
                <w:rFonts w:eastAsia="Times New Roman" w:cstheme="minorHAnsi"/>
              </w:rPr>
            </w:pPr>
          </w:p>
        </w:tc>
        <w:tc>
          <w:tcPr>
            <w:tcW w:w="2942" w:type="dxa"/>
          </w:tcPr>
          <w:p w14:paraId="19AF4B1B" w14:textId="77777777" w:rsidR="00662B41" w:rsidRPr="00842ADA" w:rsidRDefault="00662B41" w:rsidP="00662B41">
            <w:pPr>
              <w:rPr>
                <w:rFonts w:cstheme="minorHAnsi"/>
              </w:rPr>
            </w:pPr>
            <w:r w:rsidRPr="00842ADA">
              <w:rPr>
                <w:rFonts w:cstheme="minorHAnsi"/>
              </w:rPr>
              <w:t>106, 113, 120, 126, 132, 138, 144, 150, 157, 165, 175, 190, 215, 285</w:t>
            </w:r>
          </w:p>
          <w:p w14:paraId="0C5072C9" w14:textId="77777777" w:rsidR="00662B41" w:rsidRPr="00842ADA" w:rsidRDefault="00662B41" w:rsidP="00C14DC5">
            <w:pPr>
              <w:rPr>
                <w:rFonts w:eastAsia="Times New Roman" w:cstheme="minorHAnsi"/>
              </w:rPr>
            </w:pPr>
          </w:p>
        </w:tc>
        <w:tc>
          <w:tcPr>
            <w:tcW w:w="3540" w:type="dxa"/>
          </w:tcPr>
          <w:p w14:paraId="197F260E" w14:textId="77777777" w:rsidR="00662B41" w:rsidRPr="00842ADA" w:rsidRDefault="00662B41" w:rsidP="00662B41">
            <w:pPr>
              <w:rPr>
                <w:rFonts w:cstheme="minorHAnsi"/>
              </w:rPr>
            </w:pPr>
            <w:r w:rsidRPr="00842ADA">
              <w:rPr>
                <w:rFonts w:cstheme="minorHAnsi"/>
              </w:rPr>
              <w:t>100, 107, 114, 120, 126, 132, 138, 145, 152, 165, 185, 235</w:t>
            </w:r>
          </w:p>
          <w:p w14:paraId="05504890" w14:textId="77777777" w:rsidR="00662B41" w:rsidRPr="00842ADA" w:rsidRDefault="00662B41" w:rsidP="00C14DC5">
            <w:pPr>
              <w:rPr>
                <w:rFonts w:eastAsia="Times New Roman" w:cstheme="minorHAnsi"/>
              </w:rPr>
            </w:pPr>
          </w:p>
        </w:tc>
      </w:tr>
      <w:tr w:rsidR="00C14DC5" w:rsidRPr="00842ADA" w14:paraId="586C690D" w14:textId="77777777" w:rsidTr="005A2C6D">
        <w:trPr>
          <w:trHeight w:val="1061"/>
        </w:trPr>
        <w:tc>
          <w:tcPr>
            <w:tcW w:w="680" w:type="dxa"/>
          </w:tcPr>
          <w:p w14:paraId="2312878A" w14:textId="4B4A4692" w:rsidR="00C14DC5" w:rsidRPr="00842ADA" w:rsidRDefault="00C14DC5" w:rsidP="00C14DC5">
            <w:pPr>
              <w:rPr>
                <w:rFonts w:cstheme="minorHAnsi"/>
              </w:rPr>
            </w:pPr>
            <w:r w:rsidRPr="00842ADA">
              <w:rPr>
                <w:rFonts w:cstheme="minorHAnsi"/>
              </w:rPr>
              <w:t>NM</w:t>
            </w:r>
          </w:p>
        </w:tc>
        <w:tc>
          <w:tcPr>
            <w:tcW w:w="2942" w:type="dxa"/>
          </w:tcPr>
          <w:p w14:paraId="13A7EFBC" w14:textId="304A99EA" w:rsidR="00C14DC5" w:rsidRPr="00842ADA" w:rsidRDefault="00C14DC5" w:rsidP="00C14DC5">
            <w:pPr>
              <w:rPr>
                <w:rFonts w:cstheme="minorHAnsi"/>
              </w:rPr>
            </w:pPr>
            <w:r w:rsidRPr="00842ADA">
              <w:rPr>
                <w:rFonts w:cstheme="minorHAnsi"/>
              </w:rPr>
              <w:t>(13) 107, 114, 121, 127, 133, 139, 145, 152, 160, 172, 189, 215, 285</w:t>
            </w:r>
          </w:p>
          <w:p w14:paraId="18E672E8" w14:textId="77777777" w:rsidR="00C14DC5" w:rsidRPr="00842ADA" w:rsidRDefault="00C14DC5" w:rsidP="00C14DC5">
            <w:pPr>
              <w:rPr>
                <w:rFonts w:cstheme="minorHAnsi"/>
                <w:b/>
                <w:bCs/>
                <w:color w:val="000000"/>
              </w:rPr>
            </w:pPr>
          </w:p>
        </w:tc>
        <w:tc>
          <w:tcPr>
            <w:tcW w:w="2942" w:type="dxa"/>
          </w:tcPr>
          <w:p w14:paraId="5BD2E37B" w14:textId="38FF6B18" w:rsidR="00C14DC5" w:rsidRPr="00842ADA" w:rsidRDefault="00C14DC5" w:rsidP="00C14DC5">
            <w:pPr>
              <w:rPr>
                <w:rFonts w:cstheme="minorHAnsi"/>
                <w:b/>
                <w:bCs/>
                <w:color w:val="000000"/>
              </w:rPr>
            </w:pPr>
            <w:r w:rsidRPr="00842ADA">
              <w:rPr>
                <w:rFonts w:cstheme="minorHAnsi"/>
              </w:rPr>
              <w:t>(12) 100, 107, 114, 120, 126, 132, 138, 145, 152, 165, 185, 235</w:t>
            </w:r>
          </w:p>
        </w:tc>
        <w:tc>
          <w:tcPr>
            <w:tcW w:w="2942" w:type="dxa"/>
          </w:tcPr>
          <w:p w14:paraId="4B10D54A" w14:textId="39BC3D54" w:rsidR="00C14DC5" w:rsidRPr="00842ADA" w:rsidRDefault="00C14DC5" w:rsidP="00C14DC5">
            <w:pPr>
              <w:rPr>
                <w:rFonts w:cstheme="minorHAnsi"/>
              </w:rPr>
            </w:pPr>
            <w:r w:rsidRPr="00842ADA">
              <w:rPr>
                <w:rFonts w:cstheme="minorHAnsi"/>
              </w:rPr>
              <w:t>(13) 107, 114, 121, 127, 133, 139, 145, 152, 160, 172, 189, 215, 285</w:t>
            </w:r>
          </w:p>
          <w:p w14:paraId="446DBE2D" w14:textId="77777777" w:rsidR="00C14DC5" w:rsidRPr="00842ADA" w:rsidRDefault="00C14DC5" w:rsidP="00C14DC5">
            <w:pPr>
              <w:rPr>
                <w:rFonts w:cstheme="minorHAnsi"/>
                <w:b/>
                <w:bCs/>
                <w:color w:val="000000"/>
              </w:rPr>
            </w:pPr>
          </w:p>
        </w:tc>
        <w:tc>
          <w:tcPr>
            <w:tcW w:w="3540" w:type="dxa"/>
          </w:tcPr>
          <w:p w14:paraId="41258BAE" w14:textId="3D09181B" w:rsidR="00C14DC5" w:rsidRPr="00842ADA" w:rsidRDefault="00C14DC5" w:rsidP="00C14DC5">
            <w:pPr>
              <w:rPr>
                <w:rFonts w:cstheme="minorHAnsi"/>
                <w:b/>
                <w:bCs/>
                <w:color w:val="000000"/>
              </w:rPr>
            </w:pPr>
            <w:r w:rsidRPr="00842ADA">
              <w:rPr>
                <w:rFonts w:cstheme="minorHAnsi"/>
              </w:rPr>
              <w:t>(12) 100, 107, 114, 120, 126, 132, 138, 145, 152, 165, 185, 235</w:t>
            </w:r>
          </w:p>
        </w:tc>
      </w:tr>
      <w:tr w:rsidR="00662B41" w:rsidRPr="00842ADA" w14:paraId="5930D5D2" w14:textId="77777777" w:rsidTr="005A2C6D">
        <w:trPr>
          <w:trHeight w:val="1061"/>
        </w:trPr>
        <w:tc>
          <w:tcPr>
            <w:tcW w:w="680" w:type="dxa"/>
          </w:tcPr>
          <w:p w14:paraId="474AB826" w14:textId="0D041545" w:rsidR="00662B41" w:rsidRPr="00842ADA" w:rsidRDefault="00662B41" w:rsidP="00C14DC5">
            <w:pPr>
              <w:rPr>
                <w:rFonts w:cstheme="minorHAnsi"/>
              </w:rPr>
            </w:pPr>
            <w:r>
              <w:rPr>
                <w:rFonts w:cstheme="minorHAnsi"/>
              </w:rPr>
              <w:t>NV</w:t>
            </w:r>
          </w:p>
        </w:tc>
        <w:tc>
          <w:tcPr>
            <w:tcW w:w="2942" w:type="dxa"/>
          </w:tcPr>
          <w:p w14:paraId="1887551C" w14:textId="203B57F9" w:rsidR="00662B41" w:rsidRPr="00662B41" w:rsidRDefault="00662B41" w:rsidP="00C14DC5">
            <w:pPr>
              <w:rPr>
                <w:rFonts w:cstheme="minorHAnsi"/>
              </w:rPr>
            </w:pPr>
            <w:r w:rsidRPr="00662B41">
              <w:rPr>
                <w:rFonts w:cstheme="minorHAnsi"/>
              </w:rPr>
              <w:t>14 - the new set (one year in advance of the mandate) issued by the NFHS</w:t>
            </w:r>
          </w:p>
        </w:tc>
        <w:tc>
          <w:tcPr>
            <w:tcW w:w="2942" w:type="dxa"/>
          </w:tcPr>
          <w:p w14:paraId="66A5F40C" w14:textId="77777777" w:rsidR="00662B41" w:rsidRPr="00662B41" w:rsidRDefault="00662B41" w:rsidP="00662B41">
            <w:pPr>
              <w:rPr>
                <w:rFonts w:cstheme="minorHAnsi"/>
              </w:rPr>
            </w:pPr>
            <w:r w:rsidRPr="00662B41">
              <w:rPr>
                <w:rFonts w:cstheme="minorHAnsi"/>
              </w:rPr>
              <w:t>12 - the new set (one year in advance of the mandate) issued by the NFHS.</w:t>
            </w:r>
          </w:p>
          <w:p w14:paraId="1AD8DBB4" w14:textId="77777777" w:rsidR="00662B41" w:rsidRPr="00662B41" w:rsidRDefault="00662B41" w:rsidP="00C14DC5">
            <w:pPr>
              <w:rPr>
                <w:rFonts w:cstheme="minorHAnsi"/>
              </w:rPr>
            </w:pPr>
          </w:p>
        </w:tc>
        <w:tc>
          <w:tcPr>
            <w:tcW w:w="2942" w:type="dxa"/>
          </w:tcPr>
          <w:p w14:paraId="0C715BA4" w14:textId="46A08B02" w:rsidR="00662B41" w:rsidRPr="00662B41" w:rsidRDefault="00662B41" w:rsidP="00C14DC5">
            <w:pPr>
              <w:rPr>
                <w:rFonts w:cstheme="minorHAnsi"/>
              </w:rPr>
            </w:pPr>
            <w:r w:rsidRPr="00662B41">
              <w:rPr>
                <w:rFonts w:cstheme="minorHAnsi"/>
              </w:rPr>
              <w:t>14 - the new set (one year in advance of the mandate) issued by the NFHS</w:t>
            </w:r>
          </w:p>
        </w:tc>
        <w:tc>
          <w:tcPr>
            <w:tcW w:w="3540" w:type="dxa"/>
          </w:tcPr>
          <w:p w14:paraId="73D54E7C" w14:textId="3E428B0E" w:rsidR="00662B41" w:rsidRPr="00662B41" w:rsidRDefault="00662B41" w:rsidP="00C14DC5">
            <w:pPr>
              <w:rPr>
                <w:rFonts w:cstheme="minorHAnsi"/>
              </w:rPr>
            </w:pPr>
            <w:r w:rsidRPr="00662B41">
              <w:rPr>
                <w:rFonts w:cstheme="minorHAnsi"/>
              </w:rPr>
              <w:t>1</w:t>
            </w:r>
            <w:r w:rsidR="009639F3">
              <w:rPr>
                <w:rFonts w:cstheme="minorHAnsi"/>
              </w:rPr>
              <w:t>2</w:t>
            </w:r>
            <w:r w:rsidRPr="00662B41">
              <w:rPr>
                <w:rFonts w:cstheme="minorHAnsi"/>
              </w:rPr>
              <w:t xml:space="preserve"> - the new set (one year in advance of the mandate) issued by the NFHS</w:t>
            </w:r>
          </w:p>
        </w:tc>
      </w:tr>
      <w:tr w:rsidR="00C14DC5" w:rsidRPr="00842ADA" w14:paraId="53EAA3B1" w14:textId="77777777" w:rsidTr="005A2C6D">
        <w:trPr>
          <w:trHeight w:val="1330"/>
        </w:trPr>
        <w:tc>
          <w:tcPr>
            <w:tcW w:w="680" w:type="dxa"/>
          </w:tcPr>
          <w:p w14:paraId="29B9FF36" w14:textId="422D0136" w:rsidR="00C14DC5" w:rsidRPr="00842ADA" w:rsidRDefault="00C14DC5" w:rsidP="00C14DC5">
            <w:pPr>
              <w:rPr>
                <w:rFonts w:cstheme="minorHAnsi"/>
              </w:rPr>
            </w:pPr>
            <w:r w:rsidRPr="00842ADA">
              <w:rPr>
                <w:rFonts w:cstheme="minorHAnsi"/>
              </w:rPr>
              <w:t>OH</w:t>
            </w:r>
          </w:p>
        </w:tc>
        <w:tc>
          <w:tcPr>
            <w:tcW w:w="2942" w:type="dxa"/>
          </w:tcPr>
          <w:p w14:paraId="02CEE376" w14:textId="1DE54497" w:rsidR="00C14DC5" w:rsidRPr="00842ADA" w:rsidRDefault="00C14DC5" w:rsidP="00C14DC5">
            <w:pPr>
              <w:rPr>
                <w:rFonts w:cstheme="minorHAnsi"/>
              </w:rPr>
            </w:pPr>
            <w:r w:rsidRPr="00842ADA">
              <w:rPr>
                <w:rFonts w:cstheme="minorHAnsi"/>
              </w:rPr>
              <w:t>14 weight classes 106, 113, 120, 126, 132, 138, 144, 150, 157, 165, 175, 190, 215, and 285</w:t>
            </w:r>
          </w:p>
          <w:p w14:paraId="5F807270" w14:textId="77777777" w:rsidR="00C14DC5" w:rsidRPr="00842ADA" w:rsidRDefault="00C14DC5" w:rsidP="00C14DC5">
            <w:pPr>
              <w:rPr>
                <w:rFonts w:cstheme="minorHAnsi"/>
                <w:b/>
                <w:bCs/>
                <w:color w:val="000000"/>
              </w:rPr>
            </w:pPr>
          </w:p>
        </w:tc>
        <w:tc>
          <w:tcPr>
            <w:tcW w:w="2942" w:type="dxa"/>
          </w:tcPr>
          <w:p w14:paraId="4C317A4B" w14:textId="77777777" w:rsidR="00C14DC5" w:rsidRPr="00842ADA" w:rsidRDefault="00C14DC5" w:rsidP="00C14DC5">
            <w:pPr>
              <w:jc w:val="both"/>
              <w:rPr>
                <w:rFonts w:cstheme="minorHAnsi"/>
              </w:rPr>
            </w:pPr>
            <w:r w:rsidRPr="00842ADA">
              <w:rPr>
                <w:rFonts w:cstheme="minorHAnsi"/>
              </w:rPr>
              <w:t>14 weight classes - 100, 105, 110, 115, 120, 125, 130, 135, 140, 145, 155, 170, 190, and 235</w:t>
            </w:r>
          </w:p>
          <w:p w14:paraId="5DB318E3" w14:textId="77777777" w:rsidR="00C14DC5" w:rsidRPr="00842ADA" w:rsidRDefault="00C14DC5" w:rsidP="00C14DC5">
            <w:pPr>
              <w:rPr>
                <w:rFonts w:cstheme="minorHAnsi"/>
                <w:b/>
                <w:bCs/>
                <w:color w:val="000000"/>
              </w:rPr>
            </w:pPr>
          </w:p>
        </w:tc>
        <w:tc>
          <w:tcPr>
            <w:tcW w:w="2942" w:type="dxa"/>
          </w:tcPr>
          <w:p w14:paraId="28D78D65" w14:textId="77777777" w:rsidR="00C14DC5" w:rsidRPr="00842ADA" w:rsidRDefault="00C14DC5" w:rsidP="00C14DC5">
            <w:pPr>
              <w:rPr>
                <w:rFonts w:cstheme="minorHAnsi"/>
              </w:rPr>
            </w:pPr>
            <w:r w:rsidRPr="00842ADA">
              <w:rPr>
                <w:rFonts w:cstheme="minorHAnsi"/>
              </w:rPr>
              <w:t>14 weight classes - 106, 113, 120, 126, 132, 138, 144, 150, 157, 165, 175, 190, 215, and 285</w:t>
            </w:r>
          </w:p>
          <w:p w14:paraId="3ACEB360" w14:textId="77777777" w:rsidR="00C14DC5" w:rsidRPr="00842ADA" w:rsidRDefault="00C14DC5" w:rsidP="00C14DC5">
            <w:pPr>
              <w:rPr>
                <w:rFonts w:cstheme="minorHAnsi"/>
                <w:b/>
                <w:bCs/>
                <w:color w:val="000000"/>
              </w:rPr>
            </w:pPr>
          </w:p>
        </w:tc>
        <w:tc>
          <w:tcPr>
            <w:tcW w:w="3540" w:type="dxa"/>
          </w:tcPr>
          <w:p w14:paraId="24182D7C" w14:textId="77777777" w:rsidR="00C14DC5" w:rsidRPr="00842ADA" w:rsidRDefault="00C14DC5" w:rsidP="00C14DC5">
            <w:pPr>
              <w:rPr>
                <w:rFonts w:cstheme="minorHAnsi"/>
              </w:rPr>
            </w:pPr>
            <w:r w:rsidRPr="00842ADA">
              <w:rPr>
                <w:rFonts w:cstheme="minorHAnsi"/>
              </w:rPr>
              <w:t>14 weight classes - 100, 105, 110, 115, 120, 125, 130, 135, 140, 145, 155, 170, 190, and 235</w:t>
            </w:r>
          </w:p>
          <w:p w14:paraId="26C44DD5" w14:textId="77777777" w:rsidR="00C14DC5" w:rsidRPr="00842ADA" w:rsidRDefault="00C14DC5" w:rsidP="00C14DC5">
            <w:pPr>
              <w:rPr>
                <w:rFonts w:cstheme="minorHAnsi"/>
                <w:b/>
                <w:bCs/>
                <w:color w:val="000000"/>
              </w:rPr>
            </w:pPr>
          </w:p>
        </w:tc>
      </w:tr>
      <w:tr w:rsidR="00662B41" w:rsidRPr="00842ADA" w14:paraId="2E4CE601" w14:textId="77777777" w:rsidTr="005A2C6D">
        <w:trPr>
          <w:trHeight w:val="1330"/>
        </w:trPr>
        <w:tc>
          <w:tcPr>
            <w:tcW w:w="680" w:type="dxa"/>
          </w:tcPr>
          <w:p w14:paraId="46260B79" w14:textId="15AEC191" w:rsidR="00662B41" w:rsidRPr="00842ADA" w:rsidRDefault="00662B41" w:rsidP="00662B41">
            <w:pPr>
              <w:rPr>
                <w:rFonts w:cstheme="minorHAnsi"/>
              </w:rPr>
            </w:pPr>
            <w:r>
              <w:rPr>
                <w:rFonts w:cstheme="minorHAnsi"/>
              </w:rPr>
              <w:t>OK</w:t>
            </w:r>
          </w:p>
        </w:tc>
        <w:tc>
          <w:tcPr>
            <w:tcW w:w="2942" w:type="dxa"/>
          </w:tcPr>
          <w:p w14:paraId="2D281968" w14:textId="77777777" w:rsidR="00662B41" w:rsidRPr="0029775C" w:rsidRDefault="00662B41" w:rsidP="00662B41">
            <w:pPr>
              <w:rPr>
                <w:rFonts w:eastAsia="Times New Roman" w:cstheme="minorHAnsi"/>
              </w:rPr>
            </w:pPr>
            <w:r w:rsidRPr="0029775C">
              <w:rPr>
                <w:rFonts w:eastAsia="Times New Roman" w:cstheme="minorHAnsi"/>
              </w:rPr>
              <w:t>106, 113, 120, 126, 132, 138, 144, 150, 157, 165, 175, 190, 215, 285</w:t>
            </w:r>
          </w:p>
          <w:p w14:paraId="3C92F3D4" w14:textId="77777777" w:rsidR="00662B41" w:rsidRPr="00842ADA" w:rsidRDefault="00662B41" w:rsidP="00662B41">
            <w:pPr>
              <w:rPr>
                <w:rFonts w:cstheme="minorHAnsi"/>
              </w:rPr>
            </w:pPr>
          </w:p>
        </w:tc>
        <w:tc>
          <w:tcPr>
            <w:tcW w:w="2942" w:type="dxa"/>
          </w:tcPr>
          <w:p w14:paraId="637ED273" w14:textId="77777777" w:rsidR="00662B41" w:rsidRPr="0029775C" w:rsidRDefault="00662B41" w:rsidP="00662B41">
            <w:pPr>
              <w:rPr>
                <w:rFonts w:eastAsia="Times New Roman" w:cstheme="minorHAnsi"/>
              </w:rPr>
            </w:pPr>
            <w:r w:rsidRPr="0029775C">
              <w:rPr>
                <w:rFonts w:eastAsia="Times New Roman" w:cstheme="minorHAnsi"/>
              </w:rPr>
              <w:t>100, 105, 110, 115, 120, 125, 130, 135, 140, 145, 155, 170, 190, 235</w:t>
            </w:r>
          </w:p>
          <w:p w14:paraId="6CA0E1CE" w14:textId="77777777" w:rsidR="00662B41" w:rsidRPr="00842ADA" w:rsidRDefault="00662B41" w:rsidP="00662B41">
            <w:pPr>
              <w:jc w:val="both"/>
              <w:rPr>
                <w:rFonts w:cstheme="minorHAnsi"/>
              </w:rPr>
            </w:pPr>
          </w:p>
        </w:tc>
        <w:tc>
          <w:tcPr>
            <w:tcW w:w="2942" w:type="dxa"/>
          </w:tcPr>
          <w:p w14:paraId="55869D27" w14:textId="77777777" w:rsidR="00662B41" w:rsidRPr="0029775C" w:rsidRDefault="00662B41" w:rsidP="00662B41">
            <w:pPr>
              <w:rPr>
                <w:rFonts w:eastAsia="Times New Roman" w:cstheme="minorHAnsi"/>
              </w:rPr>
            </w:pPr>
            <w:r w:rsidRPr="0029775C">
              <w:rPr>
                <w:rFonts w:eastAsia="Times New Roman" w:cstheme="minorHAnsi"/>
              </w:rPr>
              <w:t>106, 113, 120, 126, 132, 138, 144, 150, 157, 165, 175, 190, 215, 285</w:t>
            </w:r>
          </w:p>
          <w:p w14:paraId="73039B36" w14:textId="77777777" w:rsidR="00662B41" w:rsidRPr="00842ADA" w:rsidRDefault="00662B41" w:rsidP="00662B41">
            <w:pPr>
              <w:rPr>
                <w:rFonts w:cstheme="minorHAnsi"/>
              </w:rPr>
            </w:pPr>
          </w:p>
        </w:tc>
        <w:tc>
          <w:tcPr>
            <w:tcW w:w="3540" w:type="dxa"/>
          </w:tcPr>
          <w:p w14:paraId="61D5B04C" w14:textId="77777777" w:rsidR="00662B41" w:rsidRPr="0029775C" w:rsidRDefault="00662B41" w:rsidP="00662B41">
            <w:pPr>
              <w:rPr>
                <w:rFonts w:eastAsia="Times New Roman" w:cstheme="minorHAnsi"/>
              </w:rPr>
            </w:pPr>
            <w:r w:rsidRPr="0029775C">
              <w:rPr>
                <w:rFonts w:eastAsia="Times New Roman" w:cstheme="minorHAnsi"/>
              </w:rPr>
              <w:t>100, 105, 110, 115, 120, 125, 130, 135, 140, 145, 155, 170, 190, 235</w:t>
            </w:r>
          </w:p>
          <w:p w14:paraId="6C665EBA" w14:textId="77777777" w:rsidR="00662B41" w:rsidRPr="00842ADA" w:rsidRDefault="00662B41" w:rsidP="00662B41">
            <w:pPr>
              <w:rPr>
                <w:rFonts w:cstheme="minorHAnsi"/>
              </w:rPr>
            </w:pPr>
          </w:p>
        </w:tc>
      </w:tr>
      <w:tr w:rsidR="004469C1" w:rsidRPr="00842ADA" w14:paraId="4EB7167F" w14:textId="77777777" w:rsidTr="005A2C6D">
        <w:trPr>
          <w:trHeight w:val="1330"/>
        </w:trPr>
        <w:tc>
          <w:tcPr>
            <w:tcW w:w="680" w:type="dxa"/>
          </w:tcPr>
          <w:p w14:paraId="35832A1C" w14:textId="1492C6D7" w:rsidR="004469C1" w:rsidRDefault="004469C1" w:rsidP="00662B41">
            <w:pPr>
              <w:rPr>
                <w:rFonts w:cstheme="minorHAnsi"/>
              </w:rPr>
            </w:pPr>
            <w:r>
              <w:rPr>
                <w:rFonts w:cstheme="minorHAnsi"/>
              </w:rPr>
              <w:t>PA</w:t>
            </w:r>
          </w:p>
        </w:tc>
        <w:tc>
          <w:tcPr>
            <w:tcW w:w="2942" w:type="dxa"/>
          </w:tcPr>
          <w:p w14:paraId="19BFB528" w14:textId="77777777" w:rsidR="004469C1" w:rsidRPr="004469C1" w:rsidRDefault="004469C1" w:rsidP="004469C1">
            <w:pPr>
              <w:rPr>
                <w:rFonts w:cstheme="minorHAnsi"/>
              </w:rPr>
            </w:pPr>
            <w:r w:rsidRPr="004469C1">
              <w:rPr>
                <w:rFonts w:cstheme="minorHAnsi"/>
              </w:rPr>
              <w:t>13 weight classes</w:t>
            </w:r>
          </w:p>
          <w:p w14:paraId="03F336F0" w14:textId="77777777" w:rsidR="004469C1" w:rsidRPr="004469C1" w:rsidRDefault="004469C1" w:rsidP="00662B41">
            <w:pPr>
              <w:rPr>
                <w:rFonts w:eastAsia="Times New Roman" w:cstheme="minorHAnsi"/>
              </w:rPr>
            </w:pPr>
          </w:p>
        </w:tc>
        <w:tc>
          <w:tcPr>
            <w:tcW w:w="2942" w:type="dxa"/>
          </w:tcPr>
          <w:p w14:paraId="248F4299" w14:textId="4FDA814E" w:rsidR="004469C1" w:rsidRPr="004469C1" w:rsidRDefault="004469C1" w:rsidP="00662B41">
            <w:pPr>
              <w:rPr>
                <w:rFonts w:eastAsia="Times New Roman" w:cstheme="minorHAnsi"/>
              </w:rPr>
            </w:pPr>
            <w:r w:rsidRPr="004469C1">
              <w:rPr>
                <w:rFonts w:eastAsia="Times New Roman" w:cstheme="minorHAnsi"/>
              </w:rPr>
              <w:t>N/A</w:t>
            </w:r>
          </w:p>
        </w:tc>
        <w:tc>
          <w:tcPr>
            <w:tcW w:w="2942" w:type="dxa"/>
          </w:tcPr>
          <w:p w14:paraId="3C74B03F" w14:textId="5A9C6421" w:rsidR="004469C1" w:rsidRPr="004469C1" w:rsidRDefault="004469C1" w:rsidP="004469C1">
            <w:pPr>
              <w:rPr>
                <w:rFonts w:cstheme="minorHAnsi"/>
              </w:rPr>
            </w:pPr>
            <w:r w:rsidRPr="004469C1">
              <w:rPr>
                <w:rFonts w:cstheme="minorHAnsi"/>
              </w:rPr>
              <w:t>13 weight classes</w:t>
            </w:r>
          </w:p>
          <w:p w14:paraId="26FA9DE8" w14:textId="77777777" w:rsidR="004469C1" w:rsidRPr="004469C1" w:rsidRDefault="004469C1" w:rsidP="00662B41">
            <w:pPr>
              <w:rPr>
                <w:rFonts w:eastAsia="Times New Roman" w:cstheme="minorHAnsi"/>
              </w:rPr>
            </w:pPr>
          </w:p>
        </w:tc>
        <w:tc>
          <w:tcPr>
            <w:tcW w:w="3540" w:type="dxa"/>
          </w:tcPr>
          <w:p w14:paraId="77889B34" w14:textId="69612C4B" w:rsidR="004469C1" w:rsidRPr="004469C1" w:rsidRDefault="004469C1" w:rsidP="00662B41">
            <w:pPr>
              <w:rPr>
                <w:rFonts w:eastAsia="Times New Roman" w:cstheme="minorHAnsi"/>
                <w:sz w:val="20"/>
                <w:szCs w:val="20"/>
              </w:rPr>
            </w:pPr>
            <w:r w:rsidRPr="004469C1">
              <w:rPr>
                <w:rFonts w:eastAsia="Times New Roman" w:cstheme="minorHAnsi"/>
                <w:sz w:val="20"/>
                <w:szCs w:val="20"/>
              </w:rPr>
              <w:t>N/A</w:t>
            </w:r>
          </w:p>
        </w:tc>
      </w:tr>
      <w:tr w:rsidR="00662B41" w:rsidRPr="00842ADA" w14:paraId="1D53A66A" w14:textId="77777777" w:rsidTr="005A2C6D">
        <w:trPr>
          <w:trHeight w:val="1599"/>
        </w:trPr>
        <w:tc>
          <w:tcPr>
            <w:tcW w:w="680" w:type="dxa"/>
          </w:tcPr>
          <w:p w14:paraId="20B58520" w14:textId="4FDDB106" w:rsidR="00662B41" w:rsidRPr="00842ADA" w:rsidRDefault="00662B41" w:rsidP="00662B41">
            <w:pPr>
              <w:rPr>
                <w:rFonts w:cstheme="minorHAnsi"/>
              </w:rPr>
            </w:pPr>
            <w:r w:rsidRPr="00842ADA">
              <w:rPr>
                <w:rFonts w:cstheme="minorHAnsi"/>
              </w:rPr>
              <w:lastRenderedPageBreak/>
              <w:t>SD</w:t>
            </w:r>
          </w:p>
        </w:tc>
        <w:tc>
          <w:tcPr>
            <w:tcW w:w="2942" w:type="dxa"/>
          </w:tcPr>
          <w:p w14:paraId="6EC0CED3" w14:textId="0A31FEBF" w:rsidR="00662B41" w:rsidRPr="00842ADA" w:rsidRDefault="00662B41" w:rsidP="00662B41">
            <w:pPr>
              <w:rPr>
                <w:rFonts w:cstheme="minorHAnsi"/>
                <w:color w:val="000000"/>
              </w:rPr>
            </w:pPr>
            <w:r w:rsidRPr="00842ADA">
              <w:rPr>
                <w:rFonts w:eastAsia="Times New Roman" w:cstheme="minorHAnsi"/>
              </w:rPr>
              <w:t>Competition for boys’ individual competition and team duals will be in the following fourteen weight classes – 106, 113, 120, 126, 132, 138, 145, 152, 160, 170, 182, 195, 220 and 285</w:t>
            </w:r>
          </w:p>
        </w:tc>
        <w:tc>
          <w:tcPr>
            <w:tcW w:w="2942" w:type="dxa"/>
          </w:tcPr>
          <w:p w14:paraId="75CB6950" w14:textId="5AF7CF9C" w:rsidR="00662B41" w:rsidRPr="00842ADA" w:rsidRDefault="00662B41" w:rsidP="00662B41">
            <w:pPr>
              <w:rPr>
                <w:rFonts w:cstheme="minorHAnsi"/>
                <w:color w:val="000000"/>
              </w:rPr>
            </w:pPr>
            <w:r w:rsidRPr="00842ADA">
              <w:rPr>
                <w:rFonts w:eastAsia="Times New Roman" w:cstheme="minorHAnsi"/>
              </w:rPr>
              <w:t>Competition for girls’ individual competition will be in the following ten weight classes – 106, 113, 120, 126, 132, 142, 154, 170, 190 &amp; 285</w:t>
            </w:r>
          </w:p>
        </w:tc>
        <w:tc>
          <w:tcPr>
            <w:tcW w:w="2942" w:type="dxa"/>
          </w:tcPr>
          <w:p w14:paraId="17941B39" w14:textId="045FFD42" w:rsidR="00662B41" w:rsidRPr="00842ADA" w:rsidRDefault="00662B41" w:rsidP="00662B41">
            <w:pPr>
              <w:rPr>
                <w:rFonts w:cstheme="minorHAnsi"/>
                <w:color w:val="000000"/>
              </w:rPr>
            </w:pPr>
            <w:r w:rsidRPr="00842ADA">
              <w:rPr>
                <w:rFonts w:cstheme="minorHAnsi"/>
                <w:color w:val="000000"/>
              </w:rPr>
              <w:t>Undecided</w:t>
            </w:r>
          </w:p>
        </w:tc>
        <w:tc>
          <w:tcPr>
            <w:tcW w:w="3540" w:type="dxa"/>
          </w:tcPr>
          <w:p w14:paraId="27E5289C" w14:textId="30BFF145" w:rsidR="00662B41" w:rsidRPr="00842ADA" w:rsidRDefault="00662B41" w:rsidP="00662B41">
            <w:pPr>
              <w:rPr>
                <w:rFonts w:cstheme="minorHAnsi"/>
                <w:color w:val="000000"/>
              </w:rPr>
            </w:pPr>
            <w:r w:rsidRPr="00842ADA">
              <w:rPr>
                <w:rFonts w:cstheme="minorHAnsi"/>
                <w:color w:val="000000"/>
              </w:rPr>
              <w:t>Undecided</w:t>
            </w:r>
          </w:p>
        </w:tc>
      </w:tr>
      <w:tr w:rsidR="00662B41" w:rsidRPr="00842ADA" w14:paraId="5F14AD1F" w14:textId="77777777" w:rsidTr="005A2C6D">
        <w:trPr>
          <w:trHeight w:val="1599"/>
        </w:trPr>
        <w:tc>
          <w:tcPr>
            <w:tcW w:w="680" w:type="dxa"/>
          </w:tcPr>
          <w:p w14:paraId="1A5557DA" w14:textId="0B931D12" w:rsidR="00662B41" w:rsidRPr="00842ADA" w:rsidRDefault="00662B41" w:rsidP="00662B41">
            <w:pPr>
              <w:rPr>
                <w:rFonts w:cstheme="minorHAnsi"/>
              </w:rPr>
            </w:pPr>
            <w:r>
              <w:rPr>
                <w:rFonts w:cstheme="minorHAnsi"/>
              </w:rPr>
              <w:t>TN</w:t>
            </w:r>
          </w:p>
        </w:tc>
        <w:tc>
          <w:tcPr>
            <w:tcW w:w="2942" w:type="dxa"/>
          </w:tcPr>
          <w:p w14:paraId="5717F360" w14:textId="58393545" w:rsidR="00662B41" w:rsidRPr="00842ADA" w:rsidRDefault="00662B41" w:rsidP="00662B41">
            <w:pPr>
              <w:rPr>
                <w:rFonts w:eastAsia="Times New Roman" w:cstheme="minorHAnsi"/>
              </w:rPr>
            </w:pPr>
            <w:r w:rsidRPr="00842ADA">
              <w:rPr>
                <w:rFonts w:eastAsia="Times New Roman" w:cstheme="minorHAnsi"/>
              </w:rPr>
              <w:t>106, 113, 120, 126, 132, 138, 145, 152, 160, 170, 182, 195, 220, 285</w:t>
            </w:r>
          </w:p>
        </w:tc>
        <w:tc>
          <w:tcPr>
            <w:tcW w:w="2942" w:type="dxa"/>
          </w:tcPr>
          <w:p w14:paraId="09C4E6EA" w14:textId="77777777" w:rsidR="00662B41" w:rsidRPr="00842ADA" w:rsidRDefault="00662B41" w:rsidP="00662B41">
            <w:pPr>
              <w:rPr>
                <w:rFonts w:eastAsia="Times New Roman" w:cstheme="minorHAnsi"/>
              </w:rPr>
            </w:pPr>
            <w:r w:rsidRPr="00842ADA">
              <w:rPr>
                <w:rFonts w:eastAsia="Times New Roman" w:cstheme="minorHAnsi"/>
              </w:rPr>
              <w:t>100, 107, 114, 120, 126, 132, 138, 145, 152, 165, 185, 235</w:t>
            </w:r>
          </w:p>
          <w:p w14:paraId="4CE09805" w14:textId="77777777" w:rsidR="00662B41" w:rsidRPr="00842ADA" w:rsidRDefault="00662B41" w:rsidP="00662B41">
            <w:pPr>
              <w:rPr>
                <w:rFonts w:eastAsia="Times New Roman" w:cstheme="minorHAnsi"/>
              </w:rPr>
            </w:pPr>
          </w:p>
        </w:tc>
        <w:tc>
          <w:tcPr>
            <w:tcW w:w="2942" w:type="dxa"/>
          </w:tcPr>
          <w:p w14:paraId="5F34D21A" w14:textId="4F57A0A7" w:rsidR="00662B41" w:rsidRPr="00842ADA" w:rsidRDefault="00662B41" w:rsidP="00662B41">
            <w:pPr>
              <w:rPr>
                <w:rFonts w:cstheme="minorHAnsi"/>
                <w:color w:val="000000"/>
              </w:rPr>
            </w:pPr>
            <w:r w:rsidRPr="00842ADA">
              <w:rPr>
                <w:rFonts w:eastAsia="Times New Roman" w:cstheme="minorHAnsi"/>
              </w:rPr>
              <w:t>We will be surveying our coaches this season to see which weight class option they would like to adopt for next year.  Boys and girls will have the same number of weight classes.</w:t>
            </w:r>
          </w:p>
        </w:tc>
        <w:tc>
          <w:tcPr>
            <w:tcW w:w="3540" w:type="dxa"/>
          </w:tcPr>
          <w:p w14:paraId="086D2AEE" w14:textId="6671CA87" w:rsidR="00662B41" w:rsidRPr="00842ADA" w:rsidRDefault="00662B41" w:rsidP="00662B41">
            <w:pPr>
              <w:rPr>
                <w:rFonts w:cstheme="minorHAnsi"/>
                <w:color w:val="000000"/>
              </w:rPr>
            </w:pPr>
            <w:r w:rsidRPr="00842ADA">
              <w:rPr>
                <w:rFonts w:eastAsia="Times New Roman" w:cstheme="minorHAnsi"/>
              </w:rPr>
              <w:t>We will be surveying our coaches this season to see which weight class option they would like to adopt for next year.  Boys and girls will have the same number of weight classes.</w:t>
            </w:r>
          </w:p>
        </w:tc>
      </w:tr>
      <w:tr w:rsidR="00662B41" w:rsidRPr="00842ADA" w14:paraId="137A7E90" w14:textId="77777777" w:rsidTr="005A2C6D">
        <w:trPr>
          <w:trHeight w:val="1599"/>
        </w:trPr>
        <w:tc>
          <w:tcPr>
            <w:tcW w:w="680" w:type="dxa"/>
          </w:tcPr>
          <w:p w14:paraId="701BE982" w14:textId="4CDF8793" w:rsidR="00662B41" w:rsidRDefault="00662B41" w:rsidP="00662B41">
            <w:pPr>
              <w:rPr>
                <w:rFonts w:cstheme="minorHAnsi"/>
              </w:rPr>
            </w:pPr>
            <w:r>
              <w:rPr>
                <w:rFonts w:cstheme="minorHAnsi"/>
              </w:rPr>
              <w:t>TX</w:t>
            </w:r>
          </w:p>
        </w:tc>
        <w:tc>
          <w:tcPr>
            <w:tcW w:w="2942" w:type="dxa"/>
          </w:tcPr>
          <w:p w14:paraId="79DA0E25" w14:textId="416D6003" w:rsidR="00662B41" w:rsidRPr="00842ADA" w:rsidRDefault="00662B41" w:rsidP="00662B41">
            <w:pPr>
              <w:rPr>
                <w:rFonts w:eastAsia="Times New Roman" w:cstheme="minorHAnsi"/>
              </w:rPr>
            </w:pPr>
            <w:r w:rsidRPr="00842ADA">
              <w:rPr>
                <w:rFonts w:cstheme="minorHAnsi"/>
                <w:color w:val="000000"/>
              </w:rPr>
              <w:t>14 weight Class</w:t>
            </w:r>
          </w:p>
        </w:tc>
        <w:tc>
          <w:tcPr>
            <w:tcW w:w="2942" w:type="dxa"/>
          </w:tcPr>
          <w:p w14:paraId="3D5D8D44" w14:textId="1C09291C" w:rsidR="00662B41" w:rsidRPr="00842ADA" w:rsidRDefault="00662B41" w:rsidP="00662B41">
            <w:pPr>
              <w:rPr>
                <w:rFonts w:eastAsia="Times New Roman" w:cstheme="minorHAnsi"/>
              </w:rPr>
            </w:pPr>
            <w:r w:rsidRPr="00842ADA">
              <w:rPr>
                <w:rFonts w:cstheme="minorHAnsi"/>
                <w:color w:val="000000"/>
              </w:rPr>
              <w:t>14 weight Class</w:t>
            </w:r>
          </w:p>
        </w:tc>
        <w:tc>
          <w:tcPr>
            <w:tcW w:w="2942" w:type="dxa"/>
          </w:tcPr>
          <w:p w14:paraId="49012BDD" w14:textId="156B11E9" w:rsidR="00662B41" w:rsidRPr="00842ADA" w:rsidRDefault="00662B41" w:rsidP="00662B41">
            <w:pPr>
              <w:rPr>
                <w:rFonts w:eastAsia="Times New Roman" w:cstheme="minorHAnsi"/>
              </w:rPr>
            </w:pPr>
            <w:r w:rsidRPr="00842ADA">
              <w:rPr>
                <w:rFonts w:cstheme="minorHAnsi"/>
                <w:color w:val="000000"/>
              </w:rPr>
              <w:t>14 weight Class</w:t>
            </w:r>
          </w:p>
        </w:tc>
        <w:tc>
          <w:tcPr>
            <w:tcW w:w="3540" w:type="dxa"/>
          </w:tcPr>
          <w:p w14:paraId="4CFCA609" w14:textId="57BD839C" w:rsidR="00662B41" w:rsidRPr="00842ADA" w:rsidRDefault="00662B41" w:rsidP="00662B41">
            <w:pPr>
              <w:rPr>
                <w:rFonts w:eastAsia="Times New Roman" w:cstheme="minorHAnsi"/>
              </w:rPr>
            </w:pPr>
            <w:r w:rsidRPr="00842ADA">
              <w:rPr>
                <w:rFonts w:cstheme="minorHAnsi"/>
                <w:color w:val="000000"/>
              </w:rPr>
              <w:t>12 weight Class</w:t>
            </w:r>
          </w:p>
        </w:tc>
      </w:tr>
      <w:tr w:rsidR="00AD2C94" w:rsidRPr="00842ADA" w14:paraId="265664BB" w14:textId="77777777" w:rsidTr="005A2C6D">
        <w:trPr>
          <w:trHeight w:val="1599"/>
        </w:trPr>
        <w:tc>
          <w:tcPr>
            <w:tcW w:w="680" w:type="dxa"/>
          </w:tcPr>
          <w:p w14:paraId="3C12D0D3" w14:textId="053C61D5" w:rsidR="00AD2C94" w:rsidRDefault="00AD2C94" w:rsidP="00662B41">
            <w:pPr>
              <w:rPr>
                <w:rFonts w:cstheme="minorHAnsi"/>
              </w:rPr>
            </w:pPr>
            <w:r>
              <w:rPr>
                <w:rFonts w:cstheme="minorHAnsi"/>
              </w:rPr>
              <w:t>UT</w:t>
            </w:r>
          </w:p>
        </w:tc>
        <w:tc>
          <w:tcPr>
            <w:tcW w:w="2942" w:type="dxa"/>
          </w:tcPr>
          <w:p w14:paraId="38E1FB88" w14:textId="294EA60A" w:rsidR="00AD2C94" w:rsidRPr="00842ADA" w:rsidRDefault="00AD2C94" w:rsidP="00662B41">
            <w:pPr>
              <w:rPr>
                <w:rFonts w:cstheme="minorHAnsi"/>
                <w:color w:val="000000"/>
              </w:rPr>
            </w:pPr>
            <w:r>
              <w:t>Utah adopted the new 2023 (14) weight classes back in 2021-22 season. </w:t>
            </w:r>
          </w:p>
        </w:tc>
        <w:tc>
          <w:tcPr>
            <w:tcW w:w="2942" w:type="dxa"/>
          </w:tcPr>
          <w:p w14:paraId="507B51D1" w14:textId="21233468" w:rsidR="00AD2C94" w:rsidRPr="00842ADA" w:rsidRDefault="00AD2C94" w:rsidP="00662B41">
            <w:pPr>
              <w:rPr>
                <w:rFonts w:cstheme="minorHAnsi"/>
                <w:color w:val="000000"/>
              </w:rPr>
            </w:pPr>
            <w:r>
              <w:t>Utah adopted the new 2023 (14) weight classes back in 2021-22 season. </w:t>
            </w:r>
          </w:p>
        </w:tc>
        <w:tc>
          <w:tcPr>
            <w:tcW w:w="2942" w:type="dxa"/>
          </w:tcPr>
          <w:p w14:paraId="25FEAEB9" w14:textId="15676E21" w:rsidR="00AD2C94" w:rsidRPr="00842ADA" w:rsidRDefault="00AD2C94" w:rsidP="00662B41">
            <w:pPr>
              <w:rPr>
                <w:rFonts w:cstheme="minorHAnsi"/>
                <w:color w:val="000000"/>
              </w:rPr>
            </w:pPr>
            <w:r>
              <w:t>Utah adopted the new 2023 (14) weight classes back in 2021-22 season. </w:t>
            </w:r>
          </w:p>
        </w:tc>
        <w:tc>
          <w:tcPr>
            <w:tcW w:w="3540" w:type="dxa"/>
          </w:tcPr>
          <w:p w14:paraId="3681A2FC" w14:textId="2A9F6DF0" w:rsidR="00AD2C94" w:rsidRPr="00842ADA" w:rsidRDefault="00AD2C94" w:rsidP="00662B41">
            <w:pPr>
              <w:rPr>
                <w:rFonts w:cstheme="minorHAnsi"/>
                <w:color w:val="000000"/>
              </w:rPr>
            </w:pPr>
            <w:r>
              <w:t>Utah adopted the new 2023 (14) weight classes back in 2021-22 season. </w:t>
            </w:r>
          </w:p>
        </w:tc>
      </w:tr>
      <w:tr w:rsidR="00662B41" w:rsidRPr="00842ADA" w14:paraId="2DA54A0C" w14:textId="77777777" w:rsidTr="005A2C6D">
        <w:trPr>
          <w:trHeight w:val="807"/>
        </w:trPr>
        <w:tc>
          <w:tcPr>
            <w:tcW w:w="680" w:type="dxa"/>
          </w:tcPr>
          <w:p w14:paraId="3DB4FD1E" w14:textId="2CCDC7EF" w:rsidR="00662B41" w:rsidRPr="00842ADA" w:rsidRDefault="00662B41" w:rsidP="00662B41">
            <w:pPr>
              <w:rPr>
                <w:rFonts w:cstheme="minorHAnsi"/>
              </w:rPr>
            </w:pPr>
            <w:r w:rsidRPr="00842ADA">
              <w:rPr>
                <w:rFonts w:cstheme="minorHAnsi"/>
              </w:rPr>
              <w:t>WI</w:t>
            </w:r>
          </w:p>
        </w:tc>
        <w:tc>
          <w:tcPr>
            <w:tcW w:w="2942" w:type="dxa"/>
          </w:tcPr>
          <w:p w14:paraId="635F4123" w14:textId="4AB88CD3" w:rsidR="00662B41" w:rsidRPr="00842ADA" w:rsidRDefault="00662B41" w:rsidP="00662B41">
            <w:pPr>
              <w:rPr>
                <w:rFonts w:cstheme="minorHAnsi"/>
                <w:b/>
                <w:bCs/>
                <w:color w:val="000000"/>
              </w:rPr>
            </w:pPr>
            <w:r w:rsidRPr="00842ADA">
              <w:rPr>
                <w:rFonts w:cstheme="minorHAnsi"/>
              </w:rPr>
              <w:t>current 14 weight classes</w:t>
            </w:r>
          </w:p>
        </w:tc>
        <w:tc>
          <w:tcPr>
            <w:tcW w:w="2942" w:type="dxa"/>
          </w:tcPr>
          <w:p w14:paraId="5852C25E" w14:textId="1A1AB9E0" w:rsidR="00662B41" w:rsidRPr="00842ADA" w:rsidRDefault="00662B41" w:rsidP="00662B41">
            <w:pPr>
              <w:rPr>
                <w:rFonts w:cstheme="minorHAnsi"/>
                <w:b/>
                <w:bCs/>
                <w:color w:val="000000"/>
              </w:rPr>
            </w:pPr>
            <w:r w:rsidRPr="00842ADA">
              <w:rPr>
                <w:rFonts w:eastAsia="Calibri" w:cstheme="minorHAnsi"/>
              </w:rPr>
              <w:t>12 weight class option that will go into effect in the 2023-24 season.</w:t>
            </w:r>
          </w:p>
        </w:tc>
        <w:tc>
          <w:tcPr>
            <w:tcW w:w="2942" w:type="dxa"/>
          </w:tcPr>
          <w:p w14:paraId="79F76424" w14:textId="37B8D6D2" w:rsidR="00662B41" w:rsidRPr="00842ADA" w:rsidRDefault="00662B41" w:rsidP="00662B41">
            <w:pPr>
              <w:rPr>
                <w:rFonts w:cstheme="minorHAnsi"/>
                <w:color w:val="000000"/>
              </w:rPr>
            </w:pPr>
            <w:r w:rsidRPr="00842ADA">
              <w:rPr>
                <w:rFonts w:cstheme="minorHAnsi"/>
                <w:color w:val="000000"/>
              </w:rPr>
              <w:t>14 weight class</w:t>
            </w:r>
          </w:p>
        </w:tc>
        <w:tc>
          <w:tcPr>
            <w:tcW w:w="3540" w:type="dxa"/>
          </w:tcPr>
          <w:p w14:paraId="22C9AAAC" w14:textId="150A2F66" w:rsidR="00662B41" w:rsidRPr="00842ADA" w:rsidRDefault="00662B41" w:rsidP="00662B41">
            <w:pPr>
              <w:rPr>
                <w:rFonts w:cstheme="minorHAnsi"/>
                <w:color w:val="000000"/>
              </w:rPr>
            </w:pPr>
            <w:r w:rsidRPr="00842ADA">
              <w:rPr>
                <w:rFonts w:cstheme="minorHAnsi"/>
                <w:color w:val="000000"/>
              </w:rPr>
              <w:t>12 weight class</w:t>
            </w:r>
          </w:p>
        </w:tc>
      </w:tr>
      <w:tr w:rsidR="00662B41" w:rsidRPr="00842ADA" w14:paraId="636C8D6A" w14:textId="77777777" w:rsidTr="005A2C6D">
        <w:trPr>
          <w:trHeight w:val="807"/>
        </w:trPr>
        <w:tc>
          <w:tcPr>
            <w:tcW w:w="680" w:type="dxa"/>
          </w:tcPr>
          <w:p w14:paraId="42FA305F" w14:textId="207E20BB" w:rsidR="00662B41" w:rsidRPr="00842ADA" w:rsidRDefault="00662B41" w:rsidP="00662B41">
            <w:pPr>
              <w:rPr>
                <w:rFonts w:cstheme="minorHAnsi"/>
              </w:rPr>
            </w:pPr>
            <w:r>
              <w:rPr>
                <w:rFonts w:cstheme="minorHAnsi"/>
              </w:rPr>
              <w:t>WV</w:t>
            </w:r>
          </w:p>
        </w:tc>
        <w:tc>
          <w:tcPr>
            <w:tcW w:w="2942" w:type="dxa"/>
          </w:tcPr>
          <w:p w14:paraId="131E835B" w14:textId="237242FA" w:rsidR="00662B41" w:rsidRPr="00842ADA" w:rsidRDefault="00662B41" w:rsidP="00662B41">
            <w:pPr>
              <w:rPr>
                <w:rFonts w:cstheme="minorHAnsi"/>
              </w:rPr>
            </w:pPr>
            <w:r w:rsidRPr="00C20E35">
              <w:rPr>
                <w:rFonts w:cstheme="minorHAnsi"/>
                <w:color w:val="000000"/>
              </w:rPr>
              <w:t>106 - 113 - 120 - 126 - 132 - 138 - 144 - 150 - 157 - 165 - 175 - 190 - 215 - 285  </w:t>
            </w:r>
          </w:p>
        </w:tc>
        <w:tc>
          <w:tcPr>
            <w:tcW w:w="2942" w:type="dxa"/>
          </w:tcPr>
          <w:p w14:paraId="61EE7C54" w14:textId="77777777" w:rsidR="00662B41" w:rsidRDefault="00662B41" w:rsidP="00662B41">
            <w:pPr>
              <w:rPr>
                <w:rFonts w:cstheme="minorHAnsi"/>
                <w:color w:val="000000"/>
              </w:rPr>
            </w:pPr>
            <w:r>
              <w:rPr>
                <w:rFonts w:cstheme="minorHAnsi"/>
                <w:color w:val="000000"/>
              </w:rPr>
              <w:t>WV does not sponsor girls Wrestling but does hold some girls only events.</w:t>
            </w:r>
          </w:p>
          <w:p w14:paraId="14A2018B" w14:textId="15248174" w:rsidR="00662B41" w:rsidRPr="00842ADA" w:rsidRDefault="00662B41" w:rsidP="00662B41">
            <w:pPr>
              <w:rPr>
                <w:rFonts w:eastAsia="Calibri" w:cstheme="minorHAnsi"/>
              </w:rPr>
            </w:pPr>
            <w:r w:rsidRPr="00C20E35">
              <w:rPr>
                <w:rFonts w:cstheme="minorHAnsi"/>
                <w:color w:val="000000"/>
              </w:rPr>
              <w:lastRenderedPageBreak/>
              <w:t>100 - 107 - 114 - 120 - 126 - 132 - 138 - 145 - 152 - 165 - 185 - 235</w:t>
            </w:r>
          </w:p>
        </w:tc>
        <w:tc>
          <w:tcPr>
            <w:tcW w:w="2942" w:type="dxa"/>
          </w:tcPr>
          <w:p w14:paraId="2621EFEA" w14:textId="64510F2A" w:rsidR="00662B41" w:rsidRPr="00842ADA" w:rsidRDefault="00662B41" w:rsidP="00662B41">
            <w:pPr>
              <w:rPr>
                <w:rFonts w:cstheme="minorHAnsi"/>
                <w:color w:val="000000"/>
              </w:rPr>
            </w:pPr>
            <w:r w:rsidRPr="00C20E35">
              <w:rPr>
                <w:rFonts w:cstheme="minorHAnsi"/>
                <w:color w:val="000000"/>
              </w:rPr>
              <w:lastRenderedPageBreak/>
              <w:t>106 - 113 - 120 - 126 - 132 - 138 - 144 - 150 - 157 - 165 - 175 - 190 - 215 - 285  </w:t>
            </w:r>
          </w:p>
        </w:tc>
        <w:tc>
          <w:tcPr>
            <w:tcW w:w="3540" w:type="dxa"/>
          </w:tcPr>
          <w:p w14:paraId="08F864A5" w14:textId="77777777" w:rsidR="00662B41" w:rsidRDefault="00662B41" w:rsidP="00662B41">
            <w:pPr>
              <w:rPr>
                <w:rFonts w:cstheme="minorHAnsi"/>
                <w:color w:val="000000"/>
              </w:rPr>
            </w:pPr>
            <w:r>
              <w:rPr>
                <w:rFonts w:cstheme="minorHAnsi"/>
                <w:color w:val="000000"/>
              </w:rPr>
              <w:t>WV does not sponsor girls Wrestling but does hold some girls only events.</w:t>
            </w:r>
          </w:p>
          <w:p w14:paraId="7EFDA33E" w14:textId="3C39CBE8" w:rsidR="00662B41" w:rsidRPr="00842ADA" w:rsidRDefault="00662B41" w:rsidP="00662B41">
            <w:pPr>
              <w:rPr>
                <w:rFonts w:cstheme="minorHAnsi"/>
                <w:color w:val="000000"/>
              </w:rPr>
            </w:pPr>
            <w:r w:rsidRPr="00C20E35">
              <w:rPr>
                <w:rFonts w:cstheme="minorHAnsi"/>
                <w:color w:val="000000"/>
              </w:rPr>
              <w:t>100 - 107 - 114 - 120 - 126 - 132 - 138 - 145 - 152 - 165 - 185 - 235</w:t>
            </w:r>
          </w:p>
        </w:tc>
      </w:tr>
      <w:tr w:rsidR="00662B41" w:rsidRPr="00842ADA" w14:paraId="61C7787D" w14:textId="77777777" w:rsidTr="005A2C6D">
        <w:trPr>
          <w:trHeight w:val="269"/>
        </w:trPr>
        <w:tc>
          <w:tcPr>
            <w:tcW w:w="680" w:type="dxa"/>
          </w:tcPr>
          <w:p w14:paraId="36B4196C" w14:textId="254B8B74" w:rsidR="00662B41" w:rsidRDefault="00662B41" w:rsidP="00662B41">
            <w:pPr>
              <w:rPr>
                <w:rFonts w:cstheme="minorHAnsi"/>
              </w:rPr>
            </w:pPr>
            <w:r>
              <w:rPr>
                <w:rFonts w:cstheme="minorHAnsi"/>
              </w:rPr>
              <w:t>WY</w:t>
            </w:r>
          </w:p>
        </w:tc>
        <w:tc>
          <w:tcPr>
            <w:tcW w:w="2942" w:type="dxa"/>
          </w:tcPr>
          <w:p w14:paraId="364012C3" w14:textId="60BDF19F" w:rsidR="00662B41" w:rsidRDefault="00662B41" w:rsidP="00662B41">
            <w:pPr>
              <w:pStyle w:val="xmsolistparagraph"/>
              <w:ind w:left="0"/>
              <w:rPr>
                <w:rFonts w:asciiTheme="minorHAnsi" w:eastAsia="Times New Roman" w:hAnsiTheme="minorHAnsi" w:cstheme="minorHAnsi"/>
              </w:rPr>
            </w:pPr>
            <w:r>
              <w:rPr>
                <w:rFonts w:asciiTheme="minorHAnsi" w:eastAsia="Times New Roman" w:hAnsiTheme="minorHAnsi" w:cstheme="minorHAnsi"/>
              </w:rPr>
              <w:t>Old 14</w:t>
            </w:r>
          </w:p>
        </w:tc>
        <w:tc>
          <w:tcPr>
            <w:tcW w:w="2942" w:type="dxa"/>
          </w:tcPr>
          <w:p w14:paraId="531C841A" w14:textId="70A10564" w:rsidR="00662B41" w:rsidRDefault="00662B41" w:rsidP="00662B41">
            <w:pPr>
              <w:rPr>
                <w:rFonts w:eastAsia="Times New Roman" w:cstheme="minorHAnsi"/>
              </w:rPr>
            </w:pPr>
            <w:r>
              <w:rPr>
                <w:rFonts w:eastAsia="Times New Roman" w:cstheme="minorHAnsi"/>
              </w:rPr>
              <w:t>New 14</w:t>
            </w:r>
          </w:p>
        </w:tc>
        <w:tc>
          <w:tcPr>
            <w:tcW w:w="2942" w:type="dxa"/>
          </w:tcPr>
          <w:p w14:paraId="0804BB4E" w14:textId="746B8E5D" w:rsidR="00662B41" w:rsidRDefault="00662B41" w:rsidP="00662B41">
            <w:pPr>
              <w:pStyle w:val="xmsolistparagraph"/>
              <w:ind w:left="0"/>
              <w:rPr>
                <w:rFonts w:asciiTheme="minorHAnsi" w:eastAsia="Times New Roman" w:hAnsiTheme="minorHAnsi" w:cstheme="minorHAnsi"/>
              </w:rPr>
            </w:pPr>
            <w:r>
              <w:rPr>
                <w:rFonts w:asciiTheme="minorHAnsi" w:eastAsia="Times New Roman" w:hAnsiTheme="minorHAnsi" w:cstheme="minorHAnsi"/>
              </w:rPr>
              <w:t>New 14</w:t>
            </w:r>
          </w:p>
        </w:tc>
        <w:tc>
          <w:tcPr>
            <w:tcW w:w="3540" w:type="dxa"/>
          </w:tcPr>
          <w:p w14:paraId="38925B5B" w14:textId="7D552CE5" w:rsidR="00662B41" w:rsidRDefault="00662B41" w:rsidP="00662B41">
            <w:pPr>
              <w:rPr>
                <w:rFonts w:eastAsia="Times New Roman" w:cstheme="minorHAnsi"/>
              </w:rPr>
            </w:pPr>
            <w:r>
              <w:rPr>
                <w:rFonts w:eastAsia="Times New Roman" w:cstheme="minorHAnsi"/>
              </w:rPr>
              <w:t>New 14</w:t>
            </w:r>
          </w:p>
        </w:tc>
      </w:tr>
    </w:tbl>
    <w:p w14:paraId="57FA8073" w14:textId="4D614F66" w:rsidR="003912E8" w:rsidRPr="00842ADA" w:rsidRDefault="003912E8">
      <w:pPr>
        <w:rPr>
          <w:rFonts w:cstheme="minorHAnsi"/>
        </w:rPr>
      </w:pPr>
    </w:p>
    <w:sectPr w:rsidR="003912E8" w:rsidRPr="00842ADA" w:rsidSect="002F35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8FC"/>
    <w:multiLevelType w:val="hybridMultilevel"/>
    <w:tmpl w:val="67C68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B35203"/>
    <w:multiLevelType w:val="multilevel"/>
    <w:tmpl w:val="27DA5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01E41"/>
    <w:multiLevelType w:val="multilevel"/>
    <w:tmpl w:val="D278E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897AC8"/>
    <w:multiLevelType w:val="multilevel"/>
    <w:tmpl w:val="320AF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9D7A65"/>
    <w:multiLevelType w:val="hybridMultilevel"/>
    <w:tmpl w:val="BD2CB91C"/>
    <w:lvl w:ilvl="0" w:tplc="D47E5D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12882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152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664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029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395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C9"/>
    <w:rsid w:val="000F1385"/>
    <w:rsid w:val="000F19C3"/>
    <w:rsid w:val="00162254"/>
    <w:rsid w:val="0029775C"/>
    <w:rsid w:val="002D0646"/>
    <w:rsid w:val="002D58F2"/>
    <w:rsid w:val="002F35C9"/>
    <w:rsid w:val="003912E8"/>
    <w:rsid w:val="004469C1"/>
    <w:rsid w:val="0054149F"/>
    <w:rsid w:val="00551322"/>
    <w:rsid w:val="005A2C6D"/>
    <w:rsid w:val="00662B41"/>
    <w:rsid w:val="006B323C"/>
    <w:rsid w:val="006F111B"/>
    <w:rsid w:val="00761392"/>
    <w:rsid w:val="007B61D2"/>
    <w:rsid w:val="00810897"/>
    <w:rsid w:val="00811DF1"/>
    <w:rsid w:val="00814901"/>
    <w:rsid w:val="0081770A"/>
    <w:rsid w:val="00842ADA"/>
    <w:rsid w:val="0085232E"/>
    <w:rsid w:val="008653D3"/>
    <w:rsid w:val="00895910"/>
    <w:rsid w:val="0092738E"/>
    <w:rsid w:val="009639F3"/>
    <w:rsid w:val="00970A80"/>
    <w:rsid w:val="00A53A7A"/>
    <w:rsid w:val="00AD2C94"/>
    <w:rsid w:val="00B16514"/>
    <w:rsid w:val="00B41A47"/>
    <w:rsid w:val="00B522C2"/>
    <w:rsid w:val="00B9419A"/>
    <w:rsid w:val="00C14DC5"/>
    <w:rsid w:val="00C20E35"/>
    <w:rsid w:val="00CA5763"/>
    <w:rsid w:val="00D70F2C"/>
    <w:rsid w:val="00DF2403"/>
    <w:rsid w:val="00EF6D62"/>
    <w:rsid w:val="00F5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E89"/>
  <w15:chartTrackingRefBased/>
  <w15:docId w15:val="{B8943B55-4B6B-4DE6-BA07-0DEE624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D62"/>
    <w:pPr>
      <w:spacing w:after="0" w:line="240" w:lineRule="auto"/>
      <w:ind w:left="720"/>
    </w:pPr>
    <w:rPr>
      <w:rFonts w:ascii="Calibri" w:hAnsi="Calibri" w:cs="Calibri"/>
    </w:rPr>
  </w:style>
  <w:style w:type="paragraph" w:customStyle="1" w:styleId="xmsolistparagraph">
    <w:name w:val="x_msolistparagraph"/>
    <w:basedOn w:val="Normal"/>
    <w:rsid w:val="00842ADA"/>
    <w:pPr>
      <w:spacing w:after="0" w:line="240" w:lineRule="auto"/>
      <w:ind w:left="720"/>
    </w:pPr>
    <w:rPr>
      <w:rFonts w:ascii="Calibri" w:hAnsi="Calibri" w:cs="Calibri"/>
    </w:rPr>
  </w:style>
  <w:style w:type="paragraph" w:customStyle="1" w:styleId="paragraph">
    <w:name w:val="paragraph"/>
    <w:basedOn w:val="Normal"/>
    <w:rsid w:val="0029775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29775C"/>
  </w:style>
  <w:style w:type="character" w:customStyle="1" w:styleId="tabchar">
    <w:name w:val="tabchar"/>
    <w:basedOn w:val="DefaultParagraphFont"/>
    <w:rsid w:val="0029775C"/>
  </w:style>
  <w:style w:type="character" w:customStyle="1" w:styleId="eop">
    <w:name w:val="eop"/>
    <w:basedOn w:val="DefaultParagraphFont"/>
    <w:rsid w:val="0029775C"/>
  </w:style>
  <w:style w:type="paragraph" w:styleId="NormalWeb">
    <w:name w:val="Normal (Web)"/>
    <w:basedOn w:val="Normal"/>
    <w:uiPriority w:val="99"/>
    <w:semiHidden/>
    <w:unhideWhenUsed/>
    <w:rsid w:val="00AD2C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133">
      <w:bodyDiv w:val="1"/>
      <w:marLeft w:val="0"/>
      <w:marRight w:val="0"/>
      <w:marTop w:val="0"/>
      <w:marBottom w:val="0"/>
      <w:divBdr>
        <w:top w:val="none" w:sz="0" w:space="0" w:color="auto"/>
        <w:left w:val="none" w:sz="0" w:space="0" w:color="auto"/>
        <w:bottom w:val="none" w:sz="0" w:space="0" w:color="auto"/>
        <w:right w:val="none" w:sz="0" w:space="0" w:color="auto"/>
      </w:divBdr>
    </w:div>
    <w:div w:id="42213397">
      <w:bodyDiv w:val="1"/>
      <w:marLeft w:val="0"/>
      <w:marRight w:val="0"/>
      <w:marTop w:val="0"/>
      <w:marBottom w:val="0"/>
      <w:divBdr>
        <w:top w:val="none" w:sz="0" w:space="0" w:color="auto"/>
        <w:left w:val="none" w:sz="0" w:space="0" w:color="auto"/>
        <w:bottom w:val="none" w:sz="0" w:space="0" w:color="auto"/>
        <w:right w:val="none" w:sz="0" w:space="0" w:color="auto"/>
      </w:divBdr>
    </w:div>
    <w:div w:id="67582205">
      <w:bodyDiv w:val="1"/>
      <w:marLeft w:val="0"/>
      <w:marRight w:val="0"/>
      <w:marTop w:val="0"/>
      <w:marBottom w:val="0"/>
      <w:divBdr>
        <w:top w:val="none" w:sz="0" w:space="0" w:color="auto"/>
        <w:left w:val="none" w:sz="0" w:space="0" w:color="auto"/>
        <w:bottom w:val="none" w:sz="0" w:space="0" w:color="auto"/>
        <w:right w:val="none" w:sz="0" w:space="0" w:color="auto"/>
      </w:divBdr>
    </w:div>
    <w:div w:id="68160416">
      <w:bodyDiv w:val="1"/>
      <w:marLeft w:val="0"/>
      <w:marRight w:val="0"/>
      <w:marTop w:val="0"/>
      <w:marBottom w:val="0"/>
      <w:divBdr>
        <w:top w:val="none" w:sz="0" w:space="0" w:color="auto"/>
        <w:left w:val="none" w:sz="0" w:space="0" w:color="auto"/>
        <w:bottom w:val="none" w:sz="0" w:space="0" w:color="auto"/>
        <w:right w:val="none" w:sz="0" w:space="0" w:color="auto"/>
      </w:divBdr>
    </w:div>
    <w:div w:id="122969214">
      <w:bodyDiv w:val="1"/>
      <w:marLeft w:val="0"/>
      <w:marRight w:val="0"/>
      <w:marTop w:val="0"/>
      <w:marBottom w:val="0"/>
      <w:divBdr>
        <w:top w:val="none" w:sz="0" w:space="0" w:color="auto"/>
        <w:left w:val="none" w:sz="0" w:space="0" w:color="auto"/>
        <w:bottom w:val="none" w:sz="0" w:space="0" w:color="auto"/>
        <w:right w:val="none" w:sz="0" w:space="0" w:color="auto"/>
      </w:divBdr>
    </w:div>
    <w:div w:id="145633797">
      <w:bodyDiv w:val="1"/>
      <w:marLeft w:val="0"/>
      <w:marRight w:val="0"/>
      <w:marTop w:val="0"/>
      <w:marBottom w:val="0"/>
      <w:divBdr>
        <w:top w:val="none" w:sz="0" w:space="0" w:color="auto"/>
        <w:left w:val="none" w:sz="0" w:space="0" w:color="auto"/>
        <w:bottom w:val="none" w:sz="0" w:space="0" w:color="auto"/>
        <w:right w:val="none" w:sz="0" w:space="0" w:color="auto"/>
      </w:divBdr>
    </w:div>
    <w:div w:id="155919911">
      <w:bodyDiv w:val="1"/>
      <w:marLeft w:val="0"/>
      <w:marRight w:val="0"/>
      <w:marTop w:val="0"/>
      <w:marBottom w:val="0"/>
      <w:divBdr>
        <w:top w:val="none" w:sz="0" w:space="0" w:color="auto"/>
        <w:left w:val="none" w:sz="0" w:space="0" w:color="auto"/>
        <w:bottom w:val="none" w:sz="0" w:space="0" w:color="auto"/>
        <w:right w:val="none" w:sz="0" w:space="0" w:color="auto"/>
      </w:divBdr>
    </w:div>
    <w:div w:id="205412615">
      <w:bodyDiv w:val="1"/>
      <w:marLeft w:val="0"/>
      <w:marRight w:val="0"/>
      <w:marTop w:val="0"/>
      <w:marBottom w:val="0"/>
      <w:divBdr>
        <w:top w:val="none" w:sz="0" w:space="0" w:color="auto"/>
        <w:left w:val="none" w:sz="0" w:space="0" w:color="auto"/>
        <w:bottom w:val="none" w:sz="0" w:space="0" w:color="auto"/>
        <w:right w:val="none" w:sz="0" w:space="0" w:color="auto"/>
      </w:divBdr>
    </w:div>
    <w:div w:id="257950433">
      <w:bodyDiv w:val="1"/>
      <w:marLeft w:val="0"/>
      <w:marRight w:val="0"/>
      <w:marTop w:val="0"/>
      <w:marBottom w:val="0"/>
      <w:divBdr>
        <w:top w:val="none" w:sz="0" w:space="0" w:color="auto"/>
        <w:left w:val="none" w:sz="0" w:space="0" w:color="auto"/>
        <w:bottom w:val="none" w:sz="0" w:space="0" w:color="auto"/>
        <w:right w:val="none" w:sz="0" w:space="0" w:color="auto"/>
      </w:divBdr>
    </w:div>
    <w:div w:id="282883082">
      <w:bodyDiv w:val="1"/>
      <w:marLeft w:val="0"/>
      <w:marRight w:val="0"/>
      <w:marTop w:val="0"/>
      <w:marBottom w:val="0"/>
      <w:divBdr>
        <w:top w:val="none" w:sz="0" w:space="0" w:color="auto"/>
        <w:left w:val="none" w:sz="0" w:space="0" w:color="auto"/>
        <w:bottom w:val="none" w:sz="0" w:space="0" w:color="auto"/>
        <w:right w:val="none" w:sz="0" w:space="0" w:color="auto"/>
      </w:divBdr>
    </w:div>
    <w:div w:id="287245510">
      <w:bodyDiv w:val="1"/>
      <w:marLeft w:val="0"/>
      <w:marRight w:val="0"/>
      <w:marTop w:val="0"/>
      <w:marBottom w:val="0"/>
      <w:divBdr>
        <w:top w:val="none" w:sz="0" w:space="0" w:color="auto"/>
        <w:left w:val="none" w:sz="0" w:space="0" w:color="auto"/>
        <w:bottom w:val="none" w:sz="0" w:space="0" w:color="auto"/>
        <w:right w:val="none" w:sz="0" w:space="0" w:color="auto"/>
      </w:divBdr>
    </w:div>
    <w:div w:id="336810180">
      <w:bodyDiv w:val="1"/>
      <w:marLeft w:val="0"/>
      <w:marRight w:val="0"/>
      <w:marTop w:val="0"/>
      <w:marBottom w:val="0"/>
      <w:divBdr>
        <w:top w:val="none" w:sz="0" w:space="0" w:color="auto"/>
        <w:left w:val="none" w:sz="0" w:space="0" w:color="auto"/>
        <w:bottom w:val="none" w:sz="0" w:space="0" w:color="auto"/>
        <w:right w:val="none" w:sz="0" w:space="0" w:color="auto"/>
      </w:divBdr>
    </w:div>
    <w:div w:id="428040874">
      <w:bodyDiv w:val="1"/>
      <w:marLeft w:val="0"/>
      <w:marRight w:val="0"/>
      <w:marTop w:val="0"/>
      <w:marBottom w:val="0"/>
      <w:divBdr>
        <w:top w:val="none" w:sz="0" w:space="0" w:color="auto"/>
        <w:left w:val="none" w:sz="0" w:space="0" w:color="auto"/>
        <w:bottom w:val="none" w:sz="0" w:space="0" w:color="auto"/>
        <w:right w:val="none" w:sz="0" w:space="0" w:color="auto"/>
      </w:divBdr>
    </w:div>
    <w:div w:id="480461888">
      <w:bodyDiv w:val="1"/>
      <w:marLeft w:val="0"/>
      <w:marRight w:val="0"/>
      <w:marTop w:val="0"/>
      <w:marBottom w:val="0"/>
      <w:divBdr>
        <w:top w:val="none" w:sz="0" w:space="0" w:color="auto"/>
        <w:left w:val="none" w:sz="0" w:space="0" w:color="auto"/>
        <w:bottom w:val="none" w:sz="0" w:space="0" w:color="auto"/>
        <w:right w:val="none" w:sz="0" w:space="0" w:color="auto"/>
      </w:divBdr>
    </w:div>
    <w:div w:id="494566565">
      <w:bodyDiv w:val="1"/>
      <w:marLeft w:val="0"/>
      <w:marRight w:val="0"/>
      <w:marTop w:val="0"/>
      <w:marBottom w:val="0"/>
      <w:divBdr>
        <w:top w:val="none" w:sz="0" w:space="0" w:color="auto"/>
        <w:left w:val="none" w:sz="0" w:space="0" w:color="auto"/>
        <w:bottom w:val="none" w:sz="0" w:space="0" w:color="auto"/>
        <w:right w:val="none" w:sz="0" w:space="0" w:color="auto"/>
      </w:divBdr>
    </w:div>
    <w:div w:id="659892595">
      <w:bodyDiv w:val="1"/>
      <w:marLeft w:val="0"/>
      <w:marRight w:val="0"/>
      <w:marTop w:val="0"/>
      <w:marBottom w:val="0"/>
      <w:divBdr>
        <w:top w:val="none" w:sz="0" w:space="0" w:color="auto"/>
        <w:left w:val="none" w:sz="0" w:space="0" w:color="auto"/>
        <w:bottom w:val="none" w:sz="0" w:space="0" w:color="auto"/>
        <w:right w:val="none" w:sz="0" w:space="0" w:color="auto"/>
      </w:divBdr>
    </w:div>
    <w:div w:id="810755950">
      <w:bodyDiv w:val="1"/>
      <w:marLeft w:val="0"/>
      <w:marRight w:val="0"/>
      <w:marTop w:val="0"/>
      <w:marBottom w:val="0"/>
      <w:divBdr>
        <w:top w:val="none" w:sz="0" w:space="0" w:color="auto"/>
        <w:left w:val="none" w:sz="0" w:space="0" w:color="auto"/>
        <w:bottom w:val="none" w:sz="0" w:space="0" w:color="auto"/>
        <w:right w:val="none" w:sz="0" w:space="0" w:color="auto"/>
      </w:divBdr>
    </w:div>
    <w:div w:id="821581155">
      <w:bodyDiv w:val="1"/>
      <w:marLeft w:val="0"/>
      <w:marRight w:val="0"/>
      <w:marTop w:val="0"/>
      <w:marBottom w:val="0"/>
      <w:divBdr>
        <w:top w:val="none" w:sz="0" w:space="0" w:color="auto"/>
        <w:left w:val="none" w:sz="0" w:space="0" w:color="auto"/>
        <w:bottom w:val="none" w:sz="0" w:space="0" w:color="auto"/>
        <w:right w:val="none" w:sz="0" w:space="0" w:color="auto"/>
      </w:divBdr>
    </w:div>
    <w:div w:id="851651805">
      <w:bodyDiv w:val="1"/>
      <w:marLeft w:val="0"/>
      <w:marRight w:val="0"/>
      <w:marTop w:val="0"/>
      <w:marBottom w:val="0"/>
      <w:divBdr>
        <w:top w:val="none" w:sz="0" w:space="0" w:color="auto"/>
        <w:left w:val="none" w:sz="0" w:space="0" w:color="auto"/>
        <w:bottom w:val="none" w:sz="0" w:space="0" w:color="auto"/>
        <w:right w:val="none" w:sz="0" w:space="0" w:color="auto"/>
      </w:divBdr>
    </w:div>
    <w:div w:id="1012223047">
      <w:bodyDiv w:val="1"/>
      <w:marLeft w:val="0"/>
      <w:marRight w:val="0"/>
      <w:marTop w:val="0"/>
      <w:marBottom w:val="0"/>
      <w:divBdr>
        <w:top w:val="none" w:sz="0" w:space="0" w:color="auto"/>
        <w:left w:val="none" w:sz="0" w:space="0" w:color="auto"/>
        <w:bottom w:val="none" w:sz="0" w:space="0" w:color="auto"/>
        <w:right w:val="none" w:sz="0" w:space="0" w:color="auto"/>
      </w:divBdr>
    </w:div>
    <w:div w:id="1026251018">
      <w:bodyDiv w:val="1"/>
      <w:marLeft w:val="0"/>
      <w:marRight w:val="0"/>
      <w:marTop w:val="0"/>
      <w:marBottom w:val="0"/>
      <w:divBdr>
        <w:top w:val="none" w:sz="0" w:space="0" w:color="auto"/>
        <w:left w:val="none" w:sz="0" w:space="0" w:color="auto"/>
        <w:bottom w:val="none" w:sz="0" w:space="0" w:color="auto"/>
        <w:right w:val="none" w:sz="0" w:space="0" w:color="auto"/>
      </w:divBdr>
    </w:div>
    <w:div w:id="1071925124">
      <w:bodyDiv w:val="1"/>
      <w:marLeft w:val="0"/>
      <w:marRight w:val="0"/>
      <w:marTop w:val="0"/>
      <w:marBottom w:val="0"/>
      <w:divBdr>
        <w:top w:val="none" w:sz="0" w:space="0" w:color="auto"/>
        <w:left w:val="none" w:sz="0" w:space="0" w:color="auto"/>
        <w:bottom w:val="none" w:sz="0" w:space="0" w:color="auto"/>
        <w:right w:val="none" w:sz="0" w:space="0" w:color="auto"/>
      </w:divBdr>
    </w:div>
    <w:div w:id="1138303325">
      <w:bodyDiv w:val="1"/>
      <w:marLeft w:val="0"/>
      <w:marRight w:val="0"/>
      <w:marTop w:val="0"/>
      <w:marBottom w:val="0"/>
      <w:divBdr>
        <w:top w:val="none" w:sz="0" w:space="0" w:color="auto"/>
        <w:left w:val="none" w:sz="0" w:space="0" w:color="auto"/>
        <w:bottom w:val="none" w:sz="0" w:space="0" w:color="auto"/>
        <w:right w:val="none" w:sz="0" w:space="0" w:color="auto"/>
      </w:divBdr>
    </w:div>
    <w:div w:id="1144392766">
      <w:bodyDiv w:val="1"/>
      <w:marLeft w:val="0"/>
      <w:marRight w:val="0"/>
      <w:marTop w:val="0"/>
      <w:marBottom w:val="0"/>
      <w:divBdr>
        <w:top w:val="none" w:sz="0" w:space="0" w:color="auto"/>
        <w:left w:val="none" w:sz="0" w:space="0" w:color="auto"/>
        <w:bottom w:val="none" w:sz="0" w:space="0" w:color="auto"/>
        <w:right w:val="none" w:sz="0" w:space="0" w:color="auto"/>
      </w:divBdr>
    </w:div>
    <w:div w:id="1233201762">
      <w:bodyDiv w:val="1"/>
      <w:marLeft w:val="0"/>
      <w:marRight w:val="0"/>
      <w:marTop w:val="0"/>
      <w:marBottom w:val="0"/>
      <w:divBdr>
        <w:top w:val="none" w:sz="0" w:space="0" w:color="auto"/>
        <w:left w:val="none" w:sz="0" w:space="0" w:color="auto"/>
        <w:bottom w:val="none" w:sz="0" w:space="0" w:color="auto"/>
        <w:right w:val="none" w:sz="0" w:space="0" w:color="auto"/>
      </w:divBdr>
    </w:div>
    <w:div w:id="1256208607">
      <w:bodyDiv w:val="1"/>
      <w:marLeft w:val="0"/>
      <w:marRight w:val="0"/>
      <w:marTop w:val="0"/>
      <w:marBottom w:val="0"/>
      <w:divBdr>
        <w:top w:val="none" w:sz="0" w:space="0" w:color="auto"/>
        <w:left w:val="none" w:sz="0" w:space="0" w:color="auto"/>
        <w:bottom w:val="none" w:sz="0" w:space="0" w:color="auto"/>
        <w:right w:val="none" w:sz="0" w:space="0" w:color="auto"/>
      </w:divBdr>
    </w:div>
    <w:div w:id="1274746789">
      <w:bodyDiv w:val="1"/>
      <w:marLeft w:val="0"/>
      <w:marRight w:val="0"/>
      <w:marTop w:val="0"/>
      <w:marBottom w:val="0"/>
      <w:divBdr>
        <w:top w:val="none" w:sz="0" w:space="0" w:color="auto"/>
        <w:left w:val="none" w:sz="0" w:space="0" w:color="auto"/>
        <w:bottom w:val="none" w:sz="0" w:space="0" w:color="auto"/>
        <w:right w:val="none" w:sz="0" w:space="0" w:color="auto"/>
      </w:divBdr>
    </w:div>
    <w:div w:id="1280256470">
      <w:bodyDiv w:val="1"/>
      <w:marLeft w:val="0"/>
      <w:marRight w:val="0"/>
      <w:marTop w:val="0"/>
      <w:marBottom w:val="0"/>
      <w:divBdr>
        <w:top w:val="none" w:sz="0" w:space="0" w:color="auto"/>
        <w:left w:val="none" w:sz="0" w:space="0" w:color="auto"/>
        <w:bottom w:val="none" w:sz="0" w:space="0" w:color="auto"/>
        <w:right w:val="none" w:sz="0" w:space="0" w:color="auto"/>
      </w:divBdr>
    </w:div>
    <w:div w:id="1292401805">
      <w:bodyDiv w:val="1"/>
      <w:marLeft w:val="0"/>
      <w:marRight w:val="0"/>
      <w:marTop w:val="0"/>
      <w:marBottom w:val="0"/>
      <w:divBdr>
        <w:top w:val="none" w:sz="0" w:space="0" w:color="auto"/>
        <w:left w:val="none" w:sz="0" w:space="0" w:color="auto"/>
        <w:bottom w:val="none" w:sz="0" w:space="0" w:color="auto"/>
        <w:right w:val="none" w:sz="0" w:space="0" w:color="auto"/>
      </w:divBdr>
    </w:div>
    <w:div w:id="1544827461">
      <w:bodyDiv w:val="1"/>
      <w:marLeft w:val="0"/>
      <w:marRight w:val="0"/>
      <w:marTop w:val="0"/>
      <w:marBottom w:val="0"/>
      <w:divBdr>
        <w:top w:val="none" w:sz="0" w:space="0" w:color="auto"/>
        <w:left w:val="none" w:sz="0" w:space="0" w:color="auto"/>
        <w:bottom w:val="none" w:sz="0" w:space="0" w:color="auto"/>
        <w:right w:val="none" w:sz="0" w:space="0" w:color="auto"/>
      </w:divBdr>
    </w:div>
    <w:div w:id="1550724164">
      <w:bodyDiv w:val="1"/>
      <w:marLeft w:val="0"/>
      <w:marRight w:val="0"/>
      <w:marTop w:val="0"/>
      <w:marBottom w:val="0"/>
      <w:divBdr>
        <w:top w:val="none" w:sz="0" w:space="0" w:color="auto"/>
        <w:left w:val="none" w:sz="0" w:space="0" w:color="auto"/>
        <w:bottom w:val="none" w:sz="0" w:space="0" w:color="auto"/>
        <w:right w:val="none" w:sz="0" w:space="0" w:color="auto"/>
      </w:divBdr>
    </w:div>
    <w:div w:id="1559199256">
      <w:bodyDiv w:val="1"/>
      <w:marLeft w:val="0"/>
      <w:marRight w:val="0"/>
      <w:marTop w:val="0"/>
      <w:marBottom w:val="0"/>
      <w:divBdr>
        <w:top w:val="none" w:sz="0" w:space="0" w:color="auto"/>
        <w:left w:val="none" w:sz="0" w:space="0" w:color="auto"/>
        <w:bottom w:val="none" w:sz="0" w:space="0" w:color="auto"/>
        <w:right w:val="none" w:sz="0" w:space="0" w:color="auto"/>
      </w:divBdr>
    </w:div>
    <w:div w:id="1597206656">
      <w:bodyDiv w:val="1"/>
      <w:marLeft w:val="0"/>
      <w:marRight w:val="0"/>
      <w:marTop w:val="0"/>
      <w:marBottom w:val="0"/>
      <w:divBdr>
        <w:top w:val="none" w:sz="0" w:space="0" w:color="auto"/>
        <w:left w:val="none" w:sz="0" w:space="0" w:color="auto"/>
        <w:bottom w:val="none" w:sz="0" w:space="0" w:color="auto"/>
        <w:right w:val="none" w:sz="0" w:space="0" w:color="auto"/>
      </w:divBdr>
    </w:div>
    <w:div w:id="1665232336">
      <w:bodyDiv w:val="1"/>
      <w:marLeft w:val="0"/>
      <w:marRight w:val="0"/>
      <w:marTop w:val="0"/>
      <w:marBottom w:val="0"/>
      <w:divBdr>
        <w:top w:val="none" w:sz="0" w:space="0" w:color="auto"/>
        <w:left w:val="none" w:sz="0" w:space="0" w:color="auto"/>
        <w:bottom w:val="none" w:sz="0" w:space="0" w:color="auto"/>
        <w:right w:val="none" w:sz="0" w:space="0" w:color="auto"/>
      </w:divBdr>
    </w:div>
    <w:div w:id="1673987274">
      <w:bodyDiv w:val="1"/>
      <w:marLeft w:val="0"/>
      <w:marRight w:val="0"/>
      <w:marTop w:val="0"/>
      <w:marBottom w:val="0"/>
      <w:divBdr>
        <w:top w:val="none" w:sz="0" w:space="0" w:color="auto"/>
        <w:left w:val="none" w:sz="0" w:space="0" w:color="auto"/>
        <w:bottom w:val="none" w:sz="0" w:space="0" w:color="auto"/>
        <w:right w:val="none" w:sz="0" w:space="0" w:color="auto"/>
      </w:divBdr>
    </w:div>
    <w:div w:id="1798332446">
      <w:bodyDiv w:val="1"/>
      <w:marLeft w:val="0"/>
      <w:marRight w:val="0"/>
      <w:marTop w:val="0"/>
      <w:marBottom w:val="0"/>
      <w:divBdr>
        <w:top w:val="none" w:sz="0" w:space="0" w:color="auto"/>
        <w:left w:val="none" w:sz="0" w:space="0" w:color="auto"/>
        <w:bottom w:val="none" w:sz="0" w:space="0" w:color="auto"/>
        <w:right w:val="none" w:sz="0" w:space="0" w:color="auto"/>
      </w:divBdr>
    </w:div>
    <w:div w:id="1801151316">
      <w:bodyDiv w:val="1"/>
      <w:marLeft w:val="0"/>
      <w:marRight w:val="0"/>
      <w:marTop w:val="0"/>
      <w:marBottom w:val="0"/>
      <w:divBdr>
        <w:top w:val="none" w:sz="0" w:space="0" w:color="auto"/>
        <w:left w:val="none" w:sz="0" w:space="0" w:color="auto"/>
        <w:bottom w:val="none" w:sz="0" w:space="0" w:color="auto"/>
        <w:right w:val="none" w:sz="0" w:space="0" w:color="auto"/>
      </w:divBdr>
    </w:div>
    <w:div w:id="1810436259">
      <w:bodyDiv w:val="1"/>
      <w:marLeft w:val="0"/>
      <w:marRight w:val="0"/>
      <w:marTop w:val="0"/>
      <w:marBottom w:val="0"/>
      <w:divBdr>
        <w:top w:val="none" w:sz="0" w:space="0" w:color="auto"/>
        <w:left w:val="none" w:sz="0" w:space="0" w:color="auto"/>
        <w:bottom w:val="none" w:sz="0" w:space="0" w:color="auto"/>
        <w:right w:val="none" w:sz="0" w:space="0" w:color="auto"/>
      </w:divBdr>
    </w:div>
    <w:div w:id="1818956216">
      <w:bodyDiv w:val="1"/>
      <w:marLeft w:val="0"/>
      <w:marRight w:val="0"/>
      <w:marTop w:val="0"/>
      <w:marBottom w:val="0"/>
      <w:divBdr>
        <w:top w:val="none" w:sz="0" w:space="0" w:color="auto"/>
        <w:left w:val="none" w:sz="0" w:space="0" w:color="auto"/>
        <w:bottom w:val="none" w:sz="0" w:space="0" w:color="auto"/>
        <w:right w:val="none" w:sz="0" w:space="0" w:color="auto"/>
      </w:divBdr>
    </w:div>
    <w:div w:id="1850635644">
      <w:bodyDiv w:val="1"/>
      <w:marLeft w:val="0"/>
      <w:marRight w:val="0"/>
      <w:marTop w:val="0"/>
      <w:marBottom w:val="0"/>
      <w:divBdr>
        <w:top w:val="none" w:sz="0" w:space="0" w:color="auto"/>
        <w:left w:val="none" w:sz="0" w:space="0" w:color="auto"/>
        <w:bottom w:val="none" w:sz="0" w:space="0" w:color="auto"/>
        <w:right w:val="none" w:sz="0" w:space="0" w:color="auto"/>
      </w:divBdr>
    </w:div>
    <w:div w:id="1940984909">
      <w:bodyDiv w:val="1"/>
      <w:marLeft w:val="0"/>
      <w:marRight w:val="0"/>
      <w:marTop w:val="0"/>
      <w:marBottom w:val="0"/>
      <w:divBdr>
        <w:top w:val="none" w:sz="0" w:space="0" w:color="auto"/>
        <w:left w:val="none" w:sz="0" w:space="0" w:color="auto"/>
        <w:bottom w:val="none" w:sz="0" w:space="0" w:color="auto"/>
        <w:right w:val="none" w:sz="0" w:space="0" w:color="auto"/>
      </w:divBdr>
    </w:div>
    <w:div w:id="2036077239">
      <w:bodyDiv w:val="1"/>
      <w:marLeft w:val="0"/>
      <w:marRight w:val="0"/>
      <w:marTop w:val="0"/>
      <w:marBottom w:val="0"/>
      <w:divBdr>
        <w:top w:val="none" w:sz="0" w:space="0" w:color="auto"/>
        <w:left w:val="none" w:sz="0" w:space="0" w:color="auto"/>
        <w:bottom w:val="none" w:sz="0" w:space="0" w:color="auto"/>
        <w:right w:val="none" w:sz="0" w:space="0" w:color="auto"/>
      </w:divBdr>
    </w:div>
    <w:div w:id="2076967907">
      <w:bodyDiv w:val="1"/>
      <w:marLeft w:val="0"/>
      <w:marRight w:val="0"/>
      <w:marTop w:val="0"/>
      <w:marBottom w:val="0"/>
      <w:divBdr>
        <w:top w:val="none" w:sz="0" w:space="0" w:color="auto"/>
        <w:left w:val="none" w:sz="0" w:space="0" w:color="auto"/>
        <w:bottom w:val="none" w:sz="0" w:space="0" w:color="auto"/>
        <w:right w:val="none" w:sz="0" w:space="0" w:color="auto"/>
      </w:divBdr>
    </w:div>
    <w:div w:id="2085058527">
      <w:bodyDiv w:val="1"/>
      <w:marLeft w:val="0"/>
      <w:marRight w:val="0"/>
      <w:marTop w:val="0"/>
      <w:marBottom w:val="0"/>
      <w:divBdr>
        <w:top w:val="none" w:sz="0" w:space="0" w:color="auto"/>
        <w:left w:val="none" w:sz="0" w:space="0" w:color="auto"/>
        <w:bottom w:val="none" w:sz="0" w:space="0" w:color="auto"/>
        <w:right w:val="none" w:sz="0" w:space="0" w:color="auto"/>
      </w:divBdr>
    </w:div>
    <w:div w:id="2086220268">
      <w:bodyDiv w:val="1"/>
      <w:marLeft w:val="0"/>
      <w:marRight w:val="0"/>
      <w:marTop w:val="0"/>
      <w:marBottom w:val="0"/>
      <w:divBdr>
        <w:top w:val="none" w:sz="0" w:space="0" w:color="auto"/>
        <w:left w:val="none" w:sz="0" w:space="0" w:color="auto"/>
        <w:bottom w:val="none" w:sz="0" w:space="0" w:color="auto"/>
        <w:right w:val="none" w:sz="0" w:space="0" w:color="auto"/>
      </w:divBdr>
    </w:div>
    <w:div w:id="20870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A4E0-2B62-4590-BA86-323F9E10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Russell</dc:creator>
  <cp:keywords/>
  <dc:description/>
  <cp:lastModifiedBy>Wendall Bean</cp:lastModifiedBy>
  <cp:revision>2</cp:revision>
  <dcterms:created xsi:type="dcterms:W3CDTF">2023-01-10T17:29:00Z</dcterms:created>
  <dcterms:modified xsi:type="dcterms:W3CDTF">2023-01-10T17:29:00Z</dcterms:modified>
</cp:coreProperties>
</file>