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E267F" w14:textId="25D98ED3" w:rsidR="000834FE" w:rsidRPr="000834FE" w:rsidRDefault="000834FE" w:rsidP="000834FE">
      <w:pPr>
        <w:shd w:val="clear" w:color="auto" w:fill="FFFFFF"/>
        <w:spacing w:after="0" w:line="384" w:lineRule="atLeast"/>
        <w:jc w:val="center"/>
        <w:outlineLvl w:val="2"/>
        <w:rPr>
          <w:rFonts w:eastAsia="Times New Roman" w:cstheme="minorHAnsi"/>
          <w:b/>
          <w:bCs/>
          <w:color w:val="071B54"/>
          <w:sz w:val="24"/>
          <w:szCs w:val="24"/>
          <w:u w:val="single"/>
        </w:rPr>
      </w:pPr>
      <w:r w:rsidRPr="000834FE">
        <w:rPr>
          <w:rFonts w:eastAsia="Times New Roman" w:cstheme="minorHAnsi"/>
          <w:b/>
          <w:bCs/>
          <w:color w:val="071B54"/>
          <w:sz w:val="24"/>
          <w:szCs w:val="24"/>
          <w:u w:val="single"/>
        </w:rPr>
        <w:t>European Sports Travel POLICIES AND PROCEDURES</w:t>
      </w:r>
    </w:p>
    <w:p w14:paraId="40D7C8ED" w14:textId="5B9B020D" w:rsidR="000834FE" w:rsidRPr="000834FE" w:rsidRDefault="000834FE" w:rsidP="000834FE">
      <w:pPr>
        <w:numPr>
          <w:ilvl w:val="0"/>
          <w:numId w:val="1"/>
        </w:numPr>
        <w:shd w:val="clear" w:color="auto" w:fill="FFFFFF"/>
        <w:spacing w:after="0" w:line="360" w:lineRule="atLeast"/>
        <w:rPr>
          <w:rFonts w:eastAsia="Times New Roman" w:cstheme="minorHAnsi"/>
          <w:color w:val="333333"/>
          <w:sz w:val="24"/>
          <w:szCs w:val="24"/>
        </w:rPr>
      </w:pPr>
      <w:r w:rsidRPr="000834FE">
        <w:rPr>
          <w:rFonts w:eastAsia="Times New Roman" w:cstheme="minorHAnsi"/>
          <w:b/>
          <w:bCs/>
          <w:color w:val="333333"/>
          <w:sz w:val="24"/>
          <w:szCs w:val="24"/>
        </w:rPr>
        <w:t>Tour Prices -</w:t>
      </w:r>
      <w:r w:rsidRPr="000834FE">
        <w:rPr>
          <w:rFonts w:eastAsia="Times New Roman" w:cstheme="minorHAnsi"/>
          <w:color w:val="333333"/>
          <w:sz w:val="24"/>
          <w:szCs w:val="24"/>
        </w:rPr>
        <w:t> The price of the tour packages includes land only and are based on tariffs and exchange rates in effect at the time of printing. The price of land packages includes EUROPEAN SPORTS TRAVEL's service charge, taxes and other charges as levied by hotel, restaurant, and transportation companies. The tour prices are guaranteed as soon as deposit is received.</w:t>
      </w:r>
    </w:p>
    <w:p w14:paraId="3144106E" w14:textId="77777777" w:rsidR="000834FE" w:rsidRPr="000834FE" w:rsidRDefault="000834FE" w:rsidP="000834FE">
      <w:pPr>
        <w:numPr>
          <w:ilvl w:val="0"/>
          <w:numId w:val="1"/>
        </w:numPr>
        <w:shd w:val="clear" w:color="auto" w:fill="FFFFFF"/>
        <w:spacing w:after="0" w:line="360" w:lineRule="atLeast"/>
        <w:rPr>
          <w:rFonts w:eastAsia="Times New Roman" w:cstheme="minorHAnsi"/>
          <w:color w:val="333333"/>
          <w:sz w:val="24"/>
          <w:szCs w:val="24"/>
        </w:rPr>
      </w:pPr>
      <w:r w:rsidRPr="000834FE">
        <w:rPr>
          <w:rFonts w:eastAsia="Times New Roman" w:cstheme="minorHAnsi"/>
          <w:b/>
          <w:bCs/>
          <w:color w:val="333333"/>
          <w:sz w:val="24"/>
          <w:szCs w:val="24"/>
        </w:rPr>
        <w:t>Reservation Deposit and Payment -</w:t>
      </w:r>
      <w:r w:rsidRPr="000834FE">
        <w:rPr>
          <w:rFonts w:eastAsia="Times New Roman" w:cstheme="minorHAnsi"/>
          <w:color w:val="333333"/>
          <w:sz w:val="24"/>
          <w:szCs w:val="24"/>
        </w:rPr>
        <w:t> Since space is limited on all tours, early reservations are recommended. A deposit of $600-800 US dollars per person is required for all tours.  Amount is general for this documented but exact during registration session.  The remaining payments are noted in General Conditions #5.  </w:t>
      </w:r>
    </w:p>
    <w:p w14:paraId="1B3707C2" w14:textId="77777777" w:rsidR="000834FE" w:rsidRPr="000834FE" w:rsidRDefault="000834FE" w:rsidP="000834FE">
      <w:pPr>
        <w:numPr>
          <w:ilvl w:val="0"/>
          <w:numId w:val="1"/>
        </w:numPr>
        <w:shd w:val="clear" w:color="auto" w:fill="FFFFFF"/>
        <w:spacing w:after="0" w:line="360" w:lineRule="atLeast"/>
        <w:rPr>
          <w:rFonts w:eastAsia="Times New Roman" w:cstheme="minorHAnsi"/>
          <w:color w:val="333333"/>
          <w:sz w:val="24"/>
          <w:szCs w:val="24"/>
        </w:rPr>
      </w:pPr>
      <w:r w:rsidRPr="000834FE">
        <w:rPr>
          <w:rFonts w:eastAsia="Times New Roman" w:cstheme="minorHAnsi"/>
          <w:b/>
          <w:bCs/>
          <w:color w:val="333333"/>
          <w:sz w:val="24"/>
          <w:szCs w:val="24"/>
        </w:rPr>
        <w:t>Ground Transportation -</w:t>
      </w:r>
      <w:r w:rsidRPr="000834FE">
        <w:rPr>
          <w:rFonts w:eastAsia="Times New Roman" w:cstheme="minorHAnsi"/>
          <w:color w:val="333333"/>
          <w:sz w:val="24"/>
          <w:szCs w:val="24"/>
        </w:rPr>
        <w:t> Private deluxe air-conditioned motor coach or other means of transportation will be provided as specified in the itinerary. No smoking is allowed on bus, escorted tours or in the hotel.  Outside of hotel in designated areas is acceptable.</w:t>
      </w:r>
    </w:p>
    <w:p w14:paraId="29314F02" w14:textId="77777777" w:rsidR="000834FE" w:rsidRPr="000834FE" w:rsidRDefault="000834FE" w:rsidP="000834FE">
      <w:pPr>
        <w:numPr>
          <w:ilvl w:val="0"/>
          <w:numId w:val="1"/>
        </w:numPr>
        <w:shd w:val="clear" w:color="auto" w:fill="FFFFFF"/>
        <w:spacing w:after="0" w:line="360" w:lineRule="atLeast"/>
        <w:rPr>
          <w:rFonts w:eastAsia="Times New Roman" w:cstheme="minorHAnsi"/>
          <w:color w:val="333333"/>
          <w:sz w:val="24"/>
          <w:szCs w:val="24"/>
        </w:rPr>
      </w:pPr>
      <w:r w:rsidRPr="000834FE">
        <w:rPr>
          <w:rFonts w:eastAsia="Times New Roman" w:cstheme="minorHAnsi"/>
          <w:b/>
          <w:bCs/>
          <w:color w:val="333333"/>
          <w:sz w:val="24"/>
          <w:szCs w:val="24"/>
        </w:rPr>
        <w:t>Accommodation -</w:t>
      </w:r>
      <w:r w:rsidRPr="000834FE">
        <w:rPr>
          <w:rFonts w:eastAsia="Times New Roman" w:cstheme="minorHAnsi"/>
          <w:color w:val="333333"/>
          <w:sz w:val="24"/>
          <w:szCs w:val="24"/>
        </w:rPr>
        <w:t> Hotels are classified by using Euro governmental ratings. EUROPEAN SPORTS TRAVEL' reserves the right to make substitutions with hotels of similar or higher ratings. Accommodations are based on double rooms, two people sharing a twin or queen - bedded room with a private bath or shower. Single rooms are available at an additional supplement. In many cases single rooms, though assuring privacy, are small and not as well situated as double rooms.  Single room supplement of $400.00.</w:t>
      </w:r>
    </w:p>
    <w:p w14:paraId="63B0B5AC" w14:textId="77777777" w:rsidR="000834FE" w:rsidRPr="000834FE" w:rsidRDefault="000834FE" w:rsidP="000834FE">
      <w:pPr>
        <w:numPr>
          <w:ilvl w:val="0"/>
          <w:numId w:val="1"/>
        </w:numPr>
        <w:shd w:val="clear" w:color="auto" w:fill="FFFFFF"/>
        <w:spacing w:after="0" w:line="360" w:lineRule="atLeast"/>
        <w:rPr>
          <w:rFonts w:eastAsia="Times New Roman" w:cstheme="minorHAnsi"/>
          <w:color w:val="333333"/>
          <w:sz w:val="24"/>
          <w:szCs w:val="24"/>
        </w:rPr>
      </w:pPr>
      <w:r w:rsidRPr="000834FE">
        <w:rPr>
          <w:rFonts w:eastAsia="Times New Roman" w:cstheme="minorHAnsi"/>
          <w:b/>
          <w:bCs/>
          <w:color w:val="333333"/>
          <w:sz w:val="24"/>
          <w:szCs w:val="24"/>
        </w:rPr>
        <w:t>Meals and Beverages -</w:t>
      </w:r>
      <w:r w:rsidRPr="000834FE">
        <w:rPr>
          <w:rFonts w:eastAsia="Times New Roman" w:cstheme="minorHAnsi"/>
          <w:color w:val="333333"/>
          <w:sz w:val="24"/>
          <w:szCs w:val="24"/>
        </w:rPr>
        <w:t> Breakfast (continental if not specified in each itinerary) daily at your hotel. Lunch or dinner will be provided at selected popular restaurants or hotels, as specified in the itinerary. Drinks are not included unless stated otherwise in the itinerary.   All drinks ordered are the responsibility of the family.  Drinking ages in each country differ and each family is responsible for abiding by these laws.</w:t>
      </w:r>
    </w:p>
    <w:p w14:paraId="0D367F4C" w14:textId="0B354484" w:rsidR="000834FE" w:rsidRDefault="000834FE" w:rsidP="000834FE">
      <w:pPr>
        <w:numPr>
          <w:ilvl w:val="0"/>
          <w:numId w:val="1"/>
        </w:numPr>
        <w:shd w:val="clear" w:color="auto" w:fill="FFFFFF"/>
        <w:spacing w:after="0" w:line="360" w:lineRule="atLeast"/>
        <w:rPr>
          <w:rFonts w:eastAsia="Times New Roman" w:cstheme="minorHAnsi"/>
          <w:color w:val="333333"/>
          <w:sz w:val="24"/>
          <w:szCs w:val="24"/>
        </w:rPr>
      </w:pPr>
      <w:r w:rsidRPr="000834FE">
        <w:rPr>
          <w:rFonts w:eastAsia="Times New Roman" w:cstheme="minorHAnsi"/>
          <w:b/>
          <w:bCs/>
          <w:color w:val="333333"/>
          <w:sz w:val="24"/>
          <w:szCs w:val="24"/>
        </w:rPr>
        <w:t>Bed Types and Triple Rooms -</w:t>
      </w:r>
      <w:r w:rsidRPr="000834FE">
        <w:rPr>
          <w:rFonts w:eastAsia="Times New Roman" w:cstheme="minorHAnsi"/>
          <w:color w:val="333333"/>
          <w:sz w:val="24"/>
          <w:szCs w:val="24"/>
        </w:rPr>
        <w:t xml:space="preserve"> Prices shown are based on existing bed types in the room. Requests for specific bed types (twin/double) must be made at time of booking and supply cannot be guaranteed. A </w:t>
      </w:r>
      <w:r w:rsidR="00A35093" w:rsidRPr="000834FE">
        <w:rPr>
          <w:rFonts w:eastAsia="Times New Roman" w:cstheme="minorHAnsi"/>
          <w:color w:val="333333"/>
          <w:sz w:val="24"/>
          <w:szCs w:val="24"/>
        </w:rPr>
        <w:t>full-sized</w:t>
      </w:r>
      <w:r w:rsidRPr="000834FE">
        <w:rPr>
          <w:rFonts w:eastAsia="Times New Roman" w:cstheme="minorHAnsi"/>
          <w:color w:val="333333"/>
          <w:sz w:val="24"/>
          <w:szCs w:val="24"/>
        </w:rPr>
        <w:t xml:space="preserve"> triple room is built to take three beds or to a twin/double room with an extra rollaway bed. Families with three people will be assigned triples when possible.</w:t>
      </w:r>
    </w:p>
    <w:p w14:paraId="15922A30" w14:textId="290FC184" w:rsidR="00A35093" w:rsidRDefault="00A35093" w:rsidP="00A35093">
      <w:pPr>
        <w:numPr>
          <w:ilvl w:val="1"/>
          <w:numId w:val="1"/>
        </w:numPr>
        <w:shd w:val="clear" w:color="auto" w:fill="FFFFFF"/>
        <w:spacing w:after="0" w:line="360" w:lineRule="atLeast"/>
        <w:rPr>
          <w:rFonts w:eastAsia="Times New Roman" w:cstheme="minorHAnsi"/>
          <w:color w:val="333333"/>
          <w:sz w:val="24"/>
          <w:szCs w:val="24"/>
        </w:rPr>
      </w:pPr>
      <w:r>
        <w:rPr>
          <w:rFonts w:eastAsia="Times New Roman" w:cstheme="minorHAnsi"/>
          <w:color w:val="333333"/>
          <w:sz w:val="24"/>
          <w:szCs w:val="24"/>
        </w:rPr>
        <w:t>Families are put in the same rooms with their player if rooming situations allow.</w:t>
      </w:r>
    </w:p>
    <w:p w14:paraId="195A4D92" w14:textId="77777777" w:rsidR="00DB09A6" w:rsidRDefault="00A35093" w:rsidP="00A35093">
      <w:pPr>
        <w:numPr>
          <w:ilvl w:val="1"/>
          <w:numId w:val="1"/>
        </w:numPr>
        <w:shd w:val="clear" w:color="auto" w:fill="FFFFFF"/>
        <w:spacing w:after="0" w:line="360" w:lineRule="atLeast"/>
        <w:rPr>
          <w:rFonts w:eastAsia="Times New Roman" w:cstheme="minorHAnsi"/>
          <w:color w:val="333333"/>
          <w:sz w:val="24"/>
          <w:szCs w:val="24"/>
        </w:rPr>
      </w:pPr>
      <w:r>
        <w:rPr>
          <w:rFonts w:eastAsia="Times New Roman" w:cstheme="minorHAnsi"/>
          <w:color w:val="333333"/>
          <w:sz w:val="24"/>
          <w:szCs w:val="24"/>
        </w:rPr>
        <w:t>Players are put in a double or triple room with their guardian or parent</w:t>
      </w:r>
      <w:r w:rsidR="00DB09A6">
        <w:rPr>
          <w:rFonts w:eastAsia="Times New Roman" w:cstheme="minorHAnsi"/>
          <w:color w:val="333333"/>
          <w:sz w:val="24"/>
          <w:szCs w:val="24"/>
        </w:rPr>
        <w:t xml:space="preserve"> when spaces allow.</w:t>
      </w:r>
    </w:p>
    <w:p w14:paraId="5C7FABFC" w14:textId="6DE043D3" w:rsidR="00A35093" w:rsidRDefault="00DB09A6" w:rsidP="00A35093">
      <w:pPr>
        <w:numPr>
          <w:ilvl w:val="1"/>
          <w:numId w:val="1"/>
        </w:numPr>
        <w:shd w:val="clear" w:color="auto" w:fill="FFFFFF"/>
        <w:spacing w:after="0" w:line="360" w:lineRule="atLeast"/>
        <w:rPr>
          <w:rFonts w:eastAsia="Times New Roman" w:cstheme="minorHAnsi"/>
          <w:color w:val="333333"/>
          <w:sz w:val="24"/>
          <w:szCs w:val="24"/>
        </w:rPr>
      </w:pPr>
      <w:r>
        <w:rPr>
          <w:rFonts w:eastAsia="Times New Roman" w:cstheme="minorHAnsi"/>
          <w:color w:val="333333"/>
          <w:sz w:val="24"/>
          <w:szCs w:val="24"/>
        </w:rPr>
        <w:t xml:space="preserve">Players traveling solo share a room with one or two other solo players.  </w:t>
      </w:r>
    </w:p>
    <w:p w14:paraId="4F96D8C8" w14:textId="3E3FDBB6" w:rsidR="00DB09A6" w:rsidRPr="000834FE" w:rsidRDefault="00DB09A6" w:rsidP="00A35093">
      <w:pPr>
        <w:numPr>
          <w:ilvl w:val="1"/>
          <w:numId w:val="1"/>
        </w:numPr>
        <w:shd w:val="clear" w:color="auto" w:fill="FFFFFF"/>
        <w:spacing w:after="0" w:line="360" w:lineRule="atLeast"/>
        <w:rPr>
          <w:rFonts w:eastAsia="Times New Roman" w:cstheme="minorHAnsi"/>
          <w:color w:val="333333"/>
          <w:sz w:val="24"/>
          <w:szCs w:val="24"/>
        </w:rPr>
      </w:pPr>
      <w:r>
        <w:rPr>
          <w:rFonts w:eastAsia="Times New Roman" w:cstheme="minorHAnsi"/>
          <w:color w:val="333333"/>
          <w:sz w:val="24"/>
          <w:szCs w:val="24"/>
        </w:rPr>
        <w:t>All rooming situations are set for comfort, space and what the hotel allows.  Some hotels do not allow more than two or three persons per room and some adjustments can be made for the benefit of the traveler and the property.  The travelers comfort is our main concern.</w:t>
      </w:r>
    </w:p>
    <w:p w14:paraId="7EBE4B17" w14:textId="77777777" w:rsidR="000834FE" w:rsidRPr="000834FE" w:rsidRDefault="000834FE" w:rsidP="000834FE">
      <w:pPr>
        <w:numPr>
          <w:ilvl w:val="0"/>
          <w:numId w:val="1"/>
        </w:numPr>
        <w:shd w:val="clear" w:color="auto" w:fill="FFFFFF"/>
        <w:spacing w:after="0" w:line="360" w:lineRule="atLeast"/>
        <w:rPr>
          <w:rFonts w:eastAsia="Times New Roman" w:cstheme="minorHAnsi"/>
          <w:color w:val="333333"/>
          <w:sz w:val="24"/>
          <w:szCs w:val="24"/>
        </w:rPr>
      </w:pPr>
      <w:r w:rsidRPr="000834FE">
        <w:rPr>
          <w:rFonts w:eastAsia="Times New Roman" w:cstheme="minorHAnsi"/>
          <w:b/>
          <w:bCs/>
          <w:color w:val="333333"/>
          <w:sz w:val="24"/>
          <w:szCs w:val="24"/>
        </w:rPr>
        <w:t>Sightseeing and Itinerary -</w:t>
      </w:r>
      <w:r w:rsidRPr="000834FE">
        <w:rPr>
          <w:rFonts w:eastAsia="Times New Roman" w:cstheme="minorHAnsi"/>
          <w:color w:val="333333"/>
          <w:sz w:val="24"/>
          <w:szCs w:val="24"/>
        </w:rPr>
        <w:t> EUROPEAN SPORTS TRAVEL provides a complete tour as per itinerary and is under the direction of licensed local guides where required. Entrance fees are included as specified in the itinerary. EUROPEAN SPORTS TRAVEL may extend or curtail the tour because of unforeseen circumstances resulting in changes in transportation schedules, hotel accommodations, local fairs or conventions or other events which may impact your itinerary schedule. Only the items listed (as paid for) on the final itinerary are paid for through the tour.</w:t>
      </w:r>
    </w:p>
    <w:p w14:paraId="6553B24E" w14:textId="77777777" w:rsidR="000834FE" w:rsidRPr="000834FE" w:rsidRDefault="000834FE" w:rsidP="000834FE">
      <w:pPr>
        <w:numPr>
          <w:ilvl w:val="0"/>
          <w:numId w:val="1"/>
        </w:numPr>
        <w:shd w:val="clear" w:color="auto" w:fill="FFFFFF"/>
        <w:spacing w:after="0" w:line="360" w:lineRule="atLeast"/>
        <w:rPr>
          <w:rFonts w:eastAsia="Times New Roman" w:cstheme="minorHAnsi"/>
          <w:color w:val="333333"/>
          <w:sz w:val="24"/>
          <w:szCs w:val="24"/>
        </w:rPr>
      </w:pPr>
      <w:r w:rsidRPr="000834FE">
        <w:rPr>
          <w:rFonts w:eastAsia="Times New Roman" w:cstheme="minorHAnsi"/>
          <w:b/>
          <w:bCs/>
          <w:color w:val="333333"/>
          <w:sz w:val="24"/>
          <w:szCs w:val="24"/>
        </w:rPr>
        <w:lastRenderedPageBreak/>
        <w:t>Luggage and Portage -</w:t>
      </w:r>
      <w:r w:rsidRPr="000834FE">
        <w:rPr>
          <w:rFonts w:eastAsia="Times New Roman" w:cstheme="minorHAnsi"/>
          <w:color w:val="333333"/>
          <w:sz w:val="24"/>
          <w:szCs w:val="24"/>
        </w:rPr>
        <w:t> Luggage travels are at the risk of the passenger and EUROPEAN SPORTS TRAVEL is not responsible for any delay of, loss or damage to it or its contents. Participants are urged to carry appropriate insurance. Portage is not included at hotels.</w:t>
      </w:r>
    </w:p>
    <w:p w14:paraId="56EC4B67" w14:textId="77777777" w:rsidR="000834FE" w:rsidRPr="000834FE" w:rsidRDefault="000834FE" w:rsidP="000834FE">
      <w:pPr>
        <w:numPr>
          <w:ilvl w:val="0"/>
          <w:numId w:val="1"/>
        </w:numPr>
        <w:shd w:val="clear" w:color="auto" w:fill="FFFFFF"/>
        <w:spacing w:after="0" w:line="360" w:lineRule="atLeast"/>
        <w:rPr>
          <w:rFonts w:eastAsia="Times New Roman" w:cstheme="minorHAnsi"/>
          <w:color w:val="333333"/>
          <w:sz w:val="24"/>
          <w:szCs w:val="24"/>
        </w:rPr>
      </w:pPr>
      <w:r w:rsidRPr="000834FE">
        <w:rPr>
          <w:rFonts w:eastAsia="Times New Roman" w:cstheme="minorHAnsi"/>
          <w:b/>
          <w:bCs/>
          <w:color w:val="333333"/>
          <w:sz w:val="24"/>
          <w:szCs w:val="24"/>
        </w:rPr>
        <w:t>Hotel Substitutions -</w:t>
      </w:r>
      <w:r w:rsidRPr="000834FE">
        <w:rPr>
          <w:rFonts w:eastAsia="Times New Roman" w:cstheme="minorHAnsi"/>
          <w:color w:val="333333"/>
          <w:sz w:val="24"/>
          <w:szCs w:val="24"/>
        </w:rPr>
        <w:t> We reserve the right to make substitutions with hotels of equal standard. This will be the case when a strong call for a tour program demands additional capacity.</w:t>
      </w:r>
    </w:p>
    <w:p w14:paraId="42158BEE" w14:textId="77777777" w:rsidR="000834FE" w:rsidRPr="000834FE" w:rsidRDefault="000834FE" w:rsidP="000834FE">
      <w:pPr>
        <w:numPr>
          <w:ilvl w:val="0"/>
          <w:numId w:val="1"/>
        </w:numPr>
        <w:shd w:val="clear" w:color="auto" w:fill="FFFFFF"/>
        <w:spacing w:after="0" w:line="360" w:lineRule="atLeast"/>
        <w:rPr>
          <w:rFonts w:eastAsia="Times New Roman" w:cstheme="minorHAnsi"/>
          <w:color w:val="333333"/>
          <w:sz w:val="24"/>
          <w:szCs w:val="24"/>
        </w:rPr>
      </w:pPr>
      <w:r w:rsidRPr="000834FE">
        <w:rPr>
          <w:rFonts w:eastAsia="Times New Roman" w:cstheme="minorHAnsi"/>
          <w:b/>
          <w:bCs/>
          <w:color w:val="333333"/>
          <w:sz w:val="24"/>
          <w:szCs w:val="24"/>
        </w:rPr>
        <w:t>Tour Manager -</w:t>
      </w:r>
      <w:r w:rsidRPr="000834FE">
        <w:rPr>
          <w:rFonts w:eastAsia="Times New Roman" w:cstheme="minorHAnsi"/>
          <w:color w:val="333333"/>
          <w:sz w:val="24"/>
          <w:szCs w:val="24"/>
        </w:rPr>
        <w:t> As indicated in tour features, a professional English - speaking tour manager will assist you throughout the tour.</w:t>
      </w:r>
    </w:p>
    <w:p w14:paraId="4FA5F750" w14:textId="17EB895E" w:rsidR="000834FE" w:rsidRPr="000834FE" w:rsidRDefault="000834FE" w:rsidP="000834FE">
      <w:pPr>
        <w:numPr>
          <w:ilvl w:val="0"/>
          <w:numId w:val="1"/>
        </w:numPr>
        <w:shd w:val="clear" w:color="auto" w:fill="FFFFFF"/>
        <w:spacing w:after="0" w:line="360" w:lineRule="atLeast"/>
        <w:rPr>
          <w:rFonts w:eastAsia="Times New Roman" w:cstheme="minorHAnsi"/>
          <w:color w:val="333333"/>
          <w:sz w:val="24"/>
          <w:szCs w:val="24"/>
        </w:rPr>
      </w:pPr>
      <w:r w:rsidRPr="000834FE">
        <w:rPr>
          <w:rFonts w:eastAsia="Times New Roman" w:cstheme="minorHAnsi"/>
          <w:b/>
          <w:bCs/>
          <w:color w:val="333333"/>
          <w:sz w:val="24"/>
          <w:szCs w:val="24"/>
        </w:rPr>
        <w:t>Not Included -</w:t>
      </w:r>
      <w:r w:rsidRPr="000834FE">
        <w:rPr>
          <w:rFonts w:eastAsia="Times New Roman" w:cstheme="minorHAnsi"/>
          <w:color w:val="333333"/>
          <w:sz w:val="24"/>
          <w:szCs w:val="24"/>
        </w:rPr>
        <w:t> Everything not specifically listed on the itinerary but in special: passport, visa, dry - cleaning &amp; valet services, beverages, excess or additional baggage beyond the states allowance, all items &amp; expenses of purely personal nature and baggage, accident and any other travel insurance.  Flights are not included in tour package price.  All transportation to and from the hotel and the first and last day are the responsibility of each traveler</w:t>
      </w:r>
      <w:r>
        <w:rPr>
          <w:rFonts w:eastAsia="Times New Roman" w:cstheme="minorHAnsi"/>
          <w:color w:val="333333"/>
          <w:sz w:val="24"/>
          <w:szCs w:val="24"/>
        </w:rPr>
        <w:t xml:space="preserve"> if outside or set shuttle times</w:t>
      </w:r>
      <w:r w:rsidRPr="000834FE">
        <w:rPr>
          <w:rFonts w:eastAsia="Times New Roman" w:cstheme="minorHAnsi"/>
          <w:color w:val="333333"/>
          <w:sz w:val="24"/>
          <w:szCs w:val="24"/>
        </w:rPr>
        <w:t>.  Set shuttle times will be provided for free on the arrival and departure days.  Only the times given to the travelers is considered part of the included package.</w:t>
      </w:r>
    </w:p>
    <w:p w14:paraId="2D0D8757" w14:textId="77777777" w:rsidR="000834FE" w:rsidRPr="000834FE" w:rsidRDefault="000834FE" w:rsidP="000834FE">
      <w:pPr>
        <w:numPr>
          <w:ilvl w:val="0"/>
          <w:numId w:val="1"/>
        </w:numPr>
        <w:shd w:val="clear" w:color="auto" w:fill="FFFFFF"/>
        <w:spacing w:after="0" w:line="360" w:lineRule="atLeast"/>
        <w:rPr>
          <w:rFonts w:eastAsia="Times New Roman" w:cstheme="minorHAnsi"/>
          <w:color w:val="333333"/>
          <w:sz w:val="24"/>
          <w:szCs w:val="24"/>
        </w:rPr>
      </w:pPr>
      <w:r w:rsidRPr="000834FE">
        <w:rPr>
          <w:rFonts w:eastAsia="Times New Roman" w:cstheme="minorHAnsi"/>
          <w:b/>
          <w:bCs/>
          <w:color w:val="333333"/>
          <w:sz w:val="24"/>
          <w:szCs w:val="24"/>
        </w:rPr>
        <w:t>Extensions -</w:t>
      </w:r>
      <w:r w:rsidRPr="000834FE">
        <w:rPr>
          <w:rFonts w:eastAsia="Times New Roman" w:cstheme="minorHAnsi"/>
          <w:color w:val="333333"/>
          <w:sz w:val="24"/>
          <w:szCs w:val="24"/>
        </w:rPr>
        <w:t> Any extensions to the main tour are arranged on an individual basis and are not escorted. A special charge applies to cover costs of administration and time. While overseas, when you depart on an arrangement on an individual basis away from the main group, you will be responsible for your own transportation to and from the airport or station.</w:t>
      </w:r>
    </w:p>
    <w:p w14:paraId="7B0DCED2" w14:textId="22D15DFB" w:rsidR="000834FE" w:rsidRPr="000834FE" w:rsidRDefault="000834FE" w:rsidP="000834FE">
      <w:pPr>
        <w:numPr>
          <w:ilvl w:val="0"/>
          <w:numId w:val="1"/>
        </w:numPr>
        <w:shd w:val="clear" w:color="auto" w:fill="FFFFFF"/>
        <w:spacing w:after="0" w:line="360" w:lineRule="atLeast"/>
        <w:rPr>
          <w:rFonts w:eastAsia="Times New Roman" w:cstheme="minorHAnsi"/>
          <w:color w:val="333333"/>
          <w:sz w:val="24"/>
          <w:szCs w:val="24"/>
        </w:rPr>
      </w:pPr>
      <w:r w:rsidRPr="000834FE">
        <w:rPr>
          <w:rFonts w:eastAsia="Times New Roman" w:cstheme="minorHAnsi"/>
          <w:b/>
          <w:bCs/>
          <w:color w:val="333333"/>
          <w:sz w:val="24"/>
          <w:szCs w:val="24"/>
        </w:rPr>
        <w:t>Tour Timing Defined:</w:t>
      </w:r>
      <w:r w:rsidRPr="000834FE">
        <w:rPr>
          <w:rFonts w:eastAsia="Times New Roman" w:cstheme="minorHAnsi"/>
          <w:color w:val="333333"/>
          <w:sz w:val="24"/>
          <w:szCs w:val="24"/>
        </w:rPr>
        <w:t>  EUROPEAN SPORTS TRAVEL' Tours begins when we check into the first hotel and ends when we check out of the last hotel. </w:t>
      </w:r>
      <w:r w:rsidR="000711E8">
        <w:rPr>
          <w:rFonts w:eastAsia="Times New Roman" w:cstheme="minorHAnsi"/>
          <w:color w:val="333333"/>
          <w:sz w:val="24"/>
          <w:szCs w:val="24"/>
        </w:rPr>
        <w:t>If transportation is included and set then the tour starts at that point</w:t>
      </w:r>
      <w:r w:rsidR="00A45FF1">
        <w:rPr>
          <w:rFonts w:eastAsia="Times New Roman" w:cstheme="minorHAnsi"/>
          <w:color w:val="333333"/>
          <w:sz w:val="24"/>
          <w:szCs w:val="24"/>
        </w:rPr>
        <w:t>.  Transportation on your own is not part of the tour or subject to EST.</w:t>
      </w:r>
    </w:p>
    <w:p w14:paraId="5BC453A9" w14:textId="77777777" w:rsidR="000834FE" w:rsidRPr="000834FE" w:rsidRDefault="000834FE" w:rsidP="000834FE">
      <w:pPr>
        <w:numPr>
          <w:ilvl w:val="0"/>
          <w:numId w:val="1"/>
        </w:numPr>
        <w:shd w:val="clear" w:color="auto" w:fill="FFFFFF"/>
        <w:spacing w:after="0" w:line="360" w:lineRule="atLeast"/>
        <w:rPr>
          <w:rFonts w:eastAsia="Times New Roman" w:cstheme="minorHAnsi"/>
          <w:color w:val="333333"/>
          <w:sz w:val="24"/>
          <w:szCs w:val="24"/>
        </w:rPr>
      </w:pPr>
      <w:r w:rsidRPr="000834FE">
        <w:rPr>
          <w:rFonts w:eastAsia="Times New Roman" w:cstheme="minorHAnsi"/>
          <w:b/>
          <w:bCs/>
          <w:color w:val="333333"/>
          <w:sz w:val="24"/>
          <w:szCs w:val="24"/>
        </w:rPr>
        <w:t>Miscellaneous:</w:t>
      </w:r>
      <w:r w:rsidRPr="000834FE">
        <w:rPr>
          <w:rFonts w:eastAsia="Times New Roman" w:cstheme="minorHAnsi"/>
          <w:color w:val="333333"/>
          <w:sz w:val="24"/>
          <w:szCs w:val="24"/>
        </w:rPr>
        <w:t> </w:t>
      </w:r>
    </w:p>
    <w:p w14:paraId="15CA6086" w14:textId="77777777" w:rsidR="000834FE" w:rsidRPr="000834FE" w:rsidRDefault="000834FE" w:rsidP="000834FE">
      <w:pPr>
        <w:numPr>
          <w:ilvl w:val="1"/>
          <w:numId w:val="1"/>
        </w:numPr>
        <w:shd w:val="clear" w:color="auto" w:fill="FFFFFF"/>
        <w:spacing w:after="0" w:line="360" w:lineRule="atLeast"/>
        <w:ind w:left="2112"/>
        <w:rPr>
          <w:rFonts w:eastAsia="Times New Roman" w:cstheme="minorHAnsi"/>
          <w:color w:val="333333"/>
          <w:sz w:val="24"/>
          <w:szCs w:val="24"/>
        </w:rPr>
      </w:pPr>
      <w:r w:rsidRPr="000834FE">
        <w:rPr>
          <w:rFonts w:eastAsia="Times New Roman" w:cstheme="minorHAnsi"/>
          <w:color w:val="000000"/>
          <w:sz w:val="24"/>
          <w:szCs w:val="24"/>
        </w:rPr>
        <w:t>Children under age 18 must room with and be accompanied on the tour by a parent or guardian, who is responsible for participating in all tour activities in which the child partakes.</w:t>
      </w:r>
    </w:p>
    <w:p w14:paraId="0FE5BE43" w14:textId="77777777" w:rsidR="000834FE" w:rsidRPr="000834FE" w:rsidRDefault="000834FE" w:rsidP="000834FE">
      <w:pPr>
        <w:numPr>
          <w:ilvl w:val="1"/>
          <w:numId w:val="1"/>
        </w:numPr>
        <w:shd w:val="clear" w:color="auto" w:fill="FFFFFF"/>
        <w:spacing w:after="0" w:line="360" w:lineRule="atLeast"/>
        <w:ind w:left="2112"/>
        <w:rPr>
          <w:rFonts w:eastAsia="Times New Roman" w:cstheme="minorHAnsi"/>
          <w:color w:val="333333"/>
          <w:sz w:val="24"/>
          <w:szCs w:val="24"/>
        </w:rPr>
      </w:pPr>
      <w:r w:rsidRPr="000834FE">
        <w:rPr>
          <w:rFonts w:eastAsia="Times New Roman" w:cstheme="minorHAnsi"/>
          <w:color w:val="000000"/>
          <w:sz w:val="24"/>
          <w:szCs w:val="24"/>
        </w:rPr>
        <w:t>No smoking is allowed on the bus, in hotel rooms or during group meals. Smokers may smoke only outdoors and downwind from the group.</w:t>
      </w:r>
    </w:p>
    <w:p w14:paraId="7BC0D20C" w14:textId="77777777" w:rsidR="000834FE" w:rsidRPr="000834FE" w:rsidRDefault="000834FE" w:rsidP="000834FE">
      <w:pPr>
        <w:numPr>
          <w:ilvl w:val="1"/>
          <w:numId w:val="1"/>
        </w:numPr>
        <w:shd w:val="clear" w:color="auto" w:fill="FFFFFF"/>
        <w:spacing w:after="0" w:line="360" w:lineRule="atLeast"/>
        <w:ind w:left="2112"/>
        <w:rPr>
          <w:rFonts w:eastAsia="Times New Roman" w:cstheme="minorHAnsi"/>
          <w:color w:val="333333"/>
          <w:sz w:val="24"/>
          <w:szCs w:val="24"/>
        </w:rPr>
      </w:pPr>
      <w:r w:rsidRPr="000834FE">
        <w:rPr>
          <w:rFonts w:eastAsia="Times New Roman" w:cstheme="minorHAnsi"/>
          <w:color w:val="000000"/>
          <w:sz w:val="24"/>
          <w:szCs w:val="24"/>
        </w:rPr>
        <w:t>Code of conduct will be established for players and parents prior to each tour and at the final team meeting.</w:t>
      </w:r>
    </w:p>
    <w:p w14:paraId="2F472207" w14:textId="77777777" w:rsidR="000834FE" w:rsidRPr="000834FE" w:rsidRDefault="000834FE" w:rsidP="000834FE">
      <w:pPr>
        <w:numPr>
          <w:ilvl w:val="1"/>
          <w:numId w:val="1"/>
        </w:numPr>
        <w:shd w:val="clear" w:color="auto" w:fill="FFFFFF"/>
        <w:spacing w:after="0" w:line="360" w:lineRule="atLeast"/>
        <w:ind w:left="2112"/>
        <w:rPr>
          <w:rFonts w:eastAsia="Times New Roman" w:cstheme="minorHAnsi"/>
          <w:color w:val="333333"/>
          <w:sz w:val="24"/>
          <w:szCs w:val="24"/>
        </w:rPr>
      </w:pPr>
      <w:r w:rsidRPr="000834FE">
        <w:rPr>
          <w:rFonts w:eastAsia="Times New Roman" w:cstheme="minorHAnsi"/>
          <w:color w:val="000000"/>
          <w:sz w:val="24"/>
          <w:szCs w:val="24"/>
        </w:rPr>
        <w:t>IF you are asked to leave the tour for whatever reason given you will not receive a refund for unused portion of the tours.</w:t>
      </w:r>
    </w:p>
    <w:p w14:paraId="56F13032" w14:textId="77777777" w:rsidR="000834FE" w:rsidRPr="000834FE" w:rsidRDefault="000834FE" w:rsidP="000834FE">
      <w:pPr>
        <w:shd w:val="clear" w:color="auto" w:fill="FFFFFF"/>
        <w:spacing w:after="0" w:line="360" w:lineRule="atLeast"/>
        <w:outlineLvl w:val="3"/>
        <w:rPr>
          <w:rFonts w:eastAsia="Times New Roman" w:cstheme="minorHAnsi"/>
          <w:b/>
          <w:bCs/>
          <w:color w:val="071B54"/>
          <w:sz w:val="24"/>
          <w:szCs w:val="24"/>
        </w:rPr>
      </w:pPr>
      <w:r w:rsidRPr="000834FE">
        <w:rPr>
          <w:rFonts w:eastAsia="Times New Roman" w:cstheme="minorHAnsi"/>
          <w:b/>
          <w:bCs/>
          <w:color w:val="071B54"/>
          <w:sz w:val="24"/>
          <w:szCs w:val="24"/>
        </w:rPr>
        <w:t>GENERAL CONDITIONS</w:t>
      </w:r>
    </w:p>
    <w:p w14:paraId="7DD2DD34" w14:textId="77777777" w:rsidR="000834FE" w:rsidRPr="000834FE" w:rsidRDefault="000834FE" w:rsidP="000834FE">
      <w:pPr>
        <w:numPr>
          <w:ilvl w:val="0"/>
          <w:numId w:val="2"/>
        </w:numPr>
        <w:shd w:val="clear" w:color="auto" w:fill="FFFFFF"/>
        <w:spacing w:after="0" w:line="360" w:lineRule="atLeast"/>
        <w:rPr>
          <w:rFonts w:eastAsia="Times New Roman" w:cstheme="minorHAnsi"/>
          <w:color w:val="333333"/>
          <w:sz w:val="24"/>
          <w:szCs w:val="24"/>
        </w:rPr>
      </w:pPr>
      <w:r w:rsidRPr="000834FE">
        <w:rPr>
          <w:rFonts w:eastAsia="Times New Roman" w:cstheme="minorHAnsi"/>
          <w:b/>
          <w:bCs/>
          <w:color w:val="333333"/>
          <w:sz w:val="24"/>
          <w:szCs w:val="24"/>
        </w:rPr>
        <w:t>Responsibility -</w:t>
      </w:r>
      <w:r w:rsidRPr="000834FE">
        <w:rPr>
          <w:rFonts w:eastAsia="Times New Roman" w:cstheme="minorHAnsi"/>
          <w:color w:val="333333"/>
          <w:sz w:val="24"/>
          <w:szCs w:val="24"/>
        </w:rPr>
        <w:t xml:space="preserve"> The operator, its affiliates, directors, officers, employees, including any person or entity employed or utilized by EUROPEAN SPORTS TRAVEL' in any country cannot be responsible for events beyond their control such as injury, loss, damage, accident, delay or expense including without limitation, standards of quality, hygiene, sanitation facilities, medical treatment, cuisine, acts of God, war, strikes, incidents of politically - motivated violence, sickness or quarantine, government restrictions or regulations and, in the absence of their own gross negligence, arising from the use or selection of or from any act or omission by any bus or car rental agency, steamship, airline, railroad, taxi or tour service, hotel, restaurant or other firm, agency, company or individual. The operator </w:t>
      </w:r>
      <w:r w:rsidRPr="000834FE">
        <w:rPr>
          <w:rFonts w:eastAsia="Times New Roman" w:cstheme="minorHAnsi"/>
          <w:color w:val="333333"/>
          <w:sz w:val="24"/>
          <w:szCs w:val="24"/>
        </w:rPr>
        <w:lastRenderedPageBreak/>
        <w:t>reserves the right to decline, to accept or retain any person as a member of any tour at any time, and a refund for the unused portion of the tour is the limit of its liability in such an instance. EUROPEAN SPORTS TRAVEL' cannot accept the responsibility for hotel overbooking loss or additional expense due to delay or changes in transportation schedule or other causes. EUROPEAN SPORTS TRAVEL' reserves the right to make alterations to the itineraries as found necessary. All legal matters related to these terms and conditions shall be directed to and litigated only through the legal system in the city of Como, Italy. EUROPEAN SPORTS TRAVEL' is not responsible for typographical or printing errors.</w:t>
      </w:r>
    </w:p>
    <w:p w14:paraId="1D7D1B70" w14:textId="51FFD3D4" w:rsidR="000834FE" w:rsidRPr="000834FE" w:rsidRDefault="000834FE" w:rsidP="000834FE">
      <w:pPr>
        <w:numPr>
          <w:ilvl w:val="0"/>
          <w:numId w:val="2"/>
        </w:numPr>
        <w:shd w:val="clear" w:color="auto" w:fill="FFFFFF"/>
        <w:spacing w:after="0" w:line="360" w:lineRule="atLeast"/>
        <w:rPr>
          <w:rFonts w:eastAsia="Times New Roman" w:cstheme="minorHAnsi"/>
          <w:color w:val="333333"/>
          <w:sz w:val="24"/>
          <w:szCs w:val="24"/>
        </w:rPr>
      </w:pPr>
      <w:r w:rsidRPr="000834FE">
        <w:rPr>
          <w:rFonts w:eastAsia="Times New Roman" w:cstheme="minorHAnsi"/>
          <w:b/>
          <w:bCs/>
          <w:color w:val="333333"/>
          <w:sz w:val="24"/>
          <w:szCs w:val="24"/>
        </w:rPr>
        <w:t>Travelers with disabilities -</w:t>
      </w:r>
      <w:r w:rsidRPr="000834FE">
        <w:rPr>
          <w:rFonts w:eastAsia="Times New Roman" w:cstheme="minorHAnsi"/>
          <w:color w:val="333333"/>
          <w:sz w:val="24"/>
          <w:szCs w:val="24"/>
        </w:rPr>
        <w:t> As EUROPEAN SPORTS TRAVEL vehicles are not equipped to handle wheelchairs; we have no allowance for passengers requiring special assistance (e.g. wheelchairs or walkers) on scheduled tours. Most ferry boats are not handicap - accessible. Travelers who require special assistance are asked to consider the accompaniment of responsible individuals who can provide this help along the tour.</w:t>
      </w:r>
    </w:p>
    <w:p w14:paraId="639261CA" w14:textId="77777777" w:rsidR="000834FE" w:rsidRPr="000834FE" w:rsidRDefault="000834FE" w:rsidP="000834FE">
      <w:pPr>
        <w:numPr>
          <w:ilvl w:val="0"/>
          <w:numId w:val="2"/>
        </w:numPr>
        <w:shd w:val="clear" w:color="auto" w:fill="FFFFFF"/>
        <w:spacing w:after="0" w:line="360" w:lineRule="atLeast"/>
        <w:rPr>
          <w:rFonts w:eastAsia="Times New Roman" w:cstheme="minorHAnsi"/>
          <w:color w:val="333333"/>
          <w:sz w:val="24"/>
          <w:szCs w:val="24"/>
        </w:rPr>
      </w:pPr>
      <w:r w:rsidRPr="000834FE">
        <w:rPr>
          <w:rFonts w:eastAsia="Times New Roman" w:cstheme="minorHAnsi"/>
          <w:b/>
          <w:bCs/>
          <w:color w:val="333333"/>
          <w:sz w:val="24"/>
          <w:szCs w:val="24"/>
        </w:rPr>
        <w:t>Insurance -</w:t>
      </w:r>
      <w:r w:rsidRPr="000834FE">
        <w:rPr>
          <w:rFonts w:eastAsia="Times New Roman" w:cstheme="minorHAnsi"/>
          <w:color w:val="333333"/>
          <w:sz w:val="24"/>
          <w:szCs w:val="24"/>
        </w:rPr>
        <w:t> We recommend that you purchase adequate and comprehensive travel insurance before departure from a licensed provider. </w:t>
      </w:r>
    </w:p>
    <w:p w14:paraId="01BE74E1" w14:textId="77777777" w:rsidR="000834FE" w:rsidRPr="000834FE" w:rsidRDefault="000834FE" w:rsidP="000834FE">
      <w:pPr>
        <w:numPr>
          <w:ilvl w:val="0"/>
          <w:numId w:val="2"/>
        </w:numPr>
        <w:shd w:val="clear" w:color="auto" w:fill="FFFFFF"/>
        <w:spacing w:after="0" w:line="360" w:lineRule="atLeast"/>
        <w:rPr>
          <w:rFonts w:eastAsia="Times New Roman" w:cstheme="minorHAnsi"/>
          <w:color w:val="333333"/>
          <w:sz w:val="24"/>
          <w:szCs w:val="24"/>
        </w:rPr>
      </w:pPr>
      <w:r w:rsidRPr="000834FE">
        <w:rPr>
          <w:rFonts w:eastAsia="Times New Roman" w:cstheme="minorHAnsi"/>
          <w:b/>
          <w:bCs/>
          <w:color w:val="333333"/>
          <w:sz w:val="24"/>
          <w:szCs w:val="24"/>
        </w:rPr>
        <w:t>Passport and Visas -</w:t>
      </w:r>
      <w:r w:rsidRPr="000834FE">
        <w:rPr>
          <w:rFonts w:eastAsia="Times New Roman" w:cstheme="minorHAnsi"/>
          <w:color w:val="333333"/>
          <w:sz w:val="24"/>
          <w:szCs w:val="24"/>
        </w:rPr>
        <w:t> Passengers are responsible for ensuring that they have a valid Passport.  Passengers that are non-US Residents must check with their respective consulate or a visa agency to determine whether visas are required for their travel.  Apply for your passport AT LEAST SEVEN MONTHS IN ADVANCE.  </w:t>
      </w:r>
      <w:hyperlink r:id="rId5" w:tgtFrame="_blank" w:history="1">
        <w:r w:rsidRPr="000834FE">
          <w:rPr>
            <w:rFonts w:eastAsia="Times New Roman" w:cstheme="minorHAnsi"/>
            <w:b/>
            <w:bCs/>
            <w:color w:val="13769C"/>
            <w:sz w:val="24"/>
            <w:szCs w:val="24"/>
            <w:u w:val="single"/>
          </w:rPr>
          <w:t>http://usgovinfo.about.com/od/consumerawareness/a/passporthowto.htm</w:t>
        </w:r>
      </w:hyperlink>
    </w:p>
    <w:p w14:paraId="02967DD6" w14:textId="77777777" w:rsidR="000834FE" w:rsidRPr="000834FE" w:rsidRDefault="000834FE" w:rsidP="000834FE">
      <w:pPr>
        <w:numPr>
          <w:ilvl w:val="0"/>
          <w:numId w:val="2"/>
        </w:numPr>
        <w:shd w:val="clear" w:color="auto" w:fill="FFFFFF"/>
        <w:spacing w:after="0" w:line="360" w:lineRule="atLeast"/>
        <w:rPr>
          <w:rFonts w:eastAsia="Times New Roman" w:cstheme="minorHAnsi"/>
          <w:color w:val="333333"/>
          <w:sz w:val="24"/>
          <w:szCs w:val="24"/>
        </w:rPr>
      </w:pPr>
      <w:r w:rsidRPr="000834FE">
        <w:rPr>
          <w:rFonts w:eastAsia="Times New Roman" w:cstheme="minorHAnsi"/>
          <w:b/>
          <w:bCs/>
          <w:color w:val="333333"/>
          <w:sz w:val="24"/>
          <w:szCs w:val="24"/>
        </w:rPr>
        <w:t>PAYMENT SCHEDULE and Refunds</w:t>
      </w:r>
    </w:p>
    <w:p w14:paraId="626620A8" w14:textId="77777777" w:rsidR="000834FE" w:rsidRPr="000834FE" w:rsidRDefault="000834FE" w:rsidP="000834FE">
      <w:pPr>
        <w:numPr>
          <w:ilvl w:val="0"/>
          <w:numId w:val="2"/>
        </w:numPr>
        <w:shd w:val="clear" w:color="auto" w:fill="FFFFFF"/>
        <w:spacing w:after="0" w:line="360" w:lineRule="atLeast"/>
        <w:rPr>
          <w:rFonts w:eastAsia="Times New Roman" w:cstheme="minorHAnsi"/>
          <w:color w:val="333333"/>
          <w:sz w:val="24"/>
          <w:szCs w:val="24"/>
        </w:rPr>
      </w:pPr>
      <w:r w:rsidRPr="000834FE">
        <w:rPr>
          <w:rFonts w:eastAsia="Times New Roman" w:cstheme="minorHAnsi"/>
          <w:b/>
          <w:bCs/>
          <w:color w:val="333333"/>
          <w:sz w:val="24"/>
          <w:szCs w:val="24"/>
        </w:rPr>
        <w:t>Deposit Deadlines and Amount </w:t>
      </w:r>
    </w:p>
    <w:p w14:paraId="02FFBA6D" w14:textId="5D8011B0" w:rsidR="000834FE" w:rsidRPr="000834FE" w:rsidRDefault="000834FE" w:rsidP="000834FE">
      <w:pPr>
        <w:numPr>
          <w:ilvl w:val="1"/>
          <w:numId w:val="2"/>
        </w:numPr>
        <w:shd w:val="clear" w:color="auto" w:fill="FFFFFF"/>
        <w:spacing w:after="90" w:line="360" w:lineRule="atLeast"/>
        <w:ind w:left="2112"/>
        <w:rPr>
          <w:rFonts w:eastAsia="Times New Roman" w:cstheme="minorHAnsi"/>
          <w:color w:val="333333"/>
          <w:sz w:val="24"/>
          <w:szCs w:val="24"/>
        </w:rPr>
      </w:pPr>
      <w:r w:rsidRPr="000834FE">
        <w:rPr>
          <w:rFonts w:eastAsia="Times New Roman" w:cstheme="minorHAnsi"/>
          <w:color w:val="333333"/>
          <w:sz w:val="24"/>
          <w:szCs w:val="24"/>
        </w:rPr>
        <w:t>$600</w:t>
      </w:r>
      <w:r w:rsidR="00A35093">
        <w:rPr>
          <w:rFonts w:eastAsia="Times New Roman" w:cstheme="minorHAnsi"/>
          <w:color w:val="333333"/>
          <w:sz w:val="24"/>
          <w:szCs w:val="24"/>
        </w:rPr>
        <w:t xml:space="preserve"> </w:t>
      </w:r>
      <w:r w:rsidRPr="000834FE">
        <w:rPr>
          <w:rFonts w:eastAsia="Times New Roman" w:cstheme="minorHAnsi"/>
          <w:color w:val="333333"/>
          <w:sz w:val="24"/>
          <w:szCs w:val="24"/>
        </w:rPr>
        <w:t>per passenger – exact deposit amount noted on your registration as it varies.</w:t>
      </w:r>
    </w:p>
    <w:p w14:paraId="279F9AED" w14:textId="292DAEF0" w:rsidR="000834FE" w:rsidRPr="000834FE" w:rsidRDefault="000834FE" w:rsidP="000834FE">
      <w:pPr>
        <w:numPr>
          <w:ilvl w:val="1"/>
          <w:numId w:val="2"/>
        </w:numPr>
        <w:shd w:val="clear" w:color="auto" w:fill="FFFFFF"/>
        <w:spacing w:after="90" w:line="360" w:lineRule="atLeast"/>
        <w:ind w:left="2112"/>
        <w:rPr>
          <w:rFonts w:eastAsia="Times New Roman" w:cstheme="minorHAnsi"/>
          <w:color w:val="333333"/>
          <w:sz w:val="24"/>
          <w:szCs w:val="24"/>
        </w:rPr>
      </w:pPr>
      <w:r w:rsidRPr="000834FE">
        <w:rPr>
          <w:rFonts w:eastAsia="Times New Roman" w:cstheme="minorHAnsi"/>
          <w:color w:val="333333"/>
          <w:sz w:val="24"/>
          <w:szCs w:val="24"/>
        </w:rPr>
        <w:t>Balance and subsequent payments noted by amounts and dates via autopay through Sports Engine.</w:t>
      </w:r>
      <w:r w:rsidR="00A35093">
        <w:rPr>
          <w:rFonts w:eastAsia="Times New Roman" w:cstheme="minorHAnsi"/>
          <w:color w:val="333333"/>
          <w:sz w:val="24"/>
          <w:szCs w:val="24"/>
        </w:rPr>
        <w:t xml:space="preserve"> Each tour varies a contract shall note the amounts and dates.</w:t>
      </w:r>
    </w:p>
    <w:p w14:paraId="310739D6" w14:textId="77777777" w:rsidR="000834FE" w:rsidRPr="000834FE" w:rsidRDefault="000834FE" w:rsidP="000834FE">
      <w:pPr>
        <w:numPr>
          <w:ilvl w:val="1"/>
          <w:numId w:val="2"/>
        </w:numPr>
        <w:shd w:val="clear" w:color="auto" w:fill="FFFFFF"/>
        <w:spacing w:after="90" w:line="360" w:lineRule="atLeast"/>
        <w:ind w:left="2112"/>
        <w:rPr>
          <w:rFonts w:eastAsia="Times New Roman" w:cstheme="minorHAnsi"/>
          <w:color w:val="333333"/>
          <w:sz w:val="24"/>
          <w:szCs w:val="24"/>
        </w:rPr>
      </w:pPr>
      <w:r w:rsidRPr="000834FE">
        <w:rPr>
          <w:rFonts w:eastAsia="Times New Roman" w:cstheme="minorHAnsi"/>
          <w:color w:val="333333"/>
          <w:sz w:val="24"/>
          <w:szCs w:val="24"/>
        </w:rPr>
        <w:t>Everyone must be paid in full at least two months in advance.</w:t>
      </w:r>
    </w:p>
    <w:p w14:paraId="7D429903" w14:textId="77777777" w:rsidR="000834FE" w:rsidRPr="000834FE" w:rsidRDefault="000834FE" w:rsidP="000834FE">
      <w:pPr>
        <w:numPr>
          <w:ilvl w:val="0"/>
          <w:numId w:val="2"/>
        </w:numPr>
        <w:shd w:val="clear" w:color="auto" w:fill="FFFFFF"/>
        <w:spacing w:after="0" w:line="360" w:lineRule="atLeast"/>
        <w:rPr>
          <w:rFonts w:eastAsia="Times New Roman" w:cstheme="minorHAnsi"/>
          <w:color w:val="333333"/>
          <w:sz w:val="24"/>
          <w:szCs w:val="24"/>
        </w:rPr>
      </w:pPr>
      <w:r w:rsidRPr="000834FE">
        <w:rPr>
          <w:rFonts w:eastAsia="Times New Roman" w:cstheme="minorHAnsi"/>
          <w:b/>
          <w:bCs/>
          <w:color w:val="333333"/>
          <w:sz w:val="24"/>
          <w:szCs w:val="24"/>
        </w:rPr>
        <w:t>Tour Cancellation Policy</w:t>
      </w:r>
    </w:p>
    <w:p w14:paraId="7EF4F2DC" w14:textId="702F7996" w:rsidR="000834FE" w:rsidRPr="000834FE" w:rsidRDefault="000834FE" w:rsidP="000834FE">
      <w:pPr>
        <w:numPr>
          <w:ilvl w:val="1"/>
          <w:numId w:val="2"/>
        </w:numPr>
        <w:shd w:val="clear" w:color="auto" w:fill="FFFFFF"/>
        <w:spacing w:after="0" w:line="360" w:lineRule="atLeast"/>
        <w:ind w:left="2112"/>
        <w:rPr>
          <w:rFonts w:eastAsia="Times New Roman" w:cstheme="minorHAnsi"/>
          <w:color w:val="333333"/>
          <w:sz w:val="24"/>
          <w:szCs w:val="24"/>
        </w:rPr>
      </w:pPr>
      <w:r w:rsidRPr="000834FE">
        <w:rPr>
          <w:rFonts w:eastAsia="Times New Roman" w:cstheme="minorHAnsi"/>
          <w:color w:val="333333"/>
          <w:sz w:val="24"/>
          <w:szCs w:val="24"/>
        </w:rPr>
        <w:t xml:space="preserve">100% refund within </w:t>
      </w:r>
      <w:r>
        <w:rPr>
          <w:rFonts w:eastAsia="Times New Roman" w:cstheme="minorHAnsi"/>
          <w:color w:val="333333"/>
          <w:sz w:val="24"/>
          <w:szCs w:val="24"/>
        </w:rPr>
        <w:t>48</w:t>
      </w:r>
      <w:r w:rsidRPr="000834FE">
        <w:rPr>
          <w:rFonts w:eastAsia="Times New Roman" w:cstheme="minorHAnsi"/>
          <w:color w:val="333333"/>
          <w:sz w:val="24"/>
          <w:szCs w:val="24"/>
        </w:rPr>
        <w:t xml:space="preserve"> hours of </w:t>
      </w:r>
      <w:r w:rsidRPr="000834FE">
        <w:rPr>
          <w:rFonts w:eastAsia="Times New Roman" w:cstheme="minorHAnsi"/>
          <w:b/>
          <w:bCs/>
          <w:color w:val="333333"/>
          <w:sz w:val="24"/>
          <w:szCs w:val="24"/>
        </w:rPr>
        <w:t>deposit</w:t>
      </w:r>
      <w:r w:rsidRPr="000834FE">
        <w:rPr>
          <w:rFonts w:eastAsia="Times New Roman" w:cstheme="minorHAnsi"/>
          <w:color w:val="333333"/>
          <w:sz w:val="24"/>
          <w:szCs w:val="24"/>
        </w:rPr>
        <w:t> payment if outside 90 days of tour.  Implemented if traveler made a mistake or has immediate concerns.</w:t>
      </w:r>
    </w:p>
    <w:p w14:paraId="1615DBFC" w14:textId="77777777" w:rsidR="000834FE" w:rsidRPr="000834FE" w:rsidRDefault="000834FE" w:rsidP="000834FE">
      <w:pPr>
        <w:numPr>
          <w:ilvl w:val="1"/>
          <w:numId w:val="2"/>
        </w:numPr>
        <w:shd w:val="clear" w:color="auto" w:fill="FFFFFF"/>
        <w:spacing w:after="0" w:line="360" w:lineRule="atLeast"/>
        <w:ind w:left="2112"/>
        <w:rPr>
          <w:rFonts w:eastAsia="Times New Roman" w:cstheme="minorHAnsi"/>
          <w:color w:val="333333"/>
          <w:sz w:val="24"/>
          <w:szCs w:val="24"/>
        </w:rPr>
      </w:pPr>
      <w:r w:rsidRPr="000834FE">
        <w:rPr>
          <w:rFonts w:eastAsia="Times New Roman" w:cstheme="minorHAnsi"/>
          <w:b/>
          <w:bCs/>
          <w:color w:val="333333"/>
          <w:sz w:val="24"/>
          <w:szCs w:val="24"/>
        </w:rPr>
        <w:t>No refunds because you don’t feel like attending, you don’t feel comfortable, changed your mind or anything that is not related to governmental restrictions, or the event being cancelled.  More explanation below.</w:t>
      </w:r>
    </w:p>
    <w:p w14:paraId="5FA501FA" w14:textId="77777777" w:rsidR="000834FE" w:rsidRPr="000834FE" w:rsidRDefault="000834FE" w:rsidP="000834FE">
      <w:pPr>
        <w:numPr>
          <w:ilvl w:val="1"/>
          <w:numId w:val="2"/>
        </w:numPr>
        <w:shd w:val="clear" w:color="auto" w:fill="FFFFFF"/>
        <w:spacing w:after="0" w:line="360" w:lineRule="atLeast"/>
        <w:ind w:left="2112"/>
        <w:rPr>
          <w:rFonts w:eastAsia="Times New Roman" w:cstheme="minorHAnsi"/>
          <w:color w:val="333333"/>
          <w:sz w:val="24"/>
          <w:szCs w:val="24"/>
        </w:rPr>
      </w:pPr>
      <w:r w:rsidRPr="000834FE">
        <w:rPr>
          <w:rFonts w:eastAsia="Times New Roman" w:cstheme="minorHAnsi"/>
          <w:b/>
          <w:bCs/>
          <w:color w:val="333333"/>
          <w:sz w:val="24"/>
          <w:szCs w:val="24"/>
        </w:rPr>
        <w:t>No refunds for leaving the tour early, arriving late or cancelling.  We highly recommend travel insurance to cover unique situations.</w:t>
      </w:r>
    </w:p>
    <w:p w14:paraId="5849ACD5" w14:textId="77777777" w:rsidR="000834FE" w:rsidRPr="000834FE" w:rsidRDefault="000834FE" w:rsidP="000834FE">
      <w:pPr>
        <w:numPr>
          <w:ilvl w:val="1"/>
          <w:numId w:val="2"/>
        </w:numPr>
        <w:shd w:val="clear" w:color="auto" w:fill="FFFFFF"/>
        <w:spacing w:after="0" w:line="360" w:lineRule="atLeast"/>
        <w:ind w:left="2112"/>
        <w:rPr>
          <w:rFonts w:eastAsia="Times New Roman" w:cstheme="minorHAnsi"/>
          <w:color w:val="333333"/>
          <w:sz w:val="24"/>
          <w:szCs w:val="24"/>
        </w:rPr>
      </w:pPr>
      <w:r w:rsidRPr="000834FE">
        <w:rPr>
          <w:rFonts w:eastAsia="Times New Roman" w:cstheme="minorHAnsi"/>
          <w:b/>
          <w:bCs/>
          <w:color w:val="333333"/>
          <w:sz w:val="24"/>
          <w:szCs w:val="24"/>
        </w:rPr>
        <w:t>If tours are running, then No refunds for any payments as you are taking a spot on a very specific tour that is not open to general public due to its sports nature.  These are sports tours for coaches, players, families, and their friends.</w:t>
      </w:r>
      <w:r w:rsidRPr="000834FE">
        <w:rPr>
          <w:rFonts w:eastAsia="Times New Roman" w:cstheme="minorHAnsi"/>
          <w:color w:val="333333"/>
          <w:sz w:val="24"/>
          <w:szCs w:val="24"/>
        </w:rPr>
        <w:br/>
        <w:t> </w:t>
      </w:r>
    </w:p>
    <w:p w14:paraId="2DF41EC5" w14:textId="77777777" w:rsidR="000834FE" w:rsidRPr="000834FE" w:rsidRDefault="000834FE" w:rsidP="008073AD">
      <w:pPr>
        <w:shd w:val="clear" w:color="auto" w:fill="FFFFFF"/>
        <w:spacing w:after="0" w:line="360" w:lineRule="atLeast"/>
        <w:rPr>
          <w:rFonts w:eastAsia="Times New Roman" w:cstheme="minorHAnsi"/>
          <w:color w:val="333333"/>
          <w:sz w:val="24"/>
          <w:szCs w:val="24"/>
        </w:rPr>
      </w:pPr>
      <w:r w:rsidRPr="000834FE">
        <w:rPr>
          <w:rFonts w:eastAsia="Times New Roman" w:cstheme="minorHAnsi"/>
          <w:color w:val="000000"/>
          <w:sz w:val="24"/>
          <w:szCs w:val="24"/>
        </w:rPr>
        <w:t>If the tour is cancelled by European Sports Travel, then all members shall receive 100% refund (less any fees for credit card fees or situations unknown like processing or cost to wire transfers, etc. – not to exceed 4%)</w:t>
      </w:r>
    </w:p>
    <w:p w14:paraId="7210D39C" w14:textId="77777777" w:rsidR="000834FE" w:rsidRPr="003A747E" w:rsidRDefault="000834FE" w:rsidP="003A747E">
      <w:pPr>
        <w:pStyle w:val="ListParagraph"/>
        <w:numPr>
          <w:ilvl w:val="0"/>
          <w:numId w:val="5"/>
        </w:numPr>
        <w:shd w:val="clear" w:color="auto" w:fill="FFFFFF"/>
        <w:spacing w:after="0" w:line="360" w:lineRule="atLeast"/>
        <w:rPr>
          <w:rFonts w:eastAsia="Times New Roman" w:cstheme="minorHAnsi"/>
          <w:color w:val="333333"/>
          <w:sz w:val="24"/>
          <w:szCs w:val="24"/>
        </w:rPr>
      </w:pPr>
      <w:r w:rsidRPr="003A747E">
        <w:rPr>
          <w:rFonts w:eastAsia="Times New Roman" w:cstheme="minorHAnsi"/>
          <w:color w:val="000000"/>
          <w:sz w:val="24"/>
          <w:szCs w:val="24"/>
        </w:rPr>
        <w:lastRenderedPageBreak/>
        <w:t>If there are travel restrictions to the countries where the tournament is hosted, then you shall receive a 100% refund. refund (less any fees for credit card fees or situations unknown like processing or cost to wire transfers, etc. – not to exceed 4%)</w:t>
      </w:r>
    </w:p>
    <w:p w14:paraId="0A92F67F" w14:textId="77777777" w:rsidR="000834FE" w:rsidRPr="003A747E" w:rsidRDefault="000834FE" w:rsidP="003A747E">
      <w:pPr>
        <w:pStyle w:val="ListParagraph"/>
        <w:numPr>
          <w:ilvl w:val="0"/>
          <w:numId w:val="5"/>
        </w:numPr>
        <w:shd w:val="clear" w:color="auto" w:fill="FFFFFF"/>
        <w:spacing w:after="0" w:line="360" w:lineRule="atLeast"/>
        <w:rPr>
          <w:rFonts w:eastAsia="Times New Roman" w:cstheme="minorHAnsi"/>
          <w:color w:val="333333"/>
          <w:sz w:val="24"/>
          <w:szCs w:val="24"/>
        </w:rPr>
      </w:pPr>
      <w:r w:rsidRPr="003A747E">
        <w:rPr>
          <w:rFonts w:eastAsia="Times New Roman" w:cstheme="minorHAnsi"/>
          <w:color w:val="000000"/>
          <w:sz w:val="24"/>
          <w:szCs w:val="24"/>
        </w:rPr>
        <w:t>If a refund is given the processing fees by Sports Engine or Credit Card Fees is not refundable as this is not through European Sports Travel.  Those are outside our company and control.</w:t>
      </w:r>
    </w:p>
    <w:p w14:paraId="57F11DD3" w14:textId="77777777" w:rsidR="000834FE" w:rsidRPr="003A747E" w:rsidRDefault="000834FE" w:rsidP="003A747E">
      <w:pPr>
        <w:pStyle w:val="ListParagraph"/>
        <w:numPr>
          <w:ilvl w:val="0"/>
          <w:numId w:val="5"/>
        </w:numPr>
        <w:shd w:val="clear" w:color="auto" w:fill="FFFFFF"/>
        <w:spacing w:after="0" w:line="360" w:lineRule="atLeast"/>
        <w:rPr>
          <w:rFonts w:eastAsia="Times New Roman" w:cstheme="minorHAnsi"/>
          <w:color w:val="333333"/>
          <w:sz w:val="24"/>
          <w:szCs w:val="24"/>
        </w:rPr>
      </w:pPr>
      <w:r w:rsidRPr="003A747E">
        <w:rPr>
          <w:rFonts w:eastAsia="Times New Roman" w:cstheme="minorHAnsi"/>
          <w:color w:val="000000"/>
          <w:sz w:val="24"/>
          <w:szCs w:val="24"/>
        </w:rPr>
        <w:t>You are given an option to insure your registration at the end of this session and we highly recommend purchasing your own travel insurance for items not covered in our refund policy.</w:t>
      </w:r>
    </w:p>
    <w:p w14:paraId="111D67C9" w14:textId="77777777" w:rsidR="000834FE" w:rsidRPr="000834FE" w:rsidRDefault="00693544" w:rsidP="00693544">
      <w:pPr>
        <w:shd w:val="clear" w:color="auto" w:fill="FFFFFF"/>
        <w:spacing w:after="0" w:line="360" w:lineRule="atLeast"/>
        <w:rPr>
          <w:rFonts w:eastAsia="Times New Roman" w:cstheme="minorHAnsi"/>
          <w:color w:val="333333"/>
          <w:sz w:val="24"/>
          <w:szCs w:val="24"/>
        </w:rPr>
      </w:pPr>
      <w:hyperlink r:id="rId6" w:history="1">
        <w:r w:rsidR="000834FE" w:rsidRPr="000834FE">
          <w:rPr>
            <w:rFonts w:eastAsia="Times New Roman" w:cstheme="minorHAnsi"/>
            <w:b/>
            <w:bCs/>
            <w:color w:val="555555"/>
            <w:sz w:val="24"/>
            <w:szCs w:val="24"/>
          </w:rPr>
          <w:t>Force Majeure</w:t>
        </w:r>
      </w:hyperlink>
      <w:r w:rsidR="000834FE" w:rsidRPr="000834FE">
        <w:rPr>
          <w:rFonts w:eastAsia="Times New Roman" w:cstheme="minorHAnsi"/>
          <w:color w:val="333333"/>
          <w:sz w:val="24"/>
          <w:szCs w:val="24"/>
        </w:rPr>
        <w:t>. In no event shall the EST be responsible or liable for any failure or delay in the performance of its obligations hereunder arising out of or caused by, directly or indirectly, forces beyond its control, including, without limitation, strikes, work stoppages, accidents, acts of war or terrorism, civil or military disturbances, nuclear or natural catastrophes or acts of God, and interruptions, loss or malfunctions of utilities, communications or computer (software and hardware) services; it being understood that the EST shall use reasonable efforts which are consistent with accepted practices in the travel industry to resume performance as soon as practicable under the circumstances.</w:t>
      </w:r>
    </w:p>
    <w:p w14:paraId="6F461C65" w14:textId="2500F85D" w:rsidR="000834FE" w:rsidRPr="000834FE" w:rsidRDefault="000834FE" w:rsidP="00A35093">
      <w:pPr>
        <w:shd w:val="clear" w:color="auto" w:fill="FFFFFF"/>
        <w:spacing w:after="0" w:line="360" w:lineRule="atLeast"/>
        <w:rPr>
          <w:rFonts w:eastAsia="Times New Roman" w:cstheme="minorHAnsi"/>
          <w:color w:val="333333"/>
          <w:sz w:val="24"/>
          <w:szCs w:val="24"/>
        </w:rPr>
      </w:pPr>
      <w:r w:rsidRPr="000834FE">
        <w:rPr>
          <w:rFonts w:eastAsia="Times New Roman" w:cstheme="minorHAnsi"/>
          <w:b/>
          <w:bCs/>
          <w:color w:val="252525"/>
          <w:sz w:val="24"/>
          <w:szCs w:val="24"/>
        </w:rPr>
        <w:t>Tour forms, obligations, and risks</w:t>
      </w:r>
      <w:r w:rsidRPr="000834FE">
        <w:rPr>
          <w:rFonts w:eastAsia="Times New Roman" w:cstheme="minorHAnsi"/>
          <w:color w:val="252525"/>
          <w:sz w:val="24"/>
          <w:szCs w:val="24"/>
        </w:rPr>
        <w:t>: To travel on a tour, and to qualify for cancellation credit, all tour members are required to review and accept a General Release and Waiver Agreement, a COVID-19 Waiver of Liability Agreement, and a COVID-19 Health and Safety Pledge prior to the beginning of a tour. Omitting important information, or altering any of these agreements, will render it invalid, and could result in expulsion from a tour at your own expense.</w:t>
      </w:r>
    </w:p>
    <w:p w14:paraId="6FBC51F7" w14:textId="77777777" w:rsidR="000834FE" w:rsidRPr="000834FE" w:rsidRDefault="000834FE" w:rsidP="000834FE">
      <w:pPr>
        <w:shd w:val="clear" w:color="auto" w:fill="FFFFFF"/>
        <w:spacing w:after="0" w:line="360" w:lineRule="atLeast"/>
        <w:rPr>
          <w:rFonts w:eastAsia="Times New Roman" w:cstheme="minorHAnsi"/>
          <w:color w:val="333333"/>
          <w:sz w:val="24"/>
          <w:szCs w:val="24"/>
        </w:rPr>
      </w:pPr>
      <w:r w:rsidRPr="000834FE">
        <w:rPr>
          <w:rFonts w:eastAsia="Times New Roman" w:cstheme="minorHAnsi"/>
          <w:b/>
          <w:bCs/>
          <w:color w:val="252525"/>
          <w:sz w:val="24"/>
          <w:szCs w:val="24"/>
        </w:rPr>
        <w:t>Participation</w:t>
      </w:r>
      <w:r w:rsidRPr="000834FE">
        <w:rPr>
          <w:rFonts w:eastAsia="Times New Roman" w:cstheme="minorHAnsi"/>
          <w:color w:val="252525"/>
          <w:sz w:val="24"/>
          <w:szCs w:val="24"/>
        </w:rPr>
        <w:t>: While we do our very best to help everyone on our tours have a great trip. It sometimes happens that someone participating in a tour can misbehave or do things that are incompatible with the safety, comfort, or convenience of other members of the tour. In those circumstances we have the exclusive right and discretion to expel someone (even you) from a tour at any time. </w:t>
      </w:r>
    </w:p>
    <w:p w14:paraId="3BDB3A5E" w14:textId="77777777" w:rsidR="00DA506B" w:rsidRPr="000834FE" w:rsidRDefault="00DA506B">
      <w:pPr>
        <w:rPr>
          <w:rFonts w:cstheme="minorHAnsi"/>
          <w:sz w:val="24"/>
          <w:szCs w:val="24"/>
        </w:rPr>
      </w:pPr>
    </w:p>
    <w:sectPr w:rsidR="00DA506B" w:rsidRPr="000834FE" w:rsidSect="000834F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3F04"/>
    <w:multiLevelType w:val="multilevel"/>
    <w:tmpl w:val="952895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051328"/>
    <w:multiLevelType w:val="multilevel"/>
    <w:tmpl w:val="461AE44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EF2277"/>
    <w:multiLevelType w:val="hybridMultilevel"/>
    <w:tmpl w:val="CAD4C4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F387CA4"/>
    <w:multiLevelType w:val="multilevel"/>
    <w:tmpl w:val="F6885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8091594">
    <w:abstractNumId w:val="1"/>
  </w:num>
  <w:num w:numId="2" w16cid:durableId="1121148383">
    <w:abstractNumId w:val="0"/>
  </w:num>
  <w:num w:numId="3" w16cid:durableId="951863253">
    <w:abstractNumId w:val="0"/>
    <w:lvlOverride w:ilvl="0"/>
  </w:num>
  <w:num w:numId="4" w16cid:durableId="413091852">
    <w:abstractNumId w:val="3"/>
  </w:num>
  <w:num w:numId="5" w16cid:durableId="6611557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4FE"/>
    <w:rsid w:val="000711E8"/>
    <w:rsid w:val="000834FE"/>
    <w:rsid w:val="00386513"/>
    <w:rsid w:val="003A747E"/>
    <w:rsid w:val="00693544"/>
    <w:rsid w:val="008073AD"/>
    <w:rsid w:val="00A35093"/>
    <w:rsid w:val="00A45FF1"/>
    <w:rsid w:val="00DA506B"/>
    <w:rsid w:val="00DB0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D6219"/>
  <w15:chartTrackingRefBased/>
  <w15:docId w15:val="{A0D4E8BE-F944-4D15-AADF-8A0137D1B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834F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834F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834F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834FE"/>
    <w:rPr>
      <w:rFonts w:ascii="Times New Roman" w:eastAsia="Times New Roman" w:hAnsi="Times New Roman" w:cs="Times New Roman"/>
      <w:b/>
      <w:bCs/>
      <w:sz w:val="24"/>
      <w:szCs w:val="24"/>
    </w:rPr>
  </w:style>
  <w:style w:type="character" w:styleId="Strong">
    <w:name w:val="Strong"/>
    <w:basedOn w:val="DefaultParagraphFont"/>
    <w:uiPriority w:val="22"/>
    <w:qFormat/>
    <w:rsid w:val="000834FE"/>
    <w:rPr>
      <w:b/>
      <w:bCs/>
    </w:rPr>
  </w:style>
  <w:style w:type="character" w:styleId="Hyperlink">
    <w:name w:val="Hyperlink"/>
    <w:basedOn w:val="DefaultParagraphFont"/>
    <w:uiPriority w:val="99"/>
    <w:semiHidden/>
    <w:unhideWhenUsed/>
    <w:rsid w:val="000834FE"/>
    <w:rPr>
      <w:color w:val="0000FF"/>
      <w:u w:val="single"/>
    </w:rPr>
  </w:style>
  <w:style w:type="paragraph" w:styleId="NormalWeb">
    <w:name w:val="Normal (Web)"/>
    <w:basedOn w:val="Normal"/>
    <w:uiPriority w:val="99"/>
    <w:semiHidden/>
    <w:unhideWhenUsed/>
    <w:rsid w:val="000834F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A74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470779">
      <w:bodyDiv w:val="1"/>
      <w:marLeft w:val="0"/>
      <w:marRight w:val="0"/>
      <w:marTop w:val="0"/>
      <w:marBottom w:val="0"/>
      <w:divBdr>
        <w:top w:val="none" w:sz="0" w:space="0" w:color="auto"/>
        <w:left w:val="none" w:sz="0" w:space="0" w:color="auto"/>
        <w:bottom w:val="none" w:sz="0" w:space="0" w:color="auto"/>
        <w:right w:val="none" w:sz="0" w:space="0" w:color="auto"/>
      </w:divBdr>
      <w:divsChild>
        <w:div w:id="18475516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awinsider.com/clause/force-majeure" TargetMode="External"/><Relationship Id="rId5" Type="http://schemas.openxmlformats.org/officeDocument/2006/relationships/hyperlink" Target="http://usgovinfo.about.com/od/consumerawareness/a/passporthowto.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1783</Words>
  <Characters>10167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Euro Traveler</dc:creator>
  <cp:keywords/>
  <dc:description/>
  <cp:lastModifiedBy>Euro Traveler</cp:lastModifiedBy>
  <cp:revision>7</cp:revision>
  <dcterms:created xsi:type="dcterms:W3CDTF">2022-08-15T17:57:00Z</dcterms:created>
  <dcterms:modified xsi:type="dcterms:W3CDTF">2023-05-16T18:56:00Z</dcterms:modified>
</cp:coreProperties>
</file>