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68" w:rsidRDefault="00D735E4" w:rsidP="00D735E4">
      <w:pPr>
        <w:jc w:val="center"/>
        <w:rPr>
          <w:b/>
          <w:sz w:val="24"/>
        </w:rPr>
      </w:pPr>
      <w:r>
        <w:rPr>
          <w:b/>
          <w:sz w:val="24"/>
        </w:rPr>
        <w:t>Team Player Account Policy</w:t>
      </w:r>
    </w:p>
    <w:p w:rsidR="00D735E4" w:rsidRDefault="00D735E4" w:rsidP="00D735E4">
      <w:pPr>
        <w:rPr>
          <w:sz w:val="24"/>
        </w:rPr>
      </w:pPr>
      <w:r>
        <w:rPr>
          <w:sz w:val="24"/>
        </w:rPr>
        <w:t xml:space="preserve">Each team will set up a players account to manage funds received and expenses occurred as it relates to each player. </w:t>
      </w:r>
    </w:p>
    <w:p w:rsidR="00D735E4" w:rsidRPr="00D735E4" w:rsidRDefault="00D735E4" w:rsidP="00D735E4">
      <w:pPr>
        <w:rPr>
          <w:b/>
          <w:sz w:val="24"/>
        </w:rPr>
      </w:pPr>
      <w:r w:rsidRPr="00D735E4">
        <w:rPr>
          <w:b/>
          <w:sz w:val="24"/>
        </w:rPr>
        <w:t xml:space="preserve">Expenses: </w:t>
      </w:r>
    </w:p>
    <w:p w:rsidR="00D735E4" w:rsidRDefault="00D735E4" w:rsidP="00D735E4">
      <w:pPr>
        <w:rPr>
          <w:sz w:val="24"/>
        </w:rPr>
      </w:pPr>
      <w:r>
        <w:rPr>
          <w:sz w:val="24"/>
        </w:rPr>
        <w:t>All team expenses including St</w:t>
      </w:r>
      <w:r w:rsidR="002D5063">
        <w:rPr>
          <w:sz w:val="24"/>
        </w:rPr>
        <w:t>or</w:t>
      </w:r>
      <w:r>
        <w:rPr>
          <w:sz w:val="24"/>
        </w:rPr>
        <w:t xml:space="preserve">m pitching, catching, hitting and slapping clinics will be shared equally across all player accounts. Individual specialized training is the expense of the individual </w:t>
      </w:r>
      <w:r w:rsidR="002A7D7E">
        <w:rPr>
          <w:sz w:val="24"/>
        </w:rPr>
        <w:t xml:space="preserve">player </w:t>
      </w:r>
      <w:r>
        <w:rPr>
          <w:sz w:val="24"/>
        </w:rPr>
        <w:t>and should be paid directly by that individual. (</w:t>
      </w:r>
      <w:proofErr w:type="spellStart"/>
      <w:proofErr w:type="gramStart"/>
      <w:r>
        <w:rPr>
          <w:sz w:val="24"/>
        </w:rPr>
        <w:t>ie</w:t>
      </w:r>
      <w:proofErr w:type="spellEnd"/>
      <w:proofErr w:type="gramEnd"/>
      <w:r>
        <w:rPr>
          <w:sz w:val="24"/>
        </w:rPr>
        <w:t xml:space="preserve"> additional batting training done on the side whether through the same specialized Storm coaches or a different coach).</w:t>
      </w:r>
    </w:p>
    <w:p w:rsidR="00D735E4" w:rsidRDefault="00D735E4" w:rsidP="00D735E4">
      <w:pPr>
        <w:rPr>
          <w:sz w:val="24"/>
        </w:rPr>
      </w:pPr>
      <w:r>
        <w:rPr>
          <w:sz w:val="24"/>
        </w:rPr>
        <w:t xml:space="preserve">Team equipment is an expense for the team and should be spread across all players accounts, however, individual equipment such as bats and gloves are the players own expense and should be paid by the individual. Some specific equipment such as certain catcher’s equipment like bags or a team bat may be considered a team expense. </w:t>
      </w:r>
    </w:p>
    <w:p w:rsidR="002D5063" w:rsidRDefault="0080088E" w:rsidP="00D735E4">
      <w:pPr>
        <w:rPr>
          <w:sz w:val="24"/>
        </w:rPr>
      </w:pPr>
      <w:r>
        <w:rPr>
          <w:sz w:val="24"/>
        </w:rPr>
        <w:t>Other team</w:t>
      </w:r>
      <w:r w:rsidR="002D5063">
        <w:rPr>
          <w:sz w:val="24"/>
        </w:rPr>
        <w:t xml:space="preserve"> expenses include but are not limited to tournament fees, souvenirs, team clothing, coaches accommodations for travel, group events, etc.</w:t>
      </w:r>
    </w:p>
    <w:p w:rsidR="00D735E4" w:rsidRDefault="00D735E4" w:rsidP="00D735E4">
      <w:pPr>
        <w:rPr>
          <w:b/>
          <w:sz w:val="24"/>
        </w:rPr>
      </w:pPr>
      <w:r w:rsidRPr="00D735E4">
        <w:rPr>
          <w:b/>
          <w:sz w:val="24"/>
        </w:rPr>
        <w:t>Player’s contributions, sponsorships and fund raising:</w:t>
      </w:r>
    </w:p>
    <w:p w:rsidR="00D735E4" w:rsidRDefault="00D735E4" w:rsidP="00D735E4">
      <w:pPr>
        <w:rPr>
          <w:sz w:val="24"/>
        </w:rPr>
      </w:pPr>
      <w:r>
        <w:rPr>
          <w:sz w:val="24"/>
        </w:rPr>
        <w:t xml:space="preserve">Based on a budget set at the beginning of the year, teams may require that all expenses are covered by player contributions either in lump sum, regular installments or a combination of both. Teams may also consider a certain amount of sponsorships and/or fundraising in calculating the player contribution. Teams need to take a cautious approach to the sponsorships and fundraising </w:t>
      </w:r>
      <w:r w:rsidR="00EB240D">
        <w:rPr>
          <w:sz w:val="24"/>
        </w:rPr>
        <w:t xml:space="preserve">budgeting </w:t>
      </w:r>
      <w:r>
        <w:rPr>
          <w:sz w:val="24"/>
        </w:rPr>
        <w:t>as there may be a shortage at the end of the year and it can be challenging to go back to fami</w:t>
      </w:r>
      <w:r w:rsidR="00177C41">
        <w:rPr>
          <w:sz w:val="24"/>
        </w:rPr>
        <w:t xml:space="preserve">lies to get a lump sum payment at that time. </w:t>
      </w:r>
      <w:r>
        <w:rPr>
          <w:sz w:val="24"/>
        </w:rPr>
        <w:t xml:space="preserve"> </w:t>
      </w:r>
    </w:p>
    <w:p w:rsidR="00BD5B0E" w:rsidRPr="007356D7" w:rsidRDefault="00BD5B0E" w:rsidP="00D735E4">
      <w:pPr>
        <w:rPr>
          <w:i/>
          <w:sz w:val="24"/>
          <w:u w:val="single"/>
        </w:rPr>
      </w:pPr>
      <w:r w:rsidRPr="007356D7">
        <w:rPr>
          <w:i/>
          <w:sz w:val="24"/>
          <w:u w:val="single"/>
        </w:rPr>
        <w:t xml:space="preserve">When it comes to sponsorships and fundraising, teams need to agree at the beginning of the year how they will be split and it must be submitted </w:t>
      </w:r>
      <w:r w:rsidR="002A7D7E">
        <w:rPr>
          <w:i/>
          <w:sz w:val="24"/>
          <w:u w:val="single"/>
        </w:rPr>
        <w:t xml:space="preserve">along </w:t>
      </w:r>
      <w:r w:rsidRPr="007356D7">
        <w:rPr>
          <w:i/>
          <w:sz w:val="24"/>
          <w:u w:val="single"/>
        </w:rPr>
        <w:t xml:space="preserve">with their budgets to be approved by the executive. </w:t>
      </w:r>
    </w:p>
    <w:p w:rsidR="002A7D7E" w:rsidRDefault="00EB240D" w:rsidP="00D735E4">
      <w:pPr>
        <w:rPr>
          <w:sz w:val="24"/>
        </w:rPr>
      </w:pPr>
      <w:r>
        <w:rPr>
          <w:sz w:val="24"/>
        </w:rPr>
        <w:t xml:space="preserve">Sponsorships – </w:t>
      </w:r>
      <w:r w:rsidR="00BD5B0E">
        <w:rPr>
          <w:sz w:val="24"/>
        </w:rPr>
        <w:t xml:space="preserve">Sponsorships are where a business or an individual gives funds typically to a team. We must be careful in dealing with these. We recommend that </w:t>
      </w:r>
      <w:r>
        <w:rPr>
          <w:sz w:val="24"/>
        </w:rPr>
        <w:t xml:space="preserve">100% of the sponsorship is to be split evenly across all player accounts. </w:t>
      </w:r>
      <w:r w:rsidR="00BD5B0E">
        <w:rPr>
          <w:sz w:val="24"/>
        </w:rPr>
        <w:t>However, teams may choose to allot a certain percentage to the player</w:t>
      </w:r>
      <w:r w:rsidR="00006B83">
        <w:rPr>
          <w:sz w:val="24"/>
        </w:rPr>
        <w:t>’</w:t>
      </w:r>
      <w:r w:rsidR="00BD5B0E">
        <w:rPr>
          <w:sz w:val="24"/>
        </w:rPr>
        <w:t xml:space="preserve">s account who arranged the sponsorship. If 100% of the funds are going to the team, then the team should use </w:t>
      </w:r>
      <w:r w:rsidR="00006B83">
        <w:rPr>
          <w:sz w:val="24"/>
        </w:rPr>
        <w:t>the “Storm Donatio</w:t>
      </w:r>
      <w:r w:rsidR="007031DF">
        <w:rPr>
          <w:sz w:val="24"/>
        </w:rPr>
        <w:t>n Letter 2020 Full Team</w:t>
      </w:r>
      <w:r w:rsidR="00006B83">
        <w:rPr>
          <w:sz w:val="24"/>
        </w:rPr>
        <w:t>” Letter. If a sponsorship is going to have a certain percentage go to the players account, then you should use the “</w:t>
      </w:r>
      <w:r w:rsidR="00006B83">
        <w:rPr>
          <w:sz w:val="24"/>
        </w:rPr>
        <w:t>Storm Donation Letter 2020</w:t>
      </w:r>
      <w:r w:rsidR="007031DF">
        <w:rPr>
          <w:sz w:val="24"/>
        </w:rPr>
        <w:t xml:space="preserve"> Player</w:t>
      </w:r>
      <w:bookmarkStart w:id="0" w:name="_GoBack"/>
      <w:bookmarkEnd w:id="0"/>
      <w:r w:rsidR="00006B83">
        <w:rPr>
          <w:sz w:val="24"/>
        </w:rPr>
        <w:t xml:space="preserve">” letter. If 50% or more is going to a player, then the </w:t>
      </w:r>
      <w:r w:rsidR="007356D7">
        <w:rPr>
          <w:sz w:val="24"/>
        </w:rPr>
        <w:t>sponsor’s</w:t>
      </w:r>
      <w:r w:rsidR="00006B83">
        <w:rPr>
          <w:sz w:val="24"/>
        </w:rPr>
        <w:t xml:space="preserve"> logo should not go on the team banner. </w:t>
      </w:r>
    </w:p>
    <w:p w:rsidR="007356D7" w:rsidRDefault="00EB240D" w:rsidP="00D735E4">
      <w:pPr>
        <w:rPr>
          <w:sz w:val="24"/>
        </w:rPr>
      </w:pPr>
      <w:r>
        <w:rPr>
          <w:sz w:val="24"/>
        </w:rPr>
        <w:t xml:space="preserve">Fundraising – Fundraising can be split into two categories, group fundraising and individual fundraising. </w:t>
      </w:r>
    </w:p>
    <w:p w:rsidR="007356D7" w:rsidRDefault="00EB240D" w:rsidP="00D735E4">
      <w:pPr>
        <w:rPr>
          <w:sz w:val="24"/>
        </w:rPr>
      </w:pPr>
      <w:r>
        <w:rPr>
          <w:sz w:val="24"/>
        </w:rPr>
        <w:lastRenderedPageBreak/>
        <w:t xml:space="preserve">Group fundraising would be events like shake the can, car washes, donut sales, pub nights, etc. </w:t>
      </w:r>
      <w:r w:rsidR="00006B83">
        <w:rPr>
          <w:sz w:val="24"/>
        </w:rPr>
        <w:t xml:space="preserve">Again, we recommend that since these are also team building events, 100% should be split amongst the team unless there are extenuating circumstances such as a player or family not participating where they may be excluded in sharing the funds, or if a player or family goes above and beyond. </w:t>
      </w:r>
      <w:r w:rsidR="007356D7">
        <w:rPr>
          <w:sz w:val="24"/>
        </w:rPr>
        <w:t>(A</w:t>
      </w:r>
      <w:r w:rsidR="00006B83">
        <w:rPr>
          <w:sz w:val="24"/>
        </w:rPr>
        <w:t xml:space="preserve">n example is a </w:t>
      </w:r>
      <w:r w:rsidR="007356D7">
        <w:rPr>
          <w:sz w:val="24"/>
        </w:rPr>
        <w:t>p</w:t>
      </w:r>
      <w:r w:rsidR="00006B83">
        <w:rPr>
          <w:sz w:val="24"/>
        </w:rPr>
        <w:t xml:space="preserve">ub fundraiser where one family brings in significantly more people than everyone else. In these cases, a </w:t>
      </w:r>
      <w:r w:rsidR="007356D7">
        <w:rPr>
          <w:sz w:val="24"/>
        </w:rPr>
        <w:t>lump</w:t>
      </w:r>
      <w:r w:rsidR="00006B83">
        <w:rPr>
          <w:sz w:val="24"/>
        </w:rPr>
        <w:t xml:space="preserve"> sum adjustment may be made subject to approval of the executive.) </w:t>
      </w:r>
      <w:r w:rsidR="007356D7">
        <w:rPr>
          <w:sz w:val="24"/>
        </w:rPr>
        <w:t xml:space="preserve">If a team decides to allot a certain percentage to a players account, in events like these, it is extremely hard to determine what every player and family contributed. </w:t>
      </w:r>
    </w:p>
    <w:p w:rsidR="00EB240D" w:rsidRDefault="007356D7" w:rsidP="00D735E4">
      <w:pPr>
        <w:rPr>
          <w:sz w:val="24"/>
        </w:rPr>
      </w:pPr>
      <w:r>
        <w:rPr>
          <w:sz w:val="24"/>
        </w:rPr>
        <w:t>I</w:t>
      </w:r>
      <w:r w:rsidR="00EB240D">
        <w:rPr>
          <w:sz w:val="24"/>
        </w:rPr>
        <w:t>ndividual fundraising such as sales of gift cards, cookies, chocolates, coupons, etc. the funds raised by an individual</w:t>
      </w:r>
      <w:r>
        <w:rPr>
          <w:sz w:val="24"/>
        </w:rPr>
        <w:t xml:space="preserve"> can have a certain percentage go directly to their players account. It can be anywhere between 0 and 100%. </w:t>
      </w:r>
      <w:r w:rsidR="00EB240D">
        <w:rPr>
          <w:sz w:val="24"/>
        </w:rPr>
        <w:t xml:space="preserve"> For example, if a team</w:t>
      </w:r>
      <w:r>
        <w:rPr>
          <w:sz w:val="24"/>
        </w:rPr>
        <w:t xml:space="preserve"> is using a 30/70 split player and team and the team</w:t>
      </w:r>
      <w:r w:rsidR="00EB240D">
        <w:rPr>
          <w:sz w:val="24"/>
        </w:rPr>
        <w:t xml:space="preserve"> has 12 players on it</w:t>
      </w:r>
      <w:r>
        <w:rPr>
          <w:sz w:val="24"/>
        </w:rPr>
        <w:t>, if</w:t>
      </w:r>
      <w:r w:rsidR="00EB240D">
        <w:rPr>
          <w:sz w:val="24"/>
        </w:rPr>
        <w:t xml:space="preserve"> Player A raised $1000 selling gift cards, Player A would get $300 credit to their player account. The remaining $700 would be split amongst all 12 players so they get $58.33. The end result is Player A gets $358.33 and the other eleven get $58.33 each. </w:t>
      </w:r>
    </w:p>
    <w:p w:rsidR="00EB240D" w:rsidRDefault="00EB240D" w:rsidP="00D735E4">
      <w:pPr>
        <w:rPr>
          <w:b/>
          <w:sz w:val="24"/>
        </w:rPr>
      </w:pPr>
      <w:r>
        <w:rPr>
          <w:b/>
          <w:sz w:val="24"/>
        </w:rPr>
        <w:t>End of season settlement:</w:t>
      </w:r>
    </w:p>
    <w:p w:rsidR="00EB240D" w:rsidRDefault="00EB240D" w:rsidP="00D735E4">
      <w:pPr>
        <w:rPr>
          <w:sz w:val="24"/>
        </w:rPr>
      </w:pPr>
      <w:r>
        <w:rPr>
          <w:sz w:val="24"/>
        </w:rPr>
        <w:t>At the end of the year, the players account may have a shortage or a surplus or in very rare circumstances, be balanced.</w:t>
      </w:r>
    </w:p>
    <w:p w:rsidR="00EB240D" w:rsidRDefault="00EB240D" w:rsidP="00D735E4">
      <w:pPr>
        <w:rPr>
          <w:sz w:val="24"/>
        </w:rPr>
      </w:pPr>
      <w:r>
        <w:rPr>
          <w:sz w:val="24"/>
        </w:rPr>
        <w:t xml:space="preserve">If balanced, no further action is required. If there is a shortage, then player and family must make a deposit immediately to cover the shortfall. </w:t>
      </w:r>
    </w:p>
    <w:p w:rsidR="00EB240D" w:rsidRPr="00EB240D" w:rsidRDefault="00EB240D" w:rsidP="00D735E4">
      <w:pPr>
        <w:rPr>
          <w:sz w:val="24"/>
        </w:rPr>
      </w:pPr>
      <w:r>
        <w:rPr>
          <w:sz w:val="24"/>
        </w:rPr>
        <w:t xml:space="preserve">If there is a surplus, then </w:t>
      </w:r>
      <w:r w:rsidR="007356D7">
        <w:rPr>
          <w:sz w:val="24"/>
        </w:rPr>
        <w:t xml:space="preserve">one of </w:t>
      </w:r>
      <w:r>
        <w:rPr>
          <w:sz w:val="24"/>
        </w:rPr>
        <w:t xml:space="preserve">several actions must be taken. First, the player and family can be reimbursed up to the amount they personally paid into the player account. </w:t>
      </w:r>
      <w:r w:rsidR="00FD56FA">
        <w:rPr>
          <w:sz w:val="24"/>
        </w:rPr>
        <w:t xml:space="preserve">If there are funds still left over, then the player can either choose to apply the funds equally amongst the rest of the players on the team, or they have a choice to roll the funds over to Kassandra </w:t>
      </w:r>
      <w:proofErr w:type="spellStart"/>
      <w:r w:rsidR="00FD56FA">
        <w:rPr>
          <w:sz w:val="24"/>
        </w:rPr>
        <w:t>Kaulius</w:t>
      </w:r>
      <w:proofErr w:type="spellEnd"/>
      <w:r w:rsidR="00FD56FA">
        <w:rPr>
          <w:sz w:val="24"/>
        </w:rPr>
        <w:t xml:space="preserve"> Scholarship Fund, </w:t>
      </w:r>
      <w:r w:rsidR="007356D7">
        <w:rPr>
          <w:sz w:val="24"/>
        </w:rPr>
        <w:t xml:space="preserve">or </w:t>
      </w:r>
      <w:r w:rsidR="00FD56FA">
        <w:rPr>
          <w:sz w:val="24"/>
        </w:rPr>
        <w:t xml:space="preserve">into a special fund set up by Surrey Storm to help with special speakers and/or disadvantaged kids, or any other special fund that the Surrey Storm set up in the future for </w:t>
      </w:r>
      <w:r w:rsidR="002A7D7E">
        <w:rPr>
          <w:sz w:val="24"/>
        </w:rPr>
        <w:t>other</w:t>
      </w:r>
      <w:r w:rsidR="00FD56FA">
        <w:rPr>
          <w:sz w:val="24"/>
        </w:rPr>
        <w:t xml:space="preserve"> initiatives. At no point in time should these excess funds beyond a player</w:t>
      </w:r>
      <w:r w:rsidR="0080088E">
        <w:rPr>
          <w:sz w:val="24"/>
        </w:rPr>
        <w:t>’</w:t>
      </w:r>
      <w:r w:rsidR="00FD56FA">
        <w:rPr>
          <w:sz w:val="24"/>
        </w:rPr>
        <w:t xml:space="preserve">s contributions go back to that player and/or their family. Doing so can create tax consequences for the family, damage the Surrey Storm reputation and have other possible </w:t>
      </w:r>
      <w:r w:rsidR="002D5063">
        <w:rPr>
          <w:sz w:val="24"/>
        </w:rPr>
        <w:t>consequences</w:t>
      </w:r>
      <w:r w:rsidR="00FD56FA">
        <w:rPr>
          <w:sz w:val="24"/>
        </w:rPr>
        <w:t xml:space="preserve">. </w:t>
      </w:r>
    </w:p>
    <w:sectPr w:rsidR="00EB240D" w:rsidRPr="00EB24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7E" w:rsidRDefault="002A7D7E" w:rsidP="002A7D7E">
      <w:pPr>
        <w:spacing w:after="0" w:line="240" w:lineRule="auto"/>
      </w:pPr>
      <w:r>
        <w:separator/>
      </w:r>
    </w:p>
  </w:endnote>
  <w:endnote w:type="continuationSeparator" w:id="0">
    <w:p w:rsidR="002A7D7E" w:rsidRDefault="002A7D7E" w:rsidP="002A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7E" w:rsidRDefault="002A7D7E" w:rsidP="002A7D7E">
      <w:pPr>
        <w:spacing w:after="0" w:line="240" w:lineRule="auto"/>
      </w:pPr>
      <w:r>
        <w:separator/>
      </w:r>
    </w:p>
  </w:footnote>
  <w:footnote w:type="continuationSeparator" w:id="0">
    <w:p w:rsidR="002A7D7E" w:rsidRDefault="002A7D7E" w:rsidP="002A7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E4"/>
    <w:rsid w:val="00006B83"/>
    <w:rsid w:val="00177C41"/>
    <w:rsid w:val="002A7D7E"/>
    <w:rsid w:val="002D5063"/>
    <w:rsid w:val="00693368"/>
    <w:rsid w:val="007031DF"/>
    <w:rsid w:val="007356D7"/>
    <w:rsid w:val="0080088E"/>
    <w:rsid w:val="00BD5B0E"/>
    <w:rsid w:val="00D735E4"/>
    <w:rsid w:val="00EB240D"/>
    <w:rsid w:val="00FD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D7E"/>
  </w:style>
  <w:style w:type="paragraph" w:styleId="Footer">
    <w:name w:val="footer"/>
    <w:basedOn w:val="Normal"/>
    <w:link w:val="FooterChar"/>
    <w:uiPriority w:val="99"/>
    <w:unhideWhenUsed/>
    <w:rsid w:val="002A7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D7E"/>
  </w:style>
  <w:style w:type="paragraph" w:styleId="Footer">
    <w:name w:val="footer"/>
    <w:basedOn w:val="Normal"/>
    <w:link w:val="FooterChar"/>
    <w:uiPriority w:val="99"/>
    <w:unhideWhenUsed/>
    <w:rsid w:val="002A7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Coast Capital Savings</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Harper</dc:creator>
  <cp:lastModifiedBy>Jeff Harper</cp:lastModifiedBy>
  <cp:revision>8</cp:revision>
  <dcterms:created xsi:type="dcterms:W3CDTF">2019-07-30T15:29:00Z</dcterms:created>
  <dcterms:modified xsi:type="dcterms:W3CDTF">2019-09-13T20:57:00Z</dcterms:modified>
</cp:coreProperties>
</file>