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5B" w:rsidRPr="008E09ED" w:rsidRDefault="003D5E5B" w:rsidP="003D5E5B">
      <w:pPr>
        <w:jc w:val="center"/>
        <w:rPr>
          <w:b/>
          <w:sz w:val="32"/>
          <w:szCs w:val="32"/>
          <w:u w:val="single"/>
        </w:rPr>
      </w:pPr>
      <w:r w:rsidRPr="008E09ED">
        <w:rPr>
          <w:b/>
          <w:sz w:val="32"/>
          <w:szCs w:val="32"/>
          <w:u w:val="single"/>
        </w:rPr>
        <w:t>Goals and Dreams</w:t>
      </w:r>
    </w:p>
    <w:p w:rsidR="003D5E5B" w:rsidRPr="008E09ED" w:rsidRDefault="003D5E5B" w:rsidP="003D5E5B">
      <w:pPr>
        <w:spacing w:line="240" w:lineRule="auto"/>
        <w:jc w:val="center"/>
        <w:rPr>
          <w:b/>
          <w:i/>
          <w:sz w:val="32"/>
          <w:szCs w:val="32"/>
        </w:rPr>
      </w:pPr>
      <w:r w:rsidRPr="008E09ED">
        <w:rPr>
          <w:b/>
          <w:i/>
          <w:sz w:val="32"/>
          <w:szCs w:val="32"/>
        </w:rPr>
        <w:t xml:space="preserve">“Without dreams, there is no need to work.  </w:t>
      </w:r>
    </w:p>
    <w:p w:rsidR="003D5E5B" w:rsidRPr="008E09ED" w:rsidRDefault="003D5E5B" w:rsidP="003D5E5B">
      <w:pPr>
        <w:spacing w:line="240" w:lineRule="auto"/>
        <w:jc w:val="center"/>
        <w:rPr>
          <w:b/>
          <w:i/>
          <w:sz w:val="32"/>
          <w:szCs w:val="32"/>
        </w:rPr>
      </w:pPr>
      <w:r w:rsidRPr="008E09ED">
        <w:rPr>
          <w:b/>
          <w:i/>
          <w:sz w:val="32"/>
          <w:szCs w:val="32"/>
        </w:rPr>
        <w:t>Without work, there is no need to dream.”</w:t>
      </w:r>
    </w:p>
    <w:p w:rsidR="003D5E5B" w:rsidRPr="008E09ED" w:rsidRDefault="003D5E5B" w:rsidP="003D5E5B">
      <w:pPr>
        <w:spacing w:line="240" w:lineRule="auto"/>
        <w:jc w:val="center"/>
        <w:rPr>
          <w:b/>
          <w:i/>
          <w:sz w:val="32"/>
          <w:szCs w:val="32"/>
        </w:rPr>
      </w:pPr>
    </w:p>
    <w:p w:rsidR="003D5E5B" w:rsidRPr="008E09ED" w:rsidRDefault="003D5E5B" w:rsidP="003D5E5B">
      <w:pPr>
        <w:spacing w:line="240" w:lineRule="auto"/>
        <w:rPr>
          <w:sz w:val="32"/>
          <w:szCs w:val="32"/>
        </w:rPr>
      </w:pPr>
      <w:r w:rsidRPr="008E09ED">
        <w:rPr>
          <w:sz w:val="32"/>
          <w:szCs w:val="32"/>
        </w:rPr>
        <w:t xml:space="preserve">This old saying makes a lot of sense.  Dreams and goals go hand in hand.  Without hard work, however, goals remain merely dreams.  </w:t>
      </w:r>
      <w:r w:rsidRPr="008E09ED">
        <w:rPr>
          <w:b/>
          <w:sz w:val="32"/>
          <w:szCs w:val="32"/>
        </w:rPr>
        <w:t xml:space="preserve">A goal is simply a dream unless you act on it!  </w:t>
      </w:r>
      <w:r w:rsidRPr="008E09ED">
        <w:rPr>
          <w:sz w:val="32"/>
          <w:szCs w:val="32"/>
        </w:rPr>
        <w:t>You must set goals for yourself.  Your goals must be your own; they cannot be for your coaches, teammates, family, friends, or anyone else but you.  Think big, but have building blocks along the way.  Once you reach a goal, do not be satisfied.  Raise the bar even higher!</w:t>
      </w:r>
    </w:p>
    <w:p w:rsidR="003D5E5B" w:rsidRPr="008E09ED" w:rsidRDefault="003D5E5B" w:rsidP="003D5E5B">
      <w:pPr>
        <w:spacing w:line="240" w:lineRule="auto"/>
        <w:rPr>
          <w:sz w:val="32"/>
          <w:szCs w:val="32"/>
        </w:rPr>
      </w:pPr>
    </w:p>
    <w:p w:rsidR="003D5E5B" w:rsidRPr="008E09ED" w:rsidRDefault="003D5E5B" w:rsidP="003D5E5B">
      <w:pPr>
        <w:spacing w:line="240" w:lineRule="auto"/>
        <w:rPr>
          <w:sz w:val="32"/>
          <w:szCs w:val="32"/>
        </w:rPr>
      </w:pPr>
      <w:r w:rsidRPr="008E09ED">
        <w:rPr>
          <w:b/>
          <w:sz w:val="32"/>
          <w:szCs w:val="32"/>
        </w:rPr>
        <w:t xml:space="preserve">Having the will to win is important but it is not nearly as important as having the will to work hard to win.  </w:t>
      </w:r>
      <w:r w:rsidRPr="008E09ED">
        <w:rPr>
          <w:sz w:val="32"/>
          <w:szCs w:val="32"/>
        </w:rPr>
        <w:t>Some men collect tools and are pleased with having them displayed in their shop, yet they very seldom actually put them to use.  Others have a very limited tool collection, but use what they have all the time to build things.  A select few have all the tools, the skill, and the will to put them to use to build amazing things.  These are the ones we recognize as winners and champions.</w:t>
      </w:r>
    </w:p>
    <w:p w:rsidR="003D5E5B" w:rsidRPr="008E09ED" w:rsidRDefault="003D5E5B" w:rsidP="003D5E5B">
      <w:pPr>
        <w:spacing w:line="240" w:lineRule="auto"/>
        <w:rPr>
          <w:sz w:val="32"/>
          <w:szCs w:val="32"/>
        </w:rPr>
      </w:pPr>
    </w:p>
    <w:p w:rsidR="003D5E5B" w:rsidRPr="008E09ED" w:rsidRDefault="003D5E5B" w:rsidP="003D5E5B">
      <w:pPr>
        <w:spacing w:line="240" w:lineRule="auto"/>
        <w:rPr>
          <w:sz w:val="32"/>
          <w:szCs w:val="32"/>
        </w:rPr>
      </w:pPr>
      <w:r w:rsidRPr="008E09ED">
        <w:rPr>
          <w:b/>
          <w:sz w:val="32"/>
          <w:szCs w:val="32"/>
        </w:rPr>
        <w:t xml:space="preserve">Each of you has been given a toolbox full of potential.  </w:t>
      </w:r>
      <w:r w:rsidRPr="008E09ED">
        <w:rPr>
          <w:sz w:val="32"/>
          <w:szCs w:val="32"/>
        </w:rPr>
        <w:t xml:space="preserve">Some of you have been given more tools than others, but you all can add to your collection.  If you leave your tools in the box, they are useless.  Take an inventory of the tools you have in your box, the tools you actually use, and the tools you hope to add to your box this season.  </w:t>
      </w:r>
    </w:p>
    <w:p w:rsidR="003D5E5B" w:rsidRPr="008E09ED" w:rsidRDefault="003D5E5B" w:rsidP="003D5E5B">
      <w:pPr>
        <w:spacing w:line="240" w:lineRule="auto"/>
        <w:rPr>
          <w:sz w:val="32"/>
          <w:szCs w:val="32"/>
        </w:rPr>
      </w:pPr>
    </w:p>
    <w:p w:rsidR="003D5E5B" w:rsidRPr="008E09ED" w:rsidRDefault="008E09ED" w:rsidP="003D5E5B">
      <w:pPr>
        <w:spacing w:line="240" w:lineRule="auto"/>
        <w:rPr>
          <w:b/>
          <w:sz w:val="32"/>
          <w:szCs w:val="32"/>
        </w:rPr>
      </w:pPr>
      <w:r w:rsidRPr="008E09ED">
        <w:rPr>
          <w:b/>
          <w:sz w:val="32"/>
          <w:szCs w:val="32"/>
        </w:rPr>
        <w:t>Remember, nothing worth anything in life comes easy.  Take your tools out of your toolbox and build a winner and a champion.  Together, we will build a championship program.</w:t>
      </w:r>
      <w:r w:rsidR="003D5E5B" w:rsidRPr="008E09ED">
        <w:rPr>
          <w:b/>
          <w:sz w:val="32"/>
          <w:szCs w:val="32"/>
        </w:rPr>
        <w:t xml:space="preserve"> </w:t>
      </w:r>
      <w:bookmarkStart w:id="0" w:name="_GoBack"/>
      <w:bookmarkEnd w:id="0"/>
    </w:p>
    <w:sectPr w:rsidR="003D5E5B" w:rsidRPr="008E0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5B"/>
    <w:rsid w:val="003D5E5B"/>
    <w:rsid w:val="004703D9"/>
    <w:rsid w:val="008E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06425-ECED-4309-A1A2-5A933078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Port Angeles School District</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Gonzalez</dc:creator>
  <cp:keywords/>
  <dc:description/>
  <cp:lastModifiedBy>Erik Gonzalez</cp:lastModifiedBy>
  <cp:revision>1</cp:revision>
  <dcterms:created xsi:type="dcterms:W3CDTF">2015-03-26T21:26:00Z</dcterms:created>
  <dcterms:modified xsi:type="dcterms:W3CDTF">2015-03-26T21:38:00Z</dcterms:modified>
</cp:coreProperties>
</file>