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a3a3a3" w:space="0" w:sz="8" w:val="single"/>
          <w:left w:color="a3a3a3" w:space="0" w:sz="8" w:val="single"/>
          <w:bottom w:color="a3a3a3" w:space="0" w:sz="8" w:val="single"/>
          <w:right w:color="a3a3a3" w:space="0" w:sz="8" w:val="single"/>
        </w:tblBorders>
        <w:tblLayout w:type="fixed"/>
        <w:tblLook w:val="0400"/>
      </w:tblPr>
      <w:tblGrid>
        <w:gridCol w:w="3135"/>
        <w:gridCol w:w="1635"/>
        <w:gridCol w:w="4580"/>
        <w:tblGridChange w:id="0">
          <w:tblGrid>
            <w:gridCol w:w="3135"/>
            <w:gridCol w:w="1635"/>
            <w:gridCol w:w="4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shd w:fill="a5a5a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Complete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shd w:fill="a5a5a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shd w:fill="a5a5a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14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 / Link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a3a3a3" w:space="0" w:sz="8" w:val="single"/>
          <w:left w:color="a3a3a3" w:space="0" w:sz="8" w:val="single"/>
          <w:bottom w:color="a3a3a3" w:space="0" w:sz="8" w:val="single"/>
          <w:right w:color="a3a3a3" w:space="0" w:sz="8" w:val="single"/>
        </w:tblBorders>
        <w:tblLayout w:type="fixed"/>
        <w:tblLook w:val="0400"/>
      </w:tblPr>
      <w:tblGrid>
        <w:gridCol w:w="3120"/>
        <w:gridCol w:w="3180"/>
        <w:gridCol w:w="3060"/>
        <w:tblGridChange w:id="0">
          <w:tblGrid>
            <w:gridCol w:w="3120"/>
            <w:gridCol w:w="3180"/>
            <w:gridCol w:w="3060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after="0" w:line="192.00000000000003" w:lineRule="auto"/>
              <w:ind w:lef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OMGHA Managers Meeting 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 14th- B/PW/U15/U12</w:t>
            </w:r>
          </w:p>
          <w:p w:rsidR="00000000" w:rsidDel="00000000" w:rsidP="00000000" w:rsidRDefault="00000000" w:rsidRPr="00000000" w14:paraId="00000009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 21st- Squirt / U10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spacing w:after="0" w:line="192.00000000000003" w:lineRule="auto"/>
              <w:ind w:left="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Register with USA Hockey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spacing w:after="0" w:line="192.00000000000003" w:lineRule="auto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USA Hockey Member Registration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0D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sure to include this in the team profile response.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after="0" w:line="192.00000000000003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 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Complete team profile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Should be completed at or prior to the managers meeting. This is also available on the travel manager page within OMGHA’s site.  </w:t>
            </w:r>
          </w:p>
          <w:p w:rsidR="00000000" w:rsidDel="00000000" w:rsidP="00000000" w:rsidRDefault="00000000" w:rsidRPr="00000000" w14:paraId="00000011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185863" cy="1185863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63" cy="11858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after="0" w:line="192.00000000000003" w:lineRule="auto"/>
              <w:ind w:left="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Complete SafeSport Training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line="192.00000000000003" w:lineRule="auto"/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SafeSport Program Training (usahockey.com)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192.00000000000003" w:lineRule="auto"/>
              <w:ind w:left="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Complete Background Check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0" w:line="192.00000000000003" w:lineRule="auto"/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Screening (</w:t>
              </w:r>
            </w:hyperlink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minnesotahockey.org</w:t>
              </w:r>
            </w:hyperlink>
            <w:hyperlink r:id="rId1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192.00000000000003" w:lineRule="auto"/>
              <w:rPr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Volunteer background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 Form to complete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line="192.00000000000003" w:lineRule="auto"/>
              <w:ind w:left="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Register as Manager with D3 and </w:t>
            </w:r>
          </w:p>
          <w:p w:rsidR="00000000" w:rsidDel="00000000" w:rsidP="00000000" w:rsidRDefault="00000000" w:rsidRPr="00000000" w14:paraId="0000001C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Attend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Mandatory Fall Meeting for 15U/Bantam/12U/PeeWee Coaches and managers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7:00pm- 9:00pm Oct. 20th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 Brooklyn Park Activity Center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Mandatory Fall Meeting for 10U/Squirt Coaches and Team managers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192.00000000000003" w:lineRule="auto"/>
              <w:ind w:right="12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7:00pm-9:00pm Nov. 10th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192.00000000000003" w:lineRule="auto"/>
              <w:ind w:right="12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 Brooklyn Park Activity Center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after="0" w:line="192.00000000000003" w:lineRule="auto"/>
              <w:rPr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https://www.d3hockey.org/manager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Only 1 manager / team can register with D3</w:t>
            </w:r>
          </w:p>
          <w:p w:rsidR="00000000" w:rsidDel="00000000" w:rsidP="00000000" w:rsidRDefault="00000000" w:rsidRPr="00000000" w14:paraId="00000025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Registration will be open after the D3 meetings.</w:t>
            </w:r>
          </w:p>
        </w:tc>
      </w:tr>
      <w:tr>
        <w:trPr>
          <w:cantSplit w:val="0"/>
          <w:trHeight w:val="636.5625" w:hRule="atLeast"/>
          <w:tblHeader w:val="0"/>
        </w:trPr>
        <w:tc>
          <w:tcPr>
            <w:gridSpan w:val="3"/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shd w:fill="f1f3f4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pStyle w:val="Heading2"/>
              <w:spacing w:after="120" w:before="120" w:line="192.00000000000003" w:lineRule="auto"/>
              <w:jc w:val="center"/>
              <w:rPr>
                <w:sz w:val="34"/>
                <w:szCs w:val="34"/>
              </w:rPr>
            </w:pPr>
            <w:bookmarkStart w:colFirst="0" w:colLast="0" w:name="_heading=h.80pmn9pmggq7" w:id="1"/>
            <w:bookmarkEnd w:id="1"/>
            <w:r w:rsidDel="00000000" w:rsidR="00000000" w:rsidRPr="00000000">
              <w:rPr>
                <w:sz w:val="34"/>
                <w:szCs w:val="34"/>
                <w:rtl w:val="0"/>
              </w:rPr>
              <w:t xml:space="preserve">Suggested team meeting items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 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Make sure all players have their jersey, socks &amp; helmet decals and candy bars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 with your head coach on how you want to pick numbers and distribute.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Collect forms &amp; Checks – Every Player needs to provide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Volunteer Checks &amp; Forms – One Envelope</w:t>
            </w:r>
          </w:p>
          <w:p w:rsidR="00000000" w:rsidDel="00000000" w:rsidP="00000000" w:rsidRDefault="00000000" w:rsidRPr="00000000" w14:paraId="0000002F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Volunteer forms and checks should be returned to the lockbox in the Manager's room at the Osseo Rink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after="0" w:line="192.00000000000003" w:lineRule="auto"/>
              <w:ind w:left="996" w:hanging="996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Collect Roster Fee if applicable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See Roster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Fee’s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in Finance </w:t>
            </w:r>
          </w:p>
          <w:p w:rsidR="00000000" w:rsidDel="00000000" w:rsidP="00000000" w:rsidRDefault="00000000" w:rsidRPr="00000000" w14:paraId="00000033">
            <w:pPr>
              <w:spacing w:after="0" w:line="192.00000000000003" w:lineRule="auto"/>
              <w:rPr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Finance info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Collect team fund checks/money</w:t>
            </w:r>
          </w:p>
          <w:p w:rsidR="00000000" w:rsidDel="00000000" w:rsidP="00000000" w:rsidRDefault="00000000" w:rsidRPr="00000000" w14:paraId="00000036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Assign team treasurer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line="192.00000000000003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Bantam/U15 $300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line="192.00000000000003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Peewee/U12 $300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line="192.00000000000003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Squirt/U10 $200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Track Jersey Information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jersey deposit collection this year but managers need to track who has what jersey to make sure they get turned in and in good condition.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October/ November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Create team webpage 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</w:t>
            </w:r>
            <w:hyperlink r:id="rId1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webmaster@omgha.com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to obtain access as manager. This must have contact info for both the coach and manager. Anything else is a bonus.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spacing w:after="0" w:line="192.00000000000003" w:lineRule="auto"/>
              <w:ind w:left="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Create budget tracker and roster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budget tracker has been created on your team page. Make adjustments and additions as needed. Make sure to allow full transparency with the team funds.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spacing w:after="0" w:line="192.00000000000003" w:lineRule="auto"/>
              <w:ind w:left="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Prior to any game.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Confirm Roster for USA Hockey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all coaches and player names are included and spelled correctly.   </w:t>
            </w:r>
          </w:p>
          <w:p w:rsidR="00000000" w:rsidDel="00000000" w:rsidP="00000000" w:rsidRDefault="00000000" w:rsidRPr="00000000" w14:paraId="00000046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Roster can be found next to your name in the Google Drive on the manager tab of the Travel Team response spreadsheet</w:t>
            </w:r>
          </w:p>
          <w:p w:rsidR="00000000" w:rsidDel="00000000" w:rsidP="00000000" w:rsidRDefault="00000000" w:rsidRPr="00000000" w14:paraId="00000047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192.00000000000003" w:lineRule="auto"/>
              <w:rPr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Team Response - Roster tab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Once schedule is posted 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Validate Schedule 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Validate your game schedule with what is posted on  the D3 page.   Any discrepancies, email Matt Doucette at </w:t>
            </w:r>
            <w:hyperlink r:id="rId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ice@omgha.com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. Discrepancies, not inconveniences.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3.5437500000018" w:hRule="atLeast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Prior to the first game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Set Up GameSheet Account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 will receive an invitation code for electronic scoring today. Please keep or note somewhere safe. </w:t>
            </w:r>
          </w:p>
          <w:p w:rsidR="00000000" w:rsidDel="00000000" w:rsidP="00000000" w:rsidRDefault="00000000" w:rsidRPr="00000000" w14:paraId="00000050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Guides are located in the link below and in the Google Drive.</w:t>
            </w:r>
          </w:p>
          <w:p w:rsidR="00000000" w:rsidDel="00000000" w:rsidP="00000000" w:rsidRDefault="00000000" w:rsidRPr="00000000" w14:paraId="00000052">
            <w:pPr>
              <w:spacing w:after="0" w:line="192.00000000000003" w:lineRule="auto"/>
              <w:rPr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https://help.gamesheet.app/article/72-quick-start-guide-for-team-managers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Prior to the first game.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Parent Responsibilities LRM and HOME Game Day Duties  2 Penalty Box, Scoresheet, Clock </w:t>
            </w:r>
          </w:p>
          <w:p w:rsidR="00000000" w:rsidDel="00000000" w:rsidP="00000000" w:rsidRDefault="00000000" w:rsidRPr="00000000" w14:paraId="00000055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Cheat sheet in drive</w:t>
            </w:r>
          </w:p>
          <w:p w:rsidR="00000000" w:rsidDel="00000000" w:rsidP="00000000" w:rsidRDefault="00000000" w:rsidRPr="00000000" w14:paraId="00000057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b w:val="1"/>
                  <w:color w:val="0000ee"/>
                  <w:sz w:val="24"/>
                  <w:szCs w:val="24"/>
                  <w:u w:val="single"/>
                  <w:rtl w:val="0"/>
                </w:rPr>
                <w:t xml:space="preserve">OMGHA_Parent_Game_Assignment_Form__2_ (1).xlsx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spacing w:after="0" w:line="192.00000000000003" w:lineRule="auto"/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Talk to your head coach about how you plan to split up these responsibilities.  </w:t>
            </w:r>
            <w:r w:rsidDel="00000000" w:rsidR="00000000" w:rsidRPr="00000000">
              <w:rPr>
                <w:color w:val="0000ff"/>
                <w:sz w:val="24"/>
                <w:szCs w:val="24"/>
                <w:u w:val="singl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spacing w:after="0" w:line="192.00000000000003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 Game Day -   Penalty Box, Scoresheet, Clock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spacing w:after="0" w:line="192.00000000000003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Away Game Day - Penalty Box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after="0" w:line="192.00000000000003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things: Scrimmage Coordinator, Stats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spacing w:after="0" w:line="192.00000000000003" w:lineRule="auto"/>
              <w:ind w:left="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Confirm Coach Requirements 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spacing w:after="0" w:line="192.00000000000003" w:lineRule="auto"/>
              <w:rPr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https://www.omgha.com/coachrequirements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This is pulled and updated weekly.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Once schedules are received. 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Add Off Ice and Goalie Activities to Calendar </w:t>
            </w:r>
          </w:p>
          <w:p w:rsidR="00000000" w:rsidDel="00000000" w:rsidP="00000000" w:rsidRDefault="00000000" w:rsidRPr="00000000" w14:paraId="00000063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Remember to review 2 tabs for on-ice skills/velocity/N1 and the goalie tab for goalie specific times.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spacing w:after="0" w:line="192.00000000000003" w:lineRule="auto"/>
              <w:rPr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https://www.omgha.com/skills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Skills info can be found on OMGHA&gt;Skills Development Page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spacing w:after="0" w:line="192.00000000000003" w:lineRule="auto"/>
              <w:ind w:left="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November and throughout the season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 team and family bonding and outings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After reviewing the team schedule, including tournaments. Try to plan some team dinners, gift bags or other gatherings for the team as a whole. Allow other parents to help out with the errands or planning that may be involved. </w:t>
            </w:r>
          </w:p>
          <w:p w:rsidR="00000000" w:rsidDel="00000000" w:rsidP="00000000" w:rsidRDefault="00000000" w:rsidRPr="00000000" w14:paraId="0000006B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192.00000000000003" w:lineRule="auto"/>
              <w:rPr>
                <w:color w:val="000000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Restaurant/outing ideas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November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Divide DIBs hours for managers &amp; coaches.   Turn in with Volunteer information. </w:t>
            </w:r>
          </w:p>
          <w:p w:rsidR="00000000" w:rsidDel="00000000" w:rsidP="00000000" w:rsidRDefault="00000000" w:rsidRPr="00000000" w14:paraId="0000006F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Manager = 30 hours </w:t>
            </w:r>
          </w:p>
          <w:p w:rsidR="00000000" w:rsidDel="00000000" w:rsidP="00000000" w:rsidRDefault="00000000" w:rsidRPr="00000000" w14:paraId="00000070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Travel coaches =80 hours</w:t>
            </w:r>
          </w:p>
          <w:p w:rsidR="00000000" w:rsidDel="00000000" w:rsidP="00000000" w:rsidRDefault="00000000" w:rsidRPr="00000000" w14:paraId="00000071">
            <w:pPr>
              <w:spacing w:after="0" w:line="192.0000000000000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House coaches + 100 hours</w:t>
            </w:r>
          </w:p>
        </w:tc>
        <w:tc>
          <w:tcPr>
            <w:tcBorders>
              <w:top w:color="a3a3a3" w:space="0" w:sz="8" w:val="single"/>
              <w:left w:color="a3a3a3" w:space="0" w:sz="8" w:val="single"/>
              <w:bottom w:color="a3a3a3" w:space="0" w:sz="8" w:val="single"/>
              <w:right w:color="a3a3a3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Team Roster form with DIBs information. Turn this in along with team volunteer checks and forms to the Osseo Coaches room in the west rink. </w:t>
            </w:r>
          </w:p>
          <w:p w:rsidR="00000000" w:rsidDel="00000000" w:rsidP="00000000" w:rsidRDefault="00000000" w:rsidRPr="00000000" w14:paraId="00000073">
            <w:pPr>
              <w:spacing w:after="0" w:line="192.00000000000003" w:lineRule="auto"/>
              <w:rPr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OMGHA Roster form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192.0000000000000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line="19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5" w:type="default"/>
      <w:headerReference r:id="rId26" w:type="first"/>
      <w:headerReference r:id="rId27" w:type="even"/>
      <w:footerReference r:id="rId28" w:type="default"/>
      <w:footerReference r:id="rId29" w:type="first"/>
      <w:footerReference r:id="rId30" w:type="even"/>
      <w:pgSz w:h="15840" w:w="12240" w:orient="portrait"/>
      <w:pgMar w:bottom="810" w:top="0" w:left="1440" w:right="1440" w:header="14.399999999999999" w:footer="14.3999999999999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9550400</wp:posOffset>
              </wp:positionV>
              <wp:extent cx="7810500" cy="304800"/>
              <wp:effectExtent b="0" l="0" r="0" t="0"/>
              <wp:wrapNone/>
              <wp:docPr descr="{&quot;HashCode&quot;:575151644,&quot;Height&quot;:792.0,&quot;Width&quot;:612.0,&quot;Placement&quot;:&quot;Footer&quot;,&quot;Index&quot;:&quot;Primary&quot;,&quot;Section&quot;:1,&quot;Top&quot;:0.0,&quot;Left&quot;:0.0}"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Kimberly-Clark has determined the classification of this information to be "Public"</w:t>
                          </w:r>
                        </w:p>
                      </w:txbxContent>
                    </wps:txbx>
                    <wps:bodyPr anchorCtr="0" anchor="b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9550400</wp:posOffset>
              </wp:positionV>
              <wp:extent cx="7810500" cy="304800"/>
              <wp:effectExtent b="0" l="0" r="0" t="0"/>
              <wp:wrapNone/>
              <wp:docPr descr="{&quot;HashCode&quot;:575151644,&quot;Height&quot;:792.0,&quot;Width&quot;:612.0,&quot;Placement&quot;:&quot;Footer&quot;,&quot;Index&quot;:&quot;Primary&quot;,&quot;Section&quot;:1,&quot;Top&quot;:0.0,&quot;Left&quot;:0.0}" id="5" name="image2.png"/>
              <a:graphic>
                <a:graphicData uri="http://schemas.openxmlformats.org/drawingml/2006/picture">
                  <pic:pic>
                    <pic:nvPicPr>
                      <pic:cNvPr descr="{&quot;HashCode&quot;:575151644,&quot;Height&quot;:792.0,&quot;Width&quot;:612.0,&quot;Placement&quot;:&quot;Foot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1050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BF3F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BF3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4D6C4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6C46"/>
  </w:style>
  <w:style w:type="paragraph" w:styleId="Footer">
    <w:name w:val="footer"/>
    <w:basedOn w:val="Normal"/>
    <w:link w:val="FooterChar"/>
    <w:uiPriority w:val="99"/>
    <w:unhideWhenUsed w:val="1"/>
    <w:rsid w:val="004D6C4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6C46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spreadsheets/d/1TDrtwQbYFOrHC0qkSnZ8jDId92j8-FyB/edit?usp=share_link&amp;ouid=107839885891680558403&amp;rtpof=true&amp;sd=true" TargetMode="External"/><Relationship Id="rId22" Type="http://schemas.openxmlformats.org/officeDocument/2006/relationships/hyperlink" Target="https://www.omgha.com/skills" TargetMode="External"/><Relationship Id="rId21" Type="http://schemas.openxmlformats.org/officeDocument/2006/relationships/hyperlink" Target="https://www.omgha.com/coachrequirements" TargetMode="External"/><Relationship Id="rId24" Type="http://schemas.openxmlformats.org/officeDocument/2006/relationships/hyperlink" Target="https://drive.google.com/file/d/1-L2mFb3AIwOFOUKC7UukpJvAoY5PLfGL/view?usp=drive_link" TargetMode="External"/><Relationship Id="rId23" Type="http://schemas.openxmlformats.org/officeDocument/2006/relationships/hyperlink" Target="https://docs.google.com/document/d/1fC80ugJbRxzKTGVdEa0-H1rh9o-qJoaJ/edit?usp=drive_link&amp;ouid=107839885891680558403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sahockey.com/safesporttraining" TargetMode="External"/><Relationship Id="rId26" Type="http://schemas.openxmlformats.org/officeDocument/2006/relationships/header" Target="header1.xml"/><Relationship Id="rId25" Type="http://schemas.openxmlformats.org/officeDocument/2006/relationships/header" Target="header2.xml"/><Relationship Id="rId28" Type="http://schemas.openxmlformats.org/officeDocument/2006/relationships/footer" Target="footer1.xml"/><Relationship Id="rId27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footer" Target="footer3.xml"/><Relationship Id="rId7" Type="http://schemas.openxmlformats.org/officeDocument/2006/relationships/hyperlink" Target="https://membership.usahockey.com/" TargetMode="External"/><Relationship Id="rId8" Type="http://schemas.openxmlformats.org/officeDocument/2006/relationships/image" Target="media/image1.png"/><Relationship Id="rId30" Type="http://schemas.openxmlformats.org/officeDocument/2006/relationships/footer" Target="footer2.xml"/><Relationship Id="rId11" Type="http://schemas.openxmlformats.org/officeDocument/2006/relationships/hyperlink" Target="http://minnesotahockey.org" TargetMode="External"/><Relationship Id="rId10" Type="http://schemas.openxmlformats.org/officeDocument/2006/relationships/hyperlink" Target="https://www.minnesotahockey.org/page/show/96281-screening" TargetMode="External"/><Relationship Id="rId13" Type="http://schemas.openxmlformats.org/officeDocument/2006/relationships/hyperlink" Target="https://docs.google.com/forms/d/e/1FAIpQLScEUjKAWK6V7UAwZBOZhewIWlL75KMPGVUAhj0o4_X8O61Mdw/viewform" TargetMode="External"/><Relationship Id="rId12" Type="http://schemas.openxmlformats.org/officeDocument/2006/relationships/hyperlink" Target="https://www.minnesotahockey.org/page/show/96281-screening" TargetMode="External"/><Relationship Id="rId15" Type="http://schemas.openxmlformats.org/officeDocument/2006/relationships/hyperlink" Target="https://docs.google.com/document/d/18LRvp0Y5JvU54qcxtoiLBgIc4a-60C69/edit?usp=drive_link&amp;ouid=107839885891680558403&amp;rtpof=true&amp;sd=true" TargetMode="External"/><Relationship Id="rId14" Type="http://schemas.openxmlformats.org/officeDocument/2006/relationships/hyperlink" Target="https://www.d3hockey.org/manager" TargetMode="External"/><Relationship Id="rId17" Type="http://schemas.openxmlformats.org/officeDocument/2006/relationships/hyperlink" Target="https://docs.google.com/spreadsheets/d/1V5BwsVwIdU6ULoP1VH29YaYTggWw52WuEq9XgFQbX-A/edit?gid=428328964#gid=428328964" TargetMode="External"/><Relationship Id="rId16" Type="http://schemas.openxmlformats.org/officeDocument/2006/relationships/hyperlink" Target="mailto:webmaster@omgha.com" TargetMode="External"/><Relationship Id="rId19" Type="http://schemas.openxmlformats.org/officeDocument/2006/relationships/hyperlink" Target="https://help.gamesheet.app/article/72-quick-start-guide-for-team-managers" TargetMode="External"/><Relationship Id="rId18" Type="http://schemas.openxmlformats.org/officeDocument/2006/relationships/hyperlink" Target="mailto:ice@omgha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dtvAsJ0QiT2fBpwFvHQkFt1MeA==">CgMxLjAyCGguZ2pkZ3hzMg5oLjgwcG1uOXBtZ2dxNzgAciExMWYtc2NWeEdKVFdXM3R3bWhtdWFFT2Fqckpmc0FaLVY=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2021-10-25T16:36:00Z</dcterms:created>
  <dc:creator>Smyth, Kellie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3f826d-dd3d-47cb-bf18-698ba24faae4_Enabled">
    <vt:lpwstr>True</vt:lpwstr>
  </property>
  <property fmtid="{D5CDD505-2E9C-101B-9397-08002B2CF9AE}" pid="3" name="MSIP_Label_723f826d-dd3d-47cb-bf18-698ba24faae4_SiteId">
    <vt:lpwstr>fee2180b-69b6-4afe-9f14-ccd70bd4c737</vt:lpwstr>
  </property>
  <property fmtid="{D5CDD505-2E9C-101B-9397-08002B2CF9AE}" pid="4" name="MSIP_Label_723f826d-dd3d-47cb-bf18-698ba24faae4_Owner">
    <vt:lpwstr>kellie.smyth@kcc.com</vt:lpwstr>
  </property>
  <property fmtid="{D5CDD505-2E9C-101B-9397-08002B2CF9AE}" pid="5" name="MSIP_Label_723f826d-dd3d-47cb-bf18-698ba24faae4_SetDate">
    <vt:lpwstr>2021-10-10T19:49:37.1539933Z</vt:lpwstr>
  </property>
  <property fmtid="{D5CDD505-2E9C-101B-9397-08002B2CF9AE}" pid="6" name="MSIP_Label_723f826d-dd3d-47cb-bf18-698ba24faae4_Name">
    <vt:lpwstr>Public</vt:lpwstr>
  </property>
  <property fmtid="{D5CDD505-2E9C-101B-9397-08002B2CF9AE}" pid="7" name="MSIP_Label_723f826d-dd3d-47cb-bf18-698ba24faae4_Application">
    <vt:lpwstr>Microsoft Azure Information Protection</vt:lpwstr>
  </property>
  <property fmtid="{D5CDD505-2E9C-101B-9397-08002B2CF9AE}" pid="8" name="MSIP_Label_723f826d-dd3d-47cb-bf18-698ba24faae4_ActionId">
    <vt:lpwstr>b44f006c-8cd9-4bdd-88eb-3ec108bb6534</vt:lpwstr>
  </property>
  <property fmtid="{D5CDD505-2E9C-101B-9397-08002B2CF9AE}" pid="9" name="MSIP_Label_723f826d-dd3d-47cb-bf18-698ba24faae4_Extended_MSFT_Method">
    <vt:lpwstr>Manual</vt:lpwstr>
  </property>
  <property fmtid="{D5CDD505-2E9C-101B-9397-08002B2CF9AE}" pid="10" name="MSIP_Label_71d9da09-940d-4ce7-a880-ec3e256a81b0_Enabled">
    <vt:lpwstr>True</vt:lpwstr>
  </property>
  <property fmtid="{D5CDD505-2E9C-101B-9397-08002B2CF9AE}" pid="11" name="MSIP_Label_71d9da09-940d-4ce7-a880-ec3e256a81b0_SiteId">
    <vt:lpwstr>fee2180b-69b6-4afe-9f14-ccd70bd4c737</vt:lpwstr>
  </property>
  <property fmtid="{D5CDD505-2E9C-101B-9397-08002B2CF9AE}" pid="12" name="MSIP_Label_71d9da09-940d-4ce7-a880-ec3e256a81b0_Owner">
    <vt:lpwstr>kellie.smyth@kcc.com</vt:lpwstr>
  </property>
  <property fmtid="{D5CDD505-2E9C-101B-9397-08002B2CF9AE}" pid="13" name="MSIP_Label_71d9da09-940d-4ce7-a880-ec3e256a81b0_SetDate">
    <vt:lpwstr>2021-10-10T19:49:37.1539933Z</vt:lpwstr>
  </property>
  <property fmtid="{D5CDD505-2E9C-101B-9397-08002B2CF9AE}" pid="14" name="MSIP_Label_71d9da09-940d-4ce7-a880-ec3e256a81b0_Name">
    <vt:lpwstr>With Content Marking</vt:lpwstr>
  </property>
  <property fmtid="{D5CDD505-2E9C-101B-9397-08002B2CF9AE}" pid="15" name="MSIP_Label_71d9da09-940d-4ce7-a880-ec3e256a81b0_Application">
    <vt:lpwstr>Microsoft Azure Information Protection</vt:lpwstr>
  </property>
  <property fmtid="{D5CDD505-2E9C-101B-9397-08002B2CF9AE}" pid="16" name="MSIP_Label_71d9da09-940d-4ce7-a880-ec3e256a81b0_ActionId">
    <vt:lpwstr>b44f006c-8cd9-4bdd-88eb-3ec108bb6534</vt:lpwstr>
  </property>
  <property fmtid="{D5CDD505-2E9C-101B-9397-08002B2CF9AE}" pid="17" name="MSIP_Label_71d9da09-940d-4ce7-a880-ec3e256a81b0_Parent">
    <vt:lpwstr>723f826d-dd3d-47cb-bf18-698ba24faae4</vt:lpwstr>
  </property>
  <property fmtid="{D5CDD505-2E9C-101B-9397-08002B2CF9AE}" pid="18" name="MSIP_Label_71d9da09-940d-4ce7-a880-ec3e256a81b0_Extended_MSFT_Method">
    <vt:lpwstr>Manual</vt:lpwstr>
  </property>
  <property fmtid="{D5CDD505-2E9C-101B-9397-08002B2CF9AE}" pid="19" name="KCAutoClass">
    <vt:lpwstr>Public With Content Marking</vt:lpwstr>
  </property>
</Properties>
</file>