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B0F" w:rsidRPr="00AB3B10" w:rsidRDefault="00E46B0F" w:rsidP="00E46B0F">
      <w:pPr>
        <w:shd w:val="clear" w:color="auto" w:fill="FFFFFF"/>
        <w:spacing w:after="0" w:afterAutospacing="1" w:line="240" w:lineRule="auto"/>
        <w:jc w:val="center"/>
        <w:rPr>
          <w:rFonts w:ascii="90 Minutes" w:eastAsia="Times New Roman" w:hAnsi="90 Minutes" w:cs="Times New Roman"/>
          <w:b/>
          <w:bCs/>
          <w:color w:val="363636"/>
          <w:sz w:val="35"/>
          <w:szCs w:val="40"/>
        </w:rPr>
      </w:pPr>
      <w:r w:rsidRPr="00AB3B10">
        <w:rPr>
          <w:rFonts w:ascii="90 Minutes" w:eastAsia="Times New Roman" w:hAnsi="90 Minutes" w:cs="Times New Roman"/>
          <w:b/>
          <w:bCs/>
          <w:color w:val="363636"/>
          <w:sz w:val="35"/>
          <w:szCs w:val="40"/>
        </w:rPr>
        <w:t>B</w:t>
      </w:r>
      <w:r w:rsidR="00AF4BE3" w:rsidRPr="00AB3B10">
        <w:rPr>
          <w:rFonts w:ascii="90 Minutes" w:eastAsia="Times New Roman" w:hAnsi="90 Minutes" w:cs="Times New Roman"/>
          <w:b/>
          <w:bCs/>
          <w:color w:val="363636"/>
          <w:sz w:val="35"/>
          <w:szCs w:val="40"/>
        </w:rPr>
        <w:t>ayside Rush Weather</w:t>
      </w:r>
      <w:r w:rsidRPr="00AB3B10">
        <w:rPr>
          <w:rFonts w:ascii="90 Minutes" w:eastAsia="Times New Roman" w:hAnsi="90 Minutes" w:cs="Times New Roman"/>
          <w:b/>
          <w:bCs/>
          <w:color w:val="363636"/>
          <w:sz w:val="35"/>
          <w:szCs w:val="40"/>
        </w:rPr>
        <w:t xml:space="preserve"> </w:t>
      </w:r>
      <w:r w:rsidR="00AF4BE3" w:rsidRPr="00AB3B10">
        <w:rPr>
          <w:rFonts w:ascii="90 Minutes" w:eastAsia="Times New Roman" w:hAnsi="90 Minutes" w:cs="Times New Roman"/>
          <w:b/>
          <w:bCs/>
          <w:color w:val="363636"/>
          <w:sz w:val="35"/>
          <w:szCs w:val="40"/>
        </w:rPr>
        <w:t>Policy</w:t>
      </w:r>
    </w:p>
    <w:p w:rsidR="00AF4BE3" w:rsidRPr="00AF4BE3" w:rsidRDefault="00AF4BE3" w:rsidP="00E46B0F">
      <w:pPr>
        <w:shd w:val="clear" w:color="auto" w:fill="FFFFFF"/>
        <w:spacing w:after="0" w:afterAutospacing="1" w:line="240" w:lineRule="auto"/>
        <w:rPr>
          <w:rFonts w:ascii="90 Minutes" w:eastAsia="Times New Roman" w:hAnsi="90 Minutes" w:cs="Times New Roman"/>
          <w:b/>
          <w:bCs/>
          <w:color w:val="363636"/>
          <w:sz w:val="27"/>
          <w:szCs w:val="27"/>
          <w:u w:val="single"/>
        </w:rPr>
      </w:pPr>
      <w:r w:rsidRPr="00AF4BE3">
        <w:rPr>
          <w:rFonts w:ascii="90 Minutes" w:eastAsia="Times New Roman" w:hAnsi="90 Minutes" w:cs="Times New Roman"/>
          <w:b/>
          <w:bCs/>
          <w:color w:val="363636"/>
          <w:sz w:val="27"/>
          <w:szCs w:val="27"/>
          <w:u w:val="single"/>
        </w:rPr>
        <w:t>Lightning Policy</w:t>
      </w:r>
    </w:p>
    <w:p w:rsidR="00E46B0F" w:rsidRPr="00E46B0F" w:rsidRDefault="00E46B0F" w:rsidP="00E46B0F">
      <w:pPr>
        <w:shd w:val="clear" w:color="auto" w:fill="FFFFFF"/>
        <w:spacing w:after="0" w:afterAutospacing="1" w:line="240" w:lineRule="auto"/>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Lightning is one of the top ten causes of sudden death in sport.</w:t>
      </w:r>
      <w:r w:rsidRPr="00E46B0F">
        <w:rPr>
          <w:rFonts w:ascii="90 Minutes" w:eastAsia="Times New Roman" w:hAnsi="90 Minutes" w:cs="Times New Roman"/>
          <w:color w:val="363636"/>
          <w:sz w:val="20"/>
          <w:szCs w:val="20"/>
          <w:vertAlign w:val="superscript"/>
        </w:rPr>
        <w:t>1</w:t>
      </w:r>
      <w:r w:rsidRPr="00E46B0F">
        <w:rPr>
          <w:rFonts w:ascii="90 Minutes" w:eastAsia="Times New Roman" w:hAnsi="90 Minutes" w:cs="Times New Roman"/>
          <w:color w:val="363636"/>
          <w:sz w:val="27"/>
        </w:rPr>
        <w:t> </w:t>
      </w:r>
      <w:r w:rsidRPr="00E46B0F">
        <w:rPr>
          <w:rFonts w:ascii="90 Minutes" w:eastAsia="Times New Roman" w:hAnsi="90 Minutes" w:cs="Times New Roman"/>
          <w:color w:val="363636"/>
          <w:sz w:val="27"/>
          <w:szCs w:val="27"/>
        </w:rPr>
        <w:t xml:space="preserve">As </w:t>
      </w:r>
      <w:r w:rsidR="00AF4BE3" w:rsidRPr="00E46B0F">
        <w:rPr>
          <w:rFonts w:ascii="90 Minutes" w:eastAsia="Times New Roman" w:hAnsi="90 Minutes" w:cs="Times New Roman"/>
          <w:color w:val="363636"/>
          <w:sz w:val="27"/>
          <w:szCs w:val="27"/>
        </w:rPr>
        <w:t>most</w:t>
      </w:r>
      <w:r w:rsidRPr="00E46B0F">
        <w:rPr>
          <w:rFonts w:ascii="90 Minutes" w:eastAsia="Times New Roman" w:hAnsi="90 Minutes" w:cs="Times New Roman"/>
          <w:color w:val="363636"/>
          <w:sz w:val="27"/>
          <w:szCs w:val="27"/>
        </w:rPr>
        <w:t xml:space="preserve"> soccer is played outdoors, </w:t>
      </w:r>
      <w:r w:rsidR="009E0545" w:rsidRPr="00E46B0F">
        <w:rPr>
          <w:rFonts w:ascii="90 Minutes" w:eastAsia="Times New Roman" w:hAnsi="90 Minutes" w:cs="Times New Roman"/>
          <w:color w:val="363636"/>
          <w:sz w:val="27"/>
          <w:szCs w:val="27"/>
        </w:rPr>
        <w:t>lightning,</w:t>
      </w:r>
      <w:r w:rsidRPr="00E46B0F">
        <w:rPr>
          <w:rFonts w:ascii="90 Minutes" w:eastAsia="Times New Roman" w:hAnsi="90 Minutes" w:cs="Times New Roman"/>
          <w:color w:val="363636"/>
          <w:sz w:val="27"/>
          <w:szCs w:val="27"/>
        </w:rPr>
        <w:t xml:space="preserve"> and severe weather pose a threat to player health and safety. U.S. Soccer’s Recognize to Recover program, with the help of the Korey Stringer Institute, provides these guidelines for responding quickly and safely when lightning and severe weather threaten practice or a game. When it comes to making decisions to suspend or cancel play due to weather condition, coaches, officials, athletic trainers and administrators all share responsibility. These same individuals should be aware of close safe shelter locations and know how to evaluate when it is safe to resume play after severe weather leaves an area.</w:t>
      </w:r>
    </w:p>
    <w:p w:rsidR="00E46B0F" w:rsidRPr="00E46B0F" w:rsidRDefault="00E46B0F" w:rsidP="00E46B0F">
      <w:pPr>
        <w:shd w:val="clear" w:color="auto" w:fill="FFFFFF"/>
        <w:spacing w:beforeAutospacing="1" w:after="0" w:line="240" w:lineRule="auto"/>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1"/>
          <w:szCs w:val="21"/>
        </w:rPr>
        <w:t>1. Casa DJ, Guskiewicz KM, Anderson SA, et al. National Athletic Trainers’ Association Position Statement: Preventing Sudden Death in Sports. J Athl Train. 2012;47(1):96-118.</w:t>
      </w:r>
    </w:p>
    <w:p w:rsidR="00AF4BE3" w:rsidRDefault="00AF4BE3" w:rsidP="00E46B0F">
      <w:pPr>
        <w:shd w:val="clear" w:color="auto" w:fill="FFFFFF"/>
        <w:spacing w:after="120" w:line="288" w:lineRule="atLeast"/>
        <w:outlineLvl w:val="1"/>
        <w:rPr>
          <w:rFonts w:ascii="90 Minutes" w:eastAsia="Times New Roman" w:hAnsi="90 Minutes" w:cs="Times New Roman"/>
          <w:b/>
          <w:bCs/>
          <w:color w:val="C22032"/>
          <w:spacing w:val="6"/>
          <w:sz w:val="36"/>
          <w:szCs w:val="36"/>
        </w:rPr>
      </w:pPr>
    </w:p>
    <w:p w:rsidR="00E46B0F" w:rsidRPr="00AB3B10" w:rsidRDefault="00E46B0F" w:rsidP="00E46B0F">
      <w:pPr>
        <w:shd w:val="clear" w:color="auto" w:fill="FFFFFF"/>
        <w:spacing w:after="120" w:line="288" w:lineRule="atLeast"/>
        <w:outlineLvl w:val="1"/>
        <w:rPr>
          <w:rFonts w:ascii="90 Minutes" w:eastAsia="Times New Roman" w:hAnsi="90 Minutes" w:cs="Times New Roman"/>
          <w:b/>
          <w:bCs/>
          <w:color w:val="C22032"/>
          <w:spacing w:val="6"/>
          <w:sz w:val="30"/>
          <w:szCs w:val="24"/>
        </w:rPr>
      </w:pPr>
      <w:r w:rsidRPr="00AB3B10">
        <w:rPr>
          <w:rFonts w:ascii="90 Minutes" w:eastAsia="Times New Roman" w:hAnsi="90 Minutes" w:cs="Times New Roman"/>
          <w:b/>
          <w:bCs/>
          <w:color w:val="C22032"/>
          <w:spacing w:val="6"/>
          <w:sz w:val="30"/>
          <w:szCs w:val="24"/>
        </w:rPr>
        <w:t>RECOVER</w:t>
      </w:r>
    </w:p>
    <w:p w:rsidR="00E46B0F" w:rsidRPr="00E46B0F" w:rsidRDefault="00E46B0F" w:rsidP="00E46B0F">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If someone is injured by a lightning strike, follow these emergency management steps:</w:t>
      </w:r>
    </w:p>
    <w:p w:rsidR="00E46B0F" w:rsidRPr="00E46B0F" w:rsidRDefault="00E46B0F" w:rsidP="00E46B0F">
      <w:pPr>
        <w:numPr>
          <w:ilvl w:val="0"/>
          <w:numId w:val="1"/>
        </w:numPr>
        <w:shd w:val="clear" w:color="auto" w:fill="FFFFFF"/>
        <w:spacing w:before="100" w:beforeAutospacing="1" w:after="100" w:afterAutospacing="1" w:line="240" w:lineRule="auto"/>
        <w:ind w:left="975"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Call 911 and alert emergency medical responders (EMS).</w:t>
      </w:r>
    </w:p>
    <w:p w:rsidR="00E46B0F" w:rsidRPr="00E46B0F" w:rsidRDefault="00E46B0F" w:rsidP="00E46B0F">
      <w:pPr>
        <w:numPr>
          <w:ilvl w:val="0"/>
          <w:numId w:val="1"/>
        </w:numPr>
        <w:shd w:val="clear" w:color="auto" w:fill="FFFFFF"/>
        <w:spacing w:before="100" w:beforeAutospacing="1" w:after="100" w:afterAutospacing="1" w:line="240" w:lineRule="auto"/>
        <w:ind w:left="975"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Establish that the area is safe before moving to help victim. If there is more than one victim, first assist those who appear in the most severe condition.</w:t>
      </w:r>
    </w:p>
    <w:p w:rsidR="00E46B0F" w:rsidRPr="00E46B0F" w:rsidRDefault="00E46B0F" w:rsidP="00E46B0F">
      <w:pPr>
        <w:numPr>
          <w:ilvl w:val="0"/>
          <w:numId w:val="1"/>
        </w:numPr>
        <w:shd w:val="clear" w:color="auto" w:fill="FFFFFF"/>
        <w:spacing w:before="100" w:beforeAutospacing="1" w:after="100" w:afterAutospacing="1" w:line="240" w:lineRule="auto"/>
        <w:ind w:left="975"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Move individual(s) carefully to a safe location (victims of lightning strikes are safe to touch and do not carry an electric charge).</w:t>
      </w:r>
    </w:p>
    <w:p w:rsidR="00E46B0F" w:rsidRPr="00E46B0F" w:rsidRDefault="00E46B0F" w:rsidP="00E46B0F">
      <w:pPr>
        <w:numPr>
          <w:ilvl w:val="0"/>
          <w:numId w:val="1"/>
        </w:numPr>
        <w:shd w:val="clear" w:color="auto" w:fill="FFFFFF"/>
        <w:spacing w:before="100" w:beforeAutospacing="1" w:after="100" w:afterAutospacing="1" w:line="240" w:lineRule="auto"/>
        <w:ind w:left="975"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Initiate CPR on victims who are unconscious, not breathing or have no pulse. Use an automated external defibrillator (AED) if one is available.</w:t>
      </w:r>
    </w:p>
    <w:p w:rsidR="00E46B0F" w:rsidRPr="00AF4BE3" w:rsidRDefault="00E46B0F" w:rsidP="00E46B0F">
      <w:pPr>
        <w:numPr>
          <w:ilvl w:val="0"/>
          <w:numId w:val="1"/>
        </w:numPr>
        <w:shd w:val="clear" w:color="auto" w:fill="FFFFFF"/>
        <w:spacing w:before="100" w:beforeAutospacing="1" w:after="100" w:afterAutospacing="1" w:line="240" w:lineRule="auto"/>
        <w:ind w:left="975"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Evaluate the individual(s) for additional injuries, such as broken bones or dislocations. Notify EMS of the potential injuries when they arrive on the scene.</w:t>
      </w:r>
    </w:p>
    <w:p w:rsidR="00E46B0F" w:rsidRPr="00E46B0F" w:rsidRDefault="00E46B0F" w:rsidP="00E46B0F">
      <w:pPr>
        <w:shd w:val="clear" w:color="auto" w:fill="FFFFFF"/>
        <w:spacing w:before="100" w:beforeAutospacing="1" w:after="0" w:line="240" w:lineRule="auto"/>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Under no circumstances should a player injured in a lightning strike return to the game or practice. Injured players should only be allowed to return to play after a thorough examination and release by a qualified physician.</w:t>
      </w:r>
    </w:p>
    <w:p w:rsidR="00AF4BE3" w:rsidRDefault="00AF4BE3" w:rsidP="00E46B0F">
      <w:pPr>
        <w:shd w:val="clear" w:color="auto" w:fill="FFFFFF"/>
        <w:spacing w:after="120" w:line="288" w:lineRule="atLeast"/>
        <w:outlineLvl w:val="1"/>
        <w:rPr>
          <w:rFonts w:ascii="90 Minutes" w:eastAsia="Times New Roman" w:hAnsi="90 Minutes" w:cs="Times New Roman"/>
          <w:b/>
          <w:bCs/>
          <w:color w:val="C22032"/>
          <w:spacing w:val="6"/>
          <w:sz w:val="36"/>
          <w:szCs w:val="36"/>
        </w:rPr>
      </w:pPr>
    </w:p>
    <w:p w:rsidR="00AF4BE3" w:rsidRDefault="00AF4BE3" w:rsidP="00E46B0F">
      <w:pPr>
        <w:shd w:val="clear" w:color="auto" w:fill="FFFFFF"/>
        <w:spacing w:after="120" w:line="288" w:lineRule="atLeast"/>
        <w:outlineLvl w:val="1"/>
        <w:rPr>
          <w:rFonts w:ascii="90 Minutes" w:eastAsia="Times New Roman" w:hAnsi="90 Minutes" w:cs="Times New Roman"/>
          <w:b/>
          <w:bCs/>
          <w:color w:val="C22032"/>
          <w:spacing w:val="6"/>
          <w:sz w:val="36"/>
          <w:szCs w:val="36"/>
        </w:rPr>
      </w:pPr>
    </w:p>
    <w:p w:rsidR="00AF4BE3" w:rsidRDefault="00AF4BE3" w:rsidP="00E46B0F">
      <w:pPr>
        <w:shd w:val="clear" w:color="auto" w:fill="FFFFFF"/>
        <w:spacing w:after="120" w:line="288" w:lineRule="atLeast"/>
        <w:outlineLvl w:val="1"/>
        <w:rPr>
          <w:rFonts w:ascii="90 Minutes" w:eastAsia="Times New Roman" w:hAnsi="90 Minutes" w:cs="Times New Roman"/>
          <w:b/>
          <w:bCs/>
          <w:color w:val="C22032"/>
          <w:spacing w:val="6"/>
          <w:sz w:val="36"/>
          <w:szCs w:val="36"/>
        </w:rPr>
      </w:pPr>
    </w:p>
    <w:p w:rsidR="00E46B0F" w:rsidRPr="00AB3B10" w:rsidRDefault="00E46B0F" w:rsidP="00E46B0F">
      <w:pPr>
        <w:shd w:val="clear" w:color="auto" w:fill="FFFFFF"/>
        <w:spacing w:after="120" w:line="288" w:lineRule="atLeast"/>
        <w:outlineLvl w:val="1"/>
        <w:rPr>
          <w:rFonts w:ascii="90 Minutes" w:eastAsia="Times New Roman" w:hAnsi="90 Minutes" w:cs="Times New Roman"/>
          <w:b/>
          <w:bCs/>
          <w:color w:val="C22032"/>
          <w:spacing w:val="6"/>
          <w:sz w:val="30"/>
          <w:szCs w:val="24"/>
        </w:rPr>
      </w:pPr>
      <w:r w:rsidRPr="00AB3B10">
        <w:rPr>
          <w:rFonts w:ascii="90 Minutes" w:eastAsia="Times New Roman" w:hAnsi="90 Minutes" w:cs="Times New Roman"/>
          <w:b/>
          <w:bCs/>
          <w:color w:val="C22032"/>
          <w:spacing w:val="6"/>
          <w:sz w:val="30"/>
          <w:szCs w:val="24"/>
        </w:rPr>
        <w:t>RECOGNIZE</w:t>
      </w:r>
    </w:p>
    <w:p w:rsidR="00AF4BE3" w:rsidRDefault="00E46B0F" w:rsidP="00E46B0F">
      <w:pPr>
        <w:numPr>
          <w:ilvl w:val="0"/>
          <w:numId w:val="2"/>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 xml:space="preserve">No place outside is safe when thunderstorms are in the area. </w:t>
      </w:r>
      <w:r w:rsidR="00AF4BE3">
        <w:rPr>
          <w:rFonts w:ascii="90 Minutes" w:eastAsia="Times New Roman" w:hAnsi="90 Minutes" w:cs="Times New Roman"/>
          <w:color w:val="363636"/>
          <w:sz w:val="27"/>
          <w:szCs w:val="27"/>
        </w:rPr>
        <w:t>If lightning is detected within a 10-mile radius, a</w:t>
      </w:r>
      <w:r w:rsidRPr="00E46B0F">
        <w:rPr>
          <w:rFonts w:ascii="90 Minutes" w:eastAsia="Times New Roman" w:hAnsi="90 Minutes" w:cs="Times New Roman"/>
          <w:color w:val="363636"/>
          <w:sz w:val="27"/>
          <w:szCs w:val="27"/>
        </w:rPr>
        <w:t xml:space="preserve">ll activity should be suspended, even if </w:t>
      </w:r>
    </w:p>
    <w:p w:rsidR="00AF4BE3" w:rsidRDefault="00AF4BE3" w:rsidP="00AF4BE3">
      <w:pPr>
        <w:shd w:val="clear" w:color="auto" w:fill="FFFFFF"/>
        <w:spacing w:before="100" w:beforeAutospacing="1" w:after="100" w:afterAutospacing="1" w:line="240" w:lineRule="auto"/>
        <w:ind w:left="720"/>
        <w:rPr>
          <w:rFonts w:ascii="90 Minutes" w:eastAsia="Times New Roman" w:hAnsi="90 Minutes" w:cs="Times New Roman"/>
          <w:color w:val="363636"/>
          <w:sz w:val="27"/>
          <w:szCs w:val="27"/>
        </w:rPr>
      </w:pPr>
    </w:p>
    <w:p w:rsidR="00AF4BE3" w:rsidRDefault="009E0545" w:rsidP="00AF4BE3">
      <w:pPr>
        <w:numPr>
          <w:ilvl w:val="0"/>
          <w:numId w:val="2"/>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Pr>
          <w:rFonts w:ascii="90 Minutes" w:eastAsia="Times New Roman" w:hAnsi="90 Minutes" w:cs="Times New Roman"/>
          <w:color w:val="363636"/>
          <w:sz w:val="27"/>
          <w:szCs w:val="27"/>
        </w:rPr>
        <w:t>L</w:t>
      </w:r>
      <w:r w:rsidR="00E46B0F" w:rsidRPr="00E46B0F">
        <w:rPr>
          <w:rFonts w:ascii="90 Minutes" w:eastAsia="Times New Roman" w:hAnsi="90 Minutes" w:cs="Times New Roman"/>
          <w:color w:val="363636"/>
          <w:sz w:val="27"/>
          <w:szCs w:val="27"/>
        </w:rPr>
        <w:t>ightning or thunder has not yet been observed, and everyone should get indoors. Communicate this information completely and quickly to all participants.</w:t>
      </w:r>
    </w:p>
    <w:p w:rsidR="00AF4BE3" w:rsidRPr="00AF4BE3" w:rsidRDefault="00AF4BE3" w:rsidP="00AF4BE3">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p>
    <w:p w:rsidR="00E46B0F" w:rsidRDefault="00E46B0F" w:rsidP="00E46B0F">
      <w:pPr>
        <w:numPr>
          <w:ilvl w:val="0"/>
          <w:numId w:val="2"/>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Consult the National Weather Service, the Storm Prediction Center or local media outlets for severe weather watches and warnings. Alerts can even be sent directly to your mobile device while you are on the field.</w:t>
      </w:r>
    </w:p>
    <w:p w:rsidR="00AF4BE3" w:rsidRPr="00E46B0F" w:rsidRDefault="00AF4BE3" w:rsidP="00AF4BE3">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p>
    <w:p w:rsidR="00E46B0F" w:rsidRDefault="00E46B0F" w:rsidP="00E46B0F">
      <w:pPr>
        <w:numPr>
          <w:ilvl w:val="0"/>
          <w:numId w:val="2"/>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Safe locations should be available with enough capacity to hold all who may need safe shelter. A primary location would be a fully enclosed building with wiring and plumbing. A fully enclosed vehicle with a solid metal roof, like a school bus, would be a safe secondary option. Open fields and open-sided shelters are not safe. If there are no adequate safe shelters close to the field, play must be stopped well in advance of the storm to allow everyone to travel to a safe place or their home.</w:t>
      </w:r>
    </w:p>
    <w:p w:rsidR="00AF4BE3" w:rsidRPr="00E46B0F" w:rsidRDefault="00AF4BE3" w:rsidP="00AF4BE3">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p>
    <w:p w:rsidR="00E46B0F" w:rsidRPr="00E46B0F" w:rsidRDefault="00E46B0F" w:rsidP="00E46B0F">
      <w:pPr>
        <w:numPr>
          <w:ilvl w:val="0"/>
          <w:numId w:val="2"/>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If it’s been half an hour since thunder, it’s safe to go outdoors. Outdoor activity may resume 30 minutes after the last sound of thunder or flash of lightning. The 30-minute clock restarts every time lightning flashes or thunder sounds.</w:t>
      </w:r>
    </w:p>
    <w:p w:rsidR="00E46B0F" w:rsidRPr="00E46B0F" w:rsidRDefault="00E46B0F" w:rsidP="00E46B0F">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r w:rsidRPr="00E46B0F">
        <w:rPr>
          <w:rFonts w:ascii="90 Minutes" w:eastAsia="Times New Roman" w:hAnsi="90 Minutes" w:cs="Times New Roman"/>
          <w:b/>
          <w:bCs/>
          <w:color w:val="363636"/>
          <w:sz w:val="27"/>
        </w:rPr>
        <w:t>Warning signs of a lightning strike:</w:t>
      </w:r>
      <w:r w:rsidR="00AF4BE3">
        <w:rPr>
          <w:rFonts w:ascii="90 Minutes" w:eastAsia="Times New Roman" w:hAnsi="90 Minutes" w:cs="Times New Roman"/>
          <w:b/>
          <w:bCs/>
          <w:color w:val="363636"/>
          <w:sz w:val="27"/>
        </w:rPr>
        <w:tab/>
      </w:r>
      <w:r w:rsidR="00AF4BE3">
        <w:rPr>
          <w:rFonts w:ascii="90 Minutes" w:eastAsia="Times New Roman" w:hAnsi="90 Minutes" w:cs="Times New Roman"/>
          <w:b/>
          <w:bCs/>
          <w:color w:val="363636"/>
          <w:sz w:val="27"/>
        </w:rPr>
        <w:tab/>
      </w:r>
      <w:r w:rsidR="00AF4BE3">
        <w:rPr>
          <w:rFonts w:ascii="90 Minutes" w:eastAsia="Times New Roman" w:hAnsi="90 Minutes" w:cs="Times New Roman"/>
          <w:b/>
          <w:bCs/>
          <w:color w:val="363636"/>
          <w:sz w:val="27"/>
        </w:rPr>
        <w:tab/>
      </w:r>
    </w:p>
    <w:p w:rsidR="00E46B0F" w:rsidRPr="00E46B0F" w:rsidRDefault="00E46B0F" w:rsidP="00E46B0F">
      <w:pPr>
        <w:numPr>
          <w:ilvl w:val="0"/>
          <w:numId w:val="3"/>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Feeling the hair stand on end</w:t>
      </w:r>
    </w:p>
    <w:p w:rsidR="00E46B0F" w:rsidRPr="00E46B0F" w:rsidRDefault="00E46B0F" w:rsidP="00E46B0F">
      <w:pPr>
        <w:numPr>
          <w:ilvl w:val="0"/>
          <w:numId w:val="3"/>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Skin tingling</w:t>
      </w:r>
    </w:p>
    <w:p w:rsidR="00E46B0F" w:rsidRPr="00E46B0F" w:rsidRDefault="00E46B0F" w:rsidP="00E46B0F">
      <w:pPr>
        <w:numPr>
          <w:ilvl w:val="0"/>
          <w:numId w:val="3"/>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Hearing crackling noises</w:t>
      </w:r>
    </w:p>
    <w:p w:rsidR="00AF4BE3" w:rsidRDefault="00AF4BE3" w:rsidP="00E46B0F">
      <w:pPr>
        <w:shd w:val="clear" w:color="auto" w:fill="FFFFFF"/>
        <w:spacing w:before="100" w:beforeAutospacing="1" w:after="100" w:afterAutospacing="1" w:line="240" w:lineRule="auto"/>
        <w:rPr>
          <w:rFonts w:ascii="90 Minutes" w:eastAsia="Times New Roman" w:hAnsi="90 Minutes" w:cs="Times New Roman"/>
          <w:b/>
          <w:bCs/>
          <w:color w:val="363636"/>
          <w:sz w:val="27"/>
        </w:rPr>
      </w:pPr>
    </w:p>
    <w:p w:rsidR="00AB3B10" w:rsidRDefault="00AB3B10" w:rsidP="00E46B0F">
      <w:pPr>
        <w:shd w:val="clear" w:color="auto" w:fill="FFFFFF"/>
        <w:spacing w:before="100" w:beforeAutospacing="1" w:after="100" w:afterAutospacing="1" w:line="240" w:lineRule="auto"/>
        <w:rPr>
          <w:rFonts w:ascii="90 Minutes" w:eastAsia="Times New Roman" w:hAnsi="90 Minutes" w:cs="Times New Roman"/>
          <w:b/>
          <w:bCs/>
          <w:color w:val="363636"/>
          <w:sz w:val="27"/>
        </w:rPr>
      </w:pPr>
    </w:p>
    <w:p w:rsidR="00E46B0F" w:rsidRPr="00E46B0F" w:rsidRDefault="00E46B0F" w:rsidP="00E46B0F">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r w:rsidRPr="00E46B0F">
        <w:rPr>
          <w:rFonts w:ascii="90 Minutes" w:eastAsia="Times New Roman" w:hAnsi="90 Minutes" w:cs="Times New Roman"/>
          <w:b/>
          <w:bCs/>
          <w:color w:val="363636"/>
          <w:sz w:val="27"/>
        </w:rPr>
        <w:t>If these occur, assume the lightning safe position:</w:t>
      </w:r>
    </w:p>
    <w:p w:rsidR="00E46B0F" w:rsidRPr="00E46B0F" w:rsidRDefault="00E46B0F" w:rsidP="00E46B0F">
      <w:pPr>
        <w:numPr>
          <w:ilvl w:val="0"/>
          <w:numId w:val="4"/>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Crouch on the ground as low as you can</w:t>
      </w:r>
    </w:p>
    <w:p w:rsidR="00E46B0F" w:rsidRPr="00E46B0F" w:rsidRDefault="00E46B0F" w:rsidP="00E46B0F">
      <w:pPr>
        <w:numPr>
          <w:ilvl w:val="0"/>
          <w:numId w:val="4"/>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Put all your weight on the balls of your feet</w:t>
      </w:r>
    </w:p>
    <w:p w:rsidR="00E46B0F" w:rsidRPr="00E46B0F" w:rsidRDefault="00E46B0F" w:rsidP="00E46B0F">
      <w:pPr>
        <w:numPr>
          <w:ilvl w:val="0"/>
          <w:numId w:val="4"/>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Keep your feet together</w:t>
      </w:r>
    </w:p>
    <w:p w:rsidR="00E46B0F" w:rsidRPr="00E46B0F" w:rsidRDefault="00E46B0F" w:rsidP="00E46B0F">
      <w:pPr>
        <w:numPr>
          <w:ilvl w:val="0"/>
          <w:numId w:val="4"/>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color w:val="363636"/>
          <w:sz w:val="27"/>
          <w:szCs w:val="27"/>
        </w:rPr>
        <w:t>Lower head and cover your ears</w:t>
      </w:r>
    </w:p>
    <w:p w:rsidR="00E46B0F" w:rsidRDefault="00E46B0F" w:rsidP="00E46B0F">
      <w:pPr>
        <w:numPr>
          <w:ilvl w:val="0"/>
          <w:numId w:val="4"/>
        </w:numPr>
        <w:shd w:val="clear" w:color="auto" w:fill="FFFFFF"/>
        <w:spacing w:before="100" w:beforeAutospacing="1" w:after="100" w:afterAutospacing="1" w:line="240" w:lineRule="auto"/>
        <w:ind w:hanging="240"/>
        <w:rPr>
          <w:rFonts w:ascii="90 Minutes" w:eastAsia="Times New Roman" w:hAnsi="90 Minutes" w:cs="Times New Roman"/>
          <w:color w:val="363636"/>
          <w:sz w:val="27"/>
          <w:szCs w:val="27"/>
        </w:rPr>
      </w:pPr>
      <w:r w:rsidRPr="00E46B0F">
        <w:rPr>
          <w:rFonts w:ascii="90 Minutes" w:eastAsia="Times New Roman" w:hAnsi="90 Minutes" w:cs="Times New Roman"/>
          <w:i/>
          <w:iCs/>
          <w:color w:val="363636"/>
          <w:sz w:val="27"/>
        </w:rPr>
        <w:t>Do not</w:t>
      </w:r>
      <w:r w:rsidRPr="00E46B0F">
        <w:rPr>
          <w:rFonts w:ascii="90 Minutes" w:eastAsia="Times New Roman" w:hAnsi="90 Minutes" w:cs="Times New Roman"/>
          <w:color w:val="363636"/>
          <w:sz w:val="27"/>
          <w:szCs w:val="27"/>
        </w:rPr>
        <w:t> lie flat on the ground</w:t>
      </w:r>
    </w:p>
    <w:p w:rsidR="00AF4BE3" w:rsidRPr="00AF4BE3" w:rsidRDefault="00AF4BE3" w:rsidP="00AF4BE3">
      <w:pPr>
        <w:shd w:val="clear" w:color="auto" w:fill="FFFFFF"/>
        <w:spacing w:before="100" w:beforeAutospacing="1" w:after="100" w:afterAutospacing="1" w:line="240" w:lineRule="auto"/>
        <w:rPr>
          <w:rFonts w:ascii="90 Minutes" w:eastAsia="Times New Roman" w:hAnsi="90 Minutes" w:cs="Times New Roman"/>
          <w:b/>
          <w:bCs/>
          <w:color w:val="363636"/>
          <w:sz w:val="27"/>
          <w:szCs w:val="27"/>
          <w:u w:val="single"/>
        </w:rPr>
      </w:pPr>
      <w:r w:rsidRPr="00AF4BE3">
        <w:rPr>
          <w:rFonts w:ascii="90 Minutes" w:eastAsia="Times New Roman" w:hAnsi="90 Minutes" w:cs="Times New Roman"/>
          <w:b/>
          <w:bCs/>
          <w:color w:val="363636"/>
          <w:sz w:val="27"/>
          <w:szCs w:val="27"/>
          <w:u w:val="single"/>
        </w:rPr>
        <w:t>WATER BREAK POLICY</w:t>
      </w:r>
    </w:p>
    <w:p w:rsidR="00AF4BE3" w:rsidRPr="00AF4BE3" w:rsidRDefault="00AF4BE3" w:rsidP="00AF4BE3">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r w:rsidRPr="00AF4BE3">
        <w:rPr>
          <w:rFonts w:ascii="90 Minutes" w:eastAsia="Times New Roman" w:hAnsi="90 Minutes" w:cs="Times New Roman"/>
          <w:color w:val="363636"/>
          <w:sz w:val="27"/>
          <w:szCs w:val="27"/>
        </w:rPr>
        <w:t xml:space="preserve">Florida’s heat and humidity are dangerous to players. We cannot assume that all players are in shape and properly acclimated to these conditions. Soccer at the youth level is NOT the survival of the fittest and the winner is not to be determined by the last player standing. We all (parents, coaches, referees, and league and state administrators) share the overriding responsibility for the safety and welfare of the players. In Florida during most, if not all, of the year, proper hydration, before, DURING, and after a match or training session is a necessity for the safety of the players. </w:t>
      </w:r>
      <w:r w:rsidR="00AB3B10">
        <w:rPr>
          <w:rFonts w:ascii="90 Minutes" w:eastAsia="Times New Roman" w:hAnsi="90 Minutes" w:cs="Times New Roman"/>
          <w:color w:val="363636"/>
          <w:sz w:val="27"/>
          <w:szCs w:val="27"/>
        </w:rPr>
        <w:t>During games, when water breaks are offered, Bayside Rush Coaches are instructed to utilize them when the temperature is over 75 degrees Fahrenheit.</w:t>
      </w:r>
    </w:p>
    <w:p w:rsidR="00AF4BE3" w:rsidRPr="00AF4BE3" w:rsidRDefault="00AF4BE3" w:rsidP="00AF4BE3">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r w:rsidRPr="00AF4BE3">
        <w:rPr>
          <w:rFonts w:ascii="90 Minutes" w:eastAsia="Times New Roman" w:hAnsi="90 Minutes" w:cs="Times New Roman"/>
          <w:color w:val="363636"/>
          <w:sz w:val="27"/>
          <w:szCs w:val="27"/>
        </w:rPr>
        <w:t>Practice</w:t>
      </w:r>
      <w:r w:rsidR="00AB3B10">
        <w:rPr>
          <w:rFonts w:ascii="90 Minutes" w:eastAsia="Times New Roman" w:hAnsi="90 Minutes" w:cs="Times New Roman"/>
          <w:color w:val="363636"/>
          <w:sz w:val="27"/>
          <w:szCs w:val="27"/>
        </w:rPr>
        <w:t xml:space="preserve"> Policies</w:t>
      </w:r>
      <w:r w:rsidRPr="00AF4BE3">
        <w:rPr>
          <w:rFonts w:ascii="90 Minutes" w:eastAsia="Times New Roman" w:hAnsi="90 Minutes" w:cs="Times New Roman"/>
          <w:color w:val="363636"/>
          <w:sz w:val="27"/>
          <w:szCs w:val="27"/>
        </w:rPr>
        <w:t>:</w:t>
      </w:r>
    </w:p>
    <w:p w:rsidR="00AF4BE3" w:rsidRPr="00AF4BE3" w:rsidRDefault="00AF4BE3" w:rsidP="00AF4BE3">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r w:rsidRPr="00AF4BE3">
        <w:rPr>
          <w:rFonts w:ascii="90 Minutes" w:eastAsia="Times New Roman" w:hAnsi="90 Minutes" w:cs="Times New Roman"/>
          <w:color w:val="363636"/>
          <w:sz w:val="27"/>
          <w:szCs w:val="27"/>
        </w:rPr>
        <w:t>If the heat index is over 100 degrees</w:t>
      </w:r>
      <w:r w:rsidR="00AB3B10">
        <w:rPr>
          <w:rFonts w:ascii="90 Minutes" w:eastAsia="Times New Roman" w:hAnsi="90 Minutes" w:cs="Times New Roman"/>
          <w:color w:val="363636"/>
          <w:sz w:val="27"/>
          <w:szCs w:val="27"/>
        </w:rPr>
        <w:t xml:space="preserve"> Fahrenheit</w:t>
      </w:r>
      <w:r w:rsidRPr="00AF4BE3">
        <w:rPr>
          <w:rFonts w:ascii="90 Minutes" w:eastAsia="Times New Roman" w:hAnsi="90 Minutes" w:cs="Times New Roman"/>
          <w:color w:val="363636"/>
          <w:sz w:val="27"/>
          <w:szCs w:val="27"/>
        </w:rPr>
        <w:t xml:space="preserve">, water breaks </w:t>
      </w:r>
      <w:r>
        <w:rPr>
          <w:rFonts w:ascii="90 Minutes" w:eastAsia="Times New Roman" w:hAnsi="90 Minutes" w:cs="Times New Roman"/>
          <w:color w:val="363636"/>
          <w:sz w:val="27"/>
          <w:szCs w:val="27"/>
        </w:rPr>
        <w:t>will</w:t>
      </w:r>
      <w:r w:rsidRPr="00AF4BE3">
        <w:rPr>
          <w:rFonts w:ascii="90 Minutes" w:eastAsia="Times New Roman" w:hAnsi="90 Minutes" w:cs="Times New Roman"/>
          <w:color w:val="363636"/>
          <w:sz w:val="27"/>
          <w:szCs w:val="27"/>
        </w:rPr>
        <w:t xml:space="preserve"> be considered every 20 minutes.  Players may also elect to utilize cooling towels.</w:t>
      </w:r>
    </w:p>
    <w:p w:rsidR="00AF4BE3" w:rsidRDefault="00AF4BE3" w:rsidP="00AF4BE3">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r w:rsidRPr="00AF4BE3">
        <w:rPr>
          <w:rFonts w:ascii="90 Minutes" w:eastAsia="Times New Roman" w:hAnsi="90 Minutes" w:cs="Times New Roman"/>
          <w:color w:val="363636"/>
          <w:sz w:val="27"/>
          <w:szCs w:val="27"/>
        </w:rPr>
        <w:t>If coaches feel the heat index is dangerous, alternative training should be considered.  This could include tactical game play discussions, indoor activities, reviewing past games, etc.</w:t>
      </w:r>
    </w:p>
    <w:p w:rsidR="00AF4BE3" w:rsidRDefault="00AF4BE3" w:rsidP="00AF4BE3">
      <w:pPr>
        <w:shd w:val="clear" w:color="auto" w:fill="FFFFFF"/>
        <w:spacing w:before="100" w:beforeAutospacing="1" w:after="100" w:afterAutospacing="1" w:line="240" w:lineRule="auto"/>
        <w:rPr>
          <w:rFonts w:ascii="90 Minutes" w:eastAsia="Times New Roman" w:hAnsi="90 Minutes" w:cs="Times New Roman"/>
          <w:b/>
          <w:bCs/>
          <w:color w:val="363636"/>
          <w:sz w:val="27"/>
          <w:szCs w:val="27"/>
          <w:u w:val="single"/>
        </w:rPr>
      </w:pPr>
      <w:r w:rsidRPr="00AF4BE3">
        <w:rPr>
          <w:rFonts w:ascii="90 Minutes" w:eastAsia="Times New Roman" w:hAnsi="90 Minutes" w:cs="Times New Roman"/>
          <w:b/>
          <w:bCs/>
          <w:color w:val="363636"/>
          <w:sz w:val="27"/>
          <w:szCs w:val="27"/>
          <w:u w:val="single"/>
        </w:rPr>
        <w:t>Other Inclement Weather Policy</w:t>
      </w:r>
    </w:p>
    <w:p w:rsidR="00AF4BE3" w:rsidRPr="00AF4BE3" w:rsidRDefault="00AF4BE3" w:rsidP="00AF4BE3">
      <w:pPr>
        <w:shd w:val="clear" w:color="auto" w:fill="FFFFFF"/>
        <w:spacing w:before="100" w:beforeAutospacing="1" w:after="100" w:afterAutospacing="1" w:line="240" w:lineRule="auto"/>
        <w:rPr>
          <w:rFonts w:ascii="90 Minutes" w:eastAsia="Times New Roman" w:hAnsi="90 Minutes" w:cs="Times New Roman"/>
          <w:color w:val="363636"/>
          <w:sz w:val="27"/>
          <w:szCs w:val="27"/>
        </w:rPr>
      </w:pPr>
      <w:r>
        <w:rPr>
          <w:rFonts w:ascii="90 Minutes" w:eastAsia="Times New Roman" w:hAnsi="90 Minutes" w:cs="Times New Roman"/>
          <w:color w:val="363636"/>
          <w:sz w:val="27"/>
          <w:szCs w:val="27"/>
        </w:rPr>
        <w:t xml:space="preserve">Due to the nature of where we live, Bayside Rush recognizes that severe weather patterns occur throughout our seasons. </w:t>
      </w:r>
      <w:r w:rsidR="00AB3B10">
        <w:rPr>
          <w:rFonts w:ascii="90 Minutes" w:eastAsia="Times New Roman" w:hAnsi="90 Minutes" w:cs="Times New Roman"/>
          <w:color w:val="363636"/>
          <w:sz w:val="27"/>
          <w:szCs w:val="27"/>
        </w:rPr>
        <w:t xml:space="preserve">We also recognize that we operate solely for the youth of our area, with their health our upmost priority. Thus, in any case where the Santa Rosa County School Board has cancelled outdoor activities OR school, we will follow their direction. </w:t>
      </w:r>
    </w:p>
    <w:p w:rsidR="00E46B0F" w:rsidRPr="00AB3B10" w:rsidRDefault="00AB3B10" w:rsidP="00AB3B10">
      <w:pPr>
        <w:shd w:val="clear" w:color="auto" w:fill="FFFFFF"/>
        <w:spacing w:before="100" w:beforeAutospacing="1" w:after="100" w:afterAutospacing="1" w:line="240" w:lineRule="auto"/>
        <w:rPr>
          <w:rFonts w:ascii="90 Minutes" w:eastAsia="Times New Roman" w:hAnsi="90 Minutes" w:cs="Times New Roman"/>
          <w:b/>
          <w:bCs/>
          <w:color w:val="363636"/>
          <w:sz w:val="27"/>
          <w:szCs w:val="27"/>
        </w:rPr>
      </w:pPr>
      <w:r w:rsidRPr="00AB3B10">
        <w:rPr>
          <w:rFonts w:ascii="90 Minutes" w:eastAsia="Times New Roman" w:hAnsi="90 Minutes" w:cs="Times New Roman"/>
          <w:b/>
          <w:bCs/>
          <w:color w:val="363636"/>
          <w:sz w:val="27"/>
          <w:szCs w:val="27"/>
        </w:rPr>
        <w:t>If training is cancelled, coaches are instructed to make-up sessions at their earliest convenience.</w:t>
      </w:r>
    </w:p>
    <w:sectPr w:rsidR="00E46B0F" w:rsidRPr="00AB3B10" w:rsidSect="008800D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FDB" w:rsidRDefault="00781FDB" w:rsidP="00AF4BE3">
      <w:pPr>
        <w:spacing w:after="0" w:line="240" w:lineRule="auto"/>
      </w:pPr>
      <w:r>
        <w:separator/>
      </w:r>
    </w:p>
  </w:endnote>
  <w:endnote w:type="continuationSeparator" w:id="0">
    <w:p w:rsidR="00781FDB" w:rsidRDefault="00781FDB" w:rsidP="00AF4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90 Minut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FDB" w:rsidRDefault="00781FDB" w:rsidP="00AF4BE3">
      <w:pPr>
        <w:spacing w:after="0" w:line="240" w:lineRule="auto"/>
      </w:pPr>
      <w:r>
        <w:separator/>
      </w:r>
    </w:p>
  </w:footnote>
  <w:footnote w:type="continuationSeparator" w:id="0">
    <w:p w:rsidR="00781FDB" w:rsidRDefault="00781FDB" w:rsidP="00AF4B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E3" w:rsidRDefault="00AF4BE3">
    <w:pPr>
      <w:pStyle w:val="Header"/>
    </w:pPr>
    <w:r>
      <w:rPr>
        <w:noProof/>
      </w:rPr>
      <w:drawing>
        <wp:inline distT="0" distB="0" distL="0" distR="0">
          <wp:extent cx="1299844" cy="647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23552" cy="65951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65775"/>
    <w:multiLevelType w:val="multilevel"/>
    <w:tmpl w:val="F200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487E3E"/>
    <w:multiLevelType w:val="multilevel"/>
    <w:tmpl w:val="4DC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26595F"/>
    <w:multiLevelType w:val="multilevel"/>
    <w:tmpl w:val="928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92DCA"/>
    <w:multiLevelType w:val="multilevel"/>
    <w:tmpl w:val="A038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5"/>
  </w:hdrShapeDefaults>
  <w:footnotePr>
    <w:footnote w:id="-1"/>
    <w:footnote w:id="0"/>
  </w:footnotePr>
  <w:endnotePr>
    <w:endnote w:id="-1"/>
    <w:endnote w:id="0"/>
  </w:endnotePr>
  <w:compat/>
  <w:rsids>
    <w:rsidRoot w:val="00E46B0F"/>
    <w:rsid w:val="005A60A1"/>
    <w:rsid w:val="00781FDB"/>
    <w:rsid w:val="00816686"/>
    <w:rsid w:val="008800DE"/>
    <w:rsid w:val="009E0545"/>
    <w:rsid w:val="00A83A0C"/>
    <w:rsid w:val="00AB2B06"/>
    <w:rsid w:val="00AB3B10"/>
    <w:rsid w:val="00AF4BE3"/>
    <w:rsid w:val="00E46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0DE"/>
  </w:style>
  <w:style w:type="paragraph" w:styleId="Heading2">
    <w:name w:val="heading 2"/>
    <w:basedOn w:val="Normal"/>
    <w:link w:val="Heading2Char"/>
    <w:uiPriority w:val="9"/>
    <w:qFormat/>
    <w:rsid w:val="00E46B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B0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6B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B0F"/>
  </w:style>
  <w:style w:type="character" w:styleId="Strong">
    <w:name w:val="Strong"/>
    <w:basedOn w:val="DefaultParagraphFont"/>
    <w:uiPriority w:val="22"/>
    <w:qFormat/>
    <w:rsid w:val="00E46B0F"/>
    <w:rPr>
      <w:b/>
      <w:bCs/>
    </w:rPr>
  </w:style>
  <w:style w:type="character" w:styleId="Emphasis">
    <w:name w:val="Emphasis"/>
    <w:basedOn w:val="DefaultParagraphFont"/>
    <w:uiPriority w:val="20"/>
    <w:qFormat/>
    <w:rsid w:val="00E46B0F"/>
    <w:rPr>
      <w:i/>
      <w:iCs/>
    </w:rPr>
  </w:style>
  <w:style w:type="paragraph" w:styleId="Header">
    <w:name w:val="header"/>
    <w:basedOn w:val="Normal"/>
    <w:link w:val="HeaderChar"/>
    <w:uiPriority w:val="99"/>
    <w:unhideWhenUsed/>
    <w:rsid w:val="00AF4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E3"/>
  </w:style>
  <w:style w:type="paragraph" w:styleId="Footer">
    <w:name w:val="footer"/>
    <w:basedOn w:val="Normal"/>
    <w:link w:val="FooterChar"/>
    <w:uiPriority w:val="99"/>
    <w:unhideWhenUsed/>
    <w:rsid w:val="00AF4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E3"/>
  </w:style>
  <w:style w:type="paragraph" w:styleId="ListParagraph">
    <w:name w:val="List Paragraph"/>
    <w:basedOn w:val="Normal"/>
    <w:uiPriority w:val="34"/>
    <w:qFormat/>
    <w:rsid w:val="00AF4BE3"/>
    <w:pPr>
      <w:ind w:left="720"/>
      <w:contextualSpacing/>
    </w:pPr>
  </w:style>
  <w:style w:type="paragraph" w:styleId="BalloonText">
    <w:name w:val="Balloon Text"/>
    <w:basedOn w:val="Normal"/>
    <w:link w:val="BalloonTextChar"/>
    <w:uiPriority w:val="99"/>
    <w:semiHidden/>
    <w:unhideWhenUsed/>
    <w:rsid w:val="00A83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2446207">
      <w:bodyDiv w:val="1"/>
      <w:marLeft w:val="0"/>
      <w:marRight w:val="0"/>
      <w:marTop w:val="0"/>
      <w:marBottom w:val="0"/>
      <w:divBdr>
        <w:top w:val="none" w:sz="0" w:space="0" w:color="auto"/>
        <w:left w:val="none" w:sz="0" w:space="0" w:color="auto"/>
        <w:bottom w:val="none" w:sz="0" w:space="0" w:color="auto"/>
        <w:right w:val="none" w:sz="0" w:space="0" w:color="auto"/>
      </w:divBdr>
    </w:div>
    <w:div w:id="2115860632">
      <w:bodyDiv w:val="1"/>
      <w:marLeft w:val="0"/>
      <w:marRight w:val="0"/>
      <w:marTop w:val="0"/>
      <w:marBottom w:val="0"/>
      <w:divBdr>
        <w:top w:val="none" w:sz="0" w:space="0" w:color="auto"/>
        <w:left w:val="none" w:sz="0" w:space="0" w:color="auto"/>
        <w:bottom w:val="none" w:sz="0" w:space="0" w:color="auto"/>
        <w:right w:val="none" w:sz="0" w:space="0" w:color="auto"/>
      </w:divBdr>
      <w:divsChild>
        <w:div w:id="1486630260">
          <w:marLeft w:val="0"/>
          <w:marRight w:val="0"/>
          <w:marTop w:val="0"/>
          <w:marBottom w:val="0"/>
          <w:divBdr>
            <w:top w:val="none" w:sz="0" w:space="0" w:color="auto"/>
            <w:left w:val="none" w:sz="0" w:space="0" w:color="auto"/>
            <w:bottom w:val="none" w:sz="0" w:space="0" w:color="auto"/>
            <w:right w:val="none" w:sz="0" w:space="0" w:color="auto"/>
          </w:divBdr>
          <w:divsChild>
            <w:div w:id="1849129217">
              <w:marLeft w:val="0"/>
              <w:marRight w:val="0"/>
              <w:marTop w:val="0"/>
              <w:marBottom w:val="0"/>
              <w:divBdr>
                <w:top w:val="none" w:sz="0" w:space="0" w:color="auto"/>
                <w:left w:val="none" w:sz="0" w:space="0" w:color="auto"/>
                <w:bottom w:val="none" w:sz="0" w:space="0" w:color="auto"/>
                <w:right w:val="none" w:sz="0" w:space="0" w:color="auto"/>
              </w:divBdr>
            </w:div>
          </w:divsChild>
        </w:div>
        <w:div w:id="1445149723">
          <w:marLeft w:val="255"/>
          <w:marRight w:val="0"/>
          <w:marTop w:val="0"/>
          <w:marBottom w:val="0"/>
          <w:divBdr>
            <w:top w:val="none" w:sz="0" w:space="0" w:color="auto"/>
            <w:left w:val="none" w:sz="0" w:space="0" w:color="auto"/>
            <w:bottom w:val="none" w:sz="0" w:space="0" w:color="auto"/>
            <w:right w:val="none" w:sz="0" w:space="0" w:color="auto"/>
          </w:divBdr>
          <w:divsChild>
            <w:div w:id="250893293">
              <w:marLeft w:val="0"/>
              <w:marRight w:val="0"/>
              <w:marTop w:val="0"/>
              <w:marBottom w:val="0"/>
              <w:divBdr>
                <w:top w:val="none" w:sz="0" w:space="0" w:color="auto"/>
                <w:left w:val="none" w:sz="0" w:space="0" w:color="auto"/>
                <w:bottom w:val="none" w:sz="0" w:space="0" w:color="auto"/>
                <w:right w:val="none" w:sz="0" w:space="0" w:color="auto"/>
              </w:divBdr>
            </w:div>
          </w:divsChild>
        </w:div>
        <w:div w:id="1468549025">
          <w:marLeft w:val="0"/>
          <w:marRight w:val="0"/>
          <w:marTop w:val="0"/>
          <w:marBottom w:val="0"/>
          <w:divBdr>
            <w:top w:val="none" w:sz="0" w:space="0" w:color="auto"/>
            <w:left w:val="none" w:sz="0" w:space="0" w:color="auto"/>
            <w:bottom w:val="none" w:sz="0" w:space="0" w:color="auto"/>
            <w:right w:val="none" w:sz="0" w:space="0" w:color="auto"/>
          </w:divBdr>
          <w:divsChild>
            <w:div w:id="19596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freeman</dc:creator>
  <cp:lastModifiedBy>geoffrey freeman</cp:lastModifiedBy>
  <cp:revision>2</cp:revision>
  <dcterms:created xsi:type="dcterms:W3CDTF">2022-06-14T12:59:00Z</dcterms:created>
  <dcterms:modified xsi:type="dcterms:W3CDTF">2022-06-14T12:59:00Z</dcterms:modified>
</cp:coreProperties>
</file>