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0AFE" w14:textId="438BA986" w:rsidR="005C4681" w:rsidRDefault="005F6EAB" w:rsidP="005C4681">
      <w:r>
        <w:t>M</w:t>
      </w:r>
      <w:r w:rsidR="005C4681">
        <w:t xml:space="preserve">ARA </w:t>
      </w:r>
      <w:r w:rsidR="003E6708">
        <w:t xml:space="preserve">REC </w:t>
      </w:r>
      <w:r w:rsidR="005C4681">
        <w:t>Basketball Rules</w:t>
      </w:r>
    </w:p>
    <w:p w14:paraId="595E67B2" w14:textId="7AD734D5" w:rsidR="005C4681" w:rsidRDefault="00A23301" w:rsidP="005C4681">
      <w:r w:rsidRPr="00A23301">
        <w:rPr>
          <w:u w:val="single"/>
        </w:rPr>
        <w:t>Boys Divisions</w:t>
      </w:r>
      <w:r>
        <w:t xml:space="preserve">: </w:t>
      </w:r>
      <w:r w:rsidR="005C4681" w:rsidRPr="00A23301">
        <w:t xml:space="preserve">Rookie Boys </w:t>
      </w:r>
      <w:r>
        <w:t>(</w:t>
      </w:r>
      <w:r w:rsidR="005C4681" w:rsidRPr="00A23301">
        <w:t xml:space="preserve">3rd </w:t>
      </w:r>
      <w:r>
        <w:t>Grade); Minor Boys (4</w:t>
      </w:r>
      <w:r w:rsidRPr="00A23301">
        <w:rPr>
          <w:vertAlign w:val="superscript"/>
        </w:rPr>
        <w:t>th</w:t>
      </w:r>
      <w:r>
        <w:t xml:space="preserve"> Grade); Intermediate Boys (5</w:t>
      </w:r>
      <w:r w:rsidRPr="00A23301">
        <w:rPr>
          <w:vertAlign w:val="superscript"/>
        </w:rPr>
        <w:t>th</w:t>
      </w:r>
      <w:r>
        <w:t xml:space="preserve"> and 6</w:t>
      </w:r>
      <w:r w:rsidRPr="00A23301">
        <w:rPr>
          <w:vertAlign w:val="superscript"/>
        </w:rPr>
        <w:t>th</w:t>
      </w:r>
      <w:r>
        <w:t xml:space="preserve"> Grade); Senior Boys (7</w:t>
      </w:r>
      <w:r w:rsidRPr="00A23301">
        <w:rPr>
          <w:vertAlign w:val="superscript"/>
        </w:rPr>
        <w:t>th</w:t>
      </w:r>
      <w:r>
        <w:t xml:space="preserve"> and 8</w:t>
      </w:r>
      <w:r w:rsidRPr="00A23301">
        <w:rPr>
          <w:vertAlign w:val="superscript"/>
        </w:rPr>
        <w:t>th</w:t>
      </w:r>
      <w:r>
        <w:t xml:space="preserve"> Grade)</w:t>
      </w:r>
    </w:p>
    <w:p w14:paraId="24316112" w14:textId="77777777" w:rsidR="001533B2" w:rsidRDefault="00094D5A" w:rsidP="005C4681">
      <w:r>
        <w:t>Girls Divisions: Rookie-Minor (2</w:t>
      </w:r>
      <w:r w:rsidRPr="001533B2">
        <w:rPr>
          <w:vertAlign w:val="superscript"/>
        </w:rPr>
        <w:t>nd</w:t>
      </w:r>
      <w:r w:rsidR="001533B2">
        <w:t xml:space="preserve"> and 3</w:t>
      </w:r>
      <w:r w:rsidR="001533B2" w:rsidRPr="001533B2">
        <w:rPr>
          <w:vertAlign w:val="superscript"/>
        </w:rPr>
        <w:t>rd</w:t>
      </w:r>
      <w:r w:rsidR="001533B2">
        <w:t xml:space="preserve"> Grade); Intermediate Girls (4</w:t>
      </w:r>
      <w:r w:rsidR="001533B2" w:rsidRPr="001533B2">
        <w:rPr>
          <w:vertAlign w:val="superscript"/>
        </w:rPr>
        <w:t>th</w:t>
      </w:r>
      <w:r w:rsidR="001533B2">
        <w:t xml:space="preserve"> and 5</w:t>
      </w:r>
      <w:r w:rsidR="001533B2" w:rsidRPr="001533B2">
        <w:rPr>
          <w:vertAlign w:val="superscript"/>
        </w:rPr>
        <w:t>th</w:t>
      </w:r>
      <w:r w:rsidR="001533B2">
        <w:t xml:space="preserve"> Grade); Senior Girls (6</w:t>
      </w:r>
      <w:r w:rsidR="001533B2" w:rsidRPr="001533B2">
        <w:rPr>
          <w:vertAlign w:val="superscript"/>
        </w:rPr>
        <w:t>th</w:t>
      </w:r>
      <w:r w:rsidR="001533B2">
        <w:t>, 7</w:t>
      </w:r>
      <w:r w:rsidR="001533B2" w:rsidRPr="001533B2">
        <w:rPr>
          <w:vertAlign w:val="superscript"/>
        </w:rPr>
        <w:t>th</w:t>
      </w:r>
      <w:r w:rsidR="001533B2">
        <w:t>, and 8</w:t>
      </w:r>
      <w:r w:rsidR="001533B2" w:rsidRPr="001533B2">
        <w:rPr>
          <w:vertAlign w:val="superscript"/>
        </w:rPr>
        <w:t>th</w:t>
      </w:r>
      <w:r w:rsidR="001533B2">
        <w:t xml:space="preserve"> Grade)</w:t>
      </w:r>
    </w:p>
    <w:p w14:paraId="61D489FA" w14:textId="4600B520" w:rsidR="000959BB" w:rsidRDefault="000959BB" w:rsidP="005C4681">
      <w:r>
        <w:t>___________________________________________________</w:t>
      </w:r>
    </w:p>
    <w:p w14:paraId="0F77F1C9" w14:textId="77777777" w:rsidR="005C4681" w:rsidRDefault="005C4681" w:rsidP="001C3F88">
      <w:pPr>
        <w:spacing w:after="0"/>
      </w:pPr>
      <w:r>
        <w:t>Coaches should explain to their parents at the beginning of the season the structure of the league.</w:t>
      </w:r>
    </w:p>
    <w:p w14:paraId="07835DA0" w14:textId="77777777" w:rsidR="005C4681" w:rsidRDefault="005C4681" w:rsidP="001C3F88">
      <w:pPr>
        <w:spacing w:after="0"/>
      </w:pPr>
      <w:r>
        <w:t>Please remind your parents that while we pay for our gym time, we are expected to keep the school</w:t>
      </w:r>
    </w:p>
    <w:p w14:paraId="55AB800A" w14:textId="77777777" w:rsidR="005C4681" w:rsidRDefault="005C4681" w:rsidP="001C3F88">
      <w:pPr>
        <w:spacing w:after="0"/>
      </w:pPr>
      <w:r>
        <w:t>facilities the way they were left by the school staff. Parents must supervise their other children during</w:t>
      </w:r>
    </w:p>
    <w:p w14:paraId="2F5BF353" w14:textId="77777777" w:rsidR="005C4681" w:rsidRDefault="005C4681" w:rsidP="001C3F88">
      <w:pPr>
        <w:spacing w:after="0"/>
      </w:pPr>
      <w:r>
        <w:t>all sessions. Children are not permitted to play unsupervised in the hallways. Also, only coaches are</w:t>
      </w:r>
    </w:p>
    <w:p w14:paraId="75927C02" w14:textId="77777777" w:rsidR="005C4681" w:rsidRDefault="005C4681" w:rsidP="001C3F88">
      <w:pPr>
        <w:spacing w:after="0"/>
      </w:pPr>
      <w:r>
        <w:t>permitted to bring basketballs into the gym. A parent or guardian must be present for all games and</w:t>
      </w:r>
    </w:p>
    <w:p w14:paraId="0FAC5629" w14:textId="75277606" w:rsidR="005C4681" w:rsidRDefault="005C4681" w:rsidP="001C3F88">
      <w:pPr>
        <w:spacing w:after="0"/>
      </w:pPr>
      <w:r>
        <w:t>practices.</w:t>
      </w:r>
    </w:p>
    <w:p w14:paraId="05E7B8C6" w14:textId="77777777" w:rsidR="001C3F88" w:rsidRDefault="001C3F88" w:rsidP="001C3F88">
      <w:pPr>
        <w:spacing w:after="0"/>
      </w:pPr>
    </w:p>
    <w:p w14:paraId="61721911" w14:textId="4A9542F9" w:rsidR="005C4681" w:rsidRDefault="005C4681" w:rsidP="000959BB">
      <w:pPr>
        <w:pStyle w:val="ListParagraph"/>
        <w:numPr>
          <w:ilvl w:val="0"/>
          <w:numId w:val="5"/>
        </w:numPr>
      </w:pPr>
      <w:r w:rsidRPr="000959BB">
        <w:rPr>
          <w:u w:val="single"/>
        </w:rPr>
        <w:t>Playing/Sitting Rule (Regular season)</w:t>
      </w:r>
    </w:p>
    <w:p w14:paraId="20B42488" w14:textId="12AB90E8" w:rsidR="005C4681" w:rsidRDefault="005C4681" w:rsidP="005C4681">
      <w:pPr>
        <w:pStyle w:val="ListParagraph"/>
        <w:numPr>
          <w:ilvl w:val="0"/>
          <w:numId w:val="1"/>
        </w:numPr>
      </w:pPr>
      <w:r>
        <w:t xml:space="preserve">Coaches must make every effort to ensure </w:t>
      </w:r>
      <w:r w:rsidR="00136360">
        <w:t>that all players play half of the game if a team is composed of 10 players or less and equal</w:t>
      </w:r>
      <w:r>
        <w:t xml:space="preserve"> playing time</w:t>
      </w:r>
      <w:r w:rsidR="00136360">
        <w:t xml:space="preserve"> if 11 players or above</w:t>
      </w:r>
      <w:r>
        <w:t xml:space="preserve"> for all kids during the</w:t>
      </w:r>
      <w:r w:rsidR="00136360">
        <w:t xml:space="preserve"> </w:t>
      </w:r>
      <w:r>
        <w:t>regular season.</w:t>
      </w:r>
    </w:p>
    <w:p w14:paraId="772891CC" w14:textId="7DEF7F2D" w:rsidR="005C4681" w:rsidRDefault="005C4681" w:rsidP="005C4681">
      <w:pPr>
        <w:pStyle w:val="ListParagraph"/>
        <w:numPr>
          <w:ilvl w:val="0"/>
          <w:numId w:val="1"/>
        </w:numPr>
      </w:pPr>
      <w:r>
        <w:t>Coaches are encouraged to discuss before the game any strategy with respect to the team</w:t>
      </w:r>
      <w:r w:rsidR="000959BB">
        <w:t xml:space="preserve"> </w:t>
      </w:r>
      <w:r>
        <w:t>composition that will start the game. This can be done so that coaches can match up players of the</w:t>
      </w:r>
      <w:r w:rsidR="000959BB">
        <w:t xml:space="preserve"> </w:t>
      </w:r>
      <w:r>
        <w:t>same relative skill to provide for a fair and balanced yet competitive game. Coaches should consider</w:t>
      </w:r>
      <w:r w:rsidR="000959BB">
        <w:t xml:space="preserve"> </w:t>
      </w:r>
      <w:r>
        <w:t>starting different kids in various games throughout the season. Coaches should not attempt to slot</w:t>
      </w:r>
      <w:r w:rsidR="000959BB">
        <w:t xml:space="preserve"> </w:t>
      </w:r>
      <w:r>
        <w:t>higher skilled players against lesser skilled players to gain an advantage.</w:t>
      </w:r>
    </w:p>
    <w:p w14:paraId="7AD1612B" w14:textId="01B37605" w:rsidR="00136360" w:rsidRDefault="00136360" w:rsidP="005C4681">
      <w:pPr>
        <w:pStyle w:val="ListParagraph"/>
        <w:numPr>
          <w:ilvl w:val="0"/>
          <w:numId w:val="1"/>
        </w:numPr>
      </w:pPr>
      <w:r>
        <w:t>If a team has 10 players or less, e</w:t>
      </w:r>
      <w:r w:rsidR="005C4681">
        <w:t>ach player must play one full continuous quarter from start to finish in the first half. Each player</w:t>
      </w:r>
      <w:r>
        <w:t xml:space="preserve"> </w:t>
      </w:r>
      <w:r w:rsidR="005C4681">
        <w:t xml:space="preserve">must check in with the official scorekeeper at the beginning of each quarter. </w:t>
      </w:r>
    </w:p>
    <w:p w14:paraId="303E456E" w14:textId="1E4DCF5F" w:rsidR="005C4681" w:rsidRDefault="005C4681" w:rsidP="005C4681">
      <w:pPr>
        <w:pStyle w:val="ListParagraph"/>
        <w:numPr>
          <w:ilvl w:val="0"/>
          <w:numId w:val="1"/>
        </w:numPr>
      </w:pPr>
      <w:r>
        <w:t>Each player must sit one</w:t>
      </w:r>
      <w:r w:rsidR="00136360">
        <w:t xml:space="preserve"> </w:t>
      </w:r>
      <w:r>
        <w:t>full continuous quarter from start to finish in each game. (</w:t>
      </w:r>
      <w:proofErr w:type="gramStart"/>
      <w:r>
        <w:t>e.g.</w:t>
      </w:r>
      <w:proofErr w:type="gramEnd"/>
      <w:r>
        <w:t xml:space="preserve"> player sits the entire 2nd quarter).</w:t>
      </w:r>
      <w:r w:rsidR="00136360">
        <w:t xml:space="preserve"> </w:t>
      </w:r>
      <w:r>
        <w:t>Exceptions: Please note that coaches have the flexibility to substitute a player if they are injured and</w:t>
      </w:r>
      <w:r w:rsidR="00136360">
        <w:t xml:space="preserve"> </w:t>
      </w:r>
      <w:r>
        <w:t>have to come out of the game or if they become severely winded because of a medical condition (</w:t>
      </w:r>
      <w:proofErr w:type="gramStart"/>
      <w:r>
        <w:t>e.g.</w:t>
      </w:r>
      <w:proofErr w:type="gramEnd"/>
      <w:r w:rsidR="00136360">
        <w:t xml:space="preserve"> </w:t>
      </w:r>
      <w:r>
        <w:t>asthma) and it is in the best interest of the safety of the child to take them out of the game. These</w:t>
      </w:r>
      <w:r w:rsidR="00136360">
        <w:t xml:space="preserve"> </w:t>
      </w:r>
      <w:r>
        <w:t>types of situations are not frequent occurrences. When a substitution is required for safety purposes,</w:t>
      </w:r>
      <w:r w:rsidR="00136360">
        <w:t xml:space="preserve"> </w:t>
      </w:r>
      <w:r>
        <w:t>the rules above can be waived. The coach should use a substitute player of a similar</w:t>
      </w:r>
      <w:r w:rsidR="000959BB">
        <w:t xml:space="preserve"> </w:t>
      </w:r>
      <w:r w:rsidR="00136360">
        <w:t>s</w:t>
      </w:r>
      <w:r>
        <w:t>kill level where</w:t>
      </w:r>
      <w:r w:rsidR="00136360">
        <w:t xml:space="preserve"> </w:t>
      </w:r>
      <w:r>
        <w:t>applicable. However, the expectation is that if the child can come back in the game safely after a</w:t>
      </w:r>
      <w:r w:rsidR="00136360">
        <w:t xml:space="preserve"> </w:t>
      </w:r>
      <w:r>
        <w:t>short rest, he/she should go back in for the player that was used to substitute for him/her.</w:t>
      </w:r>
    </w:p>
    <w:p w14:paraId="4BC2FD4E" w14:textId="77777777" w:rsidR="000959BB" w:rsidRDefault="00167987" w:rsidP="000959BB">
      <w:pPr>
        <w:pStyle w:val="ListParagraph"/>
        <w:numPr>
          <w:ilvl w:val="0"/>
          <w:numId w:val="1"/>
        </w:numPr>
      </w:pPr>
      <w:r>
        <w:t>If a team has 11 players or more, each player must play 3 “half quarters” per game. Two of these “half quarters” must be in one half and one must be in the other half.  Total playing time would be a minimum of one and a half quarters.  The rule regarding playing one full continuous quarter is waived in this situation. It is recommended that players who play one and a half quarters in one game play two full quarters the next game.</w:t>
      </w:r>
    </w:p>
    <w:p w14:paraId="039E270D" w14:textId="77777777" w:rsidR="000959BB" w:rsidRDefault="000959BB" w:rsidP="000959BB"/>
    <w:p w14:paraId="3993A6BE" w14:textId="6896FE14" w:rsidR="005C4681" w:rsidRPr="000959BB" w:rsidRDefault="005C4681" w:rsidP="000959BB">
      <w:pPr>
        <w:pStyle w:val="ListParagraph"/>
        <w:numPr>
          <w:ilvl w:val="0"/>
          <w:numId w:val="5"/>
        </w:numPr>
        <w:rPr>
          <w:u w:val="single"/>
        </w:rPr>
      </w:pPr>
      <w:r w:rsidRPr="000959BB">
        <w:rPr>
          <w:u w:val="single"/>
        </w:rPr>
        <w:t>Playing/Sitting Rule (Playoffs)</w:t>
      </w:r>
    </w:p>
    <w:p w14:paraId="491BFA53" w14:textId="77777777" w:rsidR="000959BB" w:rsidRDefault="005C4681" w:rsidP="00A23301">
      <w:pPr>
        <w:pStyle w:val="ListParagraph"/>
        <w:numPr>
          <w:ilvl w:val="0"/>
          <w:numId w:val="6"/>
        </w:numPr>
      </w:pPr>
      <w:r>
        <w:t>Everyone must play at least one complete, continuous quarter, barring injury or illness. Each player</w:t>
      </w:r>
      <w:r w:rsidR="000959BB">
        <w:t xml:space="preserve"> </w:t>
      </w:r>
      <w:r>
        <w:t>must check in with the official scorekeeper at the beginning of each quarter. Players must arrive</w:t>
      </w:r>
      <w:r w:rsidR="000959BB">
        <w:t xml:space="preserve"> </w:t>
      </w:r>
      <w:r>
        <w:t>before start of second quarter, otherwise playing time is at the discretion of the coach.</w:t>
      </w:r>
    </w:p>
    <w:p w14:paraId="50B33C3E" w14:textId="77777777" w:rsidR="000959BB" w:rsidRDefault="005C4681" w:rsidP="00EF604B">
      <w:pPr>
        <w:pStyle w:val="ListParagraph"/>
        <w:numPr>
          <w:ilvl w:val="0"/>
          <w:numId w:val="6"/>
        </w:numPr>
      </w:pPr>
      <w:r>
        <w:t xml:space="preserve">Everyone must sit at least one complete, continuous quarter. </w:t>
      </w:r>
    </w:p>
    <w:p w14:paraId="0BA8CB25" w14:textId="5AE0890C" w:rsidR="005C4681" w:rsidRDefault="005C4681" w:rsidP="005C4681">
      <w:pPr>
        <w:pStyle w:val="ListParagraph"/>
        <w:numPr>
          <w:ilvl w:val="0"/>
          <w:numId w:val="6"/>
        </w:numPr>
      </w:pPr>
      <w:r>
        <w:t>In the playoffs, if a team has less than six players</w:t>
      </w:r>
      <w:r w:rsidR="00EF604B">
        <w:t xml:space="preserve"> or a team does not adhere to the playing time rules, </w:t>
      </w:r>
      <w:r>
        <w:t>the game will be declared a forfeit.</w:t>
      </w:r>
    </w:p>
    <w:p w14:paraId="5E79A86A" w14:textId="7FBBC0E4" w:rsidR="005C4681" w:rsidRDefault="005C4681" w:rsidP="005C4681">
      <w:pPr>
        <w:pStyle w:val="ListParagraph"/>
        <w:numPr>
          <w:ilvl w:val="0"/>
          <w:numId w:val="6"/>
        </w:numPr>
      </w:pPr>
      <w:r>
        <w:t xml:space="preserve">Note: Every child </w:t>
      </w:r>
      <w:r w:rsidR="00156B82">
        <w:t>must</w:t>
      </w:r>
      <w:r>
        <w:t xml:space="preserve"> play at least 1 ½ quarters during each playoff game</w:t>
      </w:r>
      <w:r w:rsidR="000959BB">
        <w:t xml:space="preserve"> </w:t>
      </w:r>
      <w:r>
        <w:t>barring illness or injury.</w:t>
      </w:r>
    </w:p>
    <w:p w14:paraId="4A363160" w14:textId="77777777" w:rsidR="000959BB" w:rsidRPr="000959BB" w:rsidRDefault="000959BB" w:rsidP="000959BB"/>
    <w:p w14:paraId="54FC6F0A" w14:textId="77777777" w:rsidR="000959BB" w:rsidRPr="000959BB" w:rsidRDefault="000959BB" w:rsidP="000959BB">
      <w:pPr>
        <w:pStyle w:val="ListParagraph"/>
        <w:numPr>
          <w:ilvl w:val="0"/>
          <w:numId w:val="5"/>
        </w:numPr>
        <w:rPr>
          <w:u w:val="single"/>
        </w:rPr>
      </w:pPr>
      <w:r w:rsidRPr="000959BB">
        <w:rPr>
          <w:u w:val="single"/>
        </w:rPr>
        <w:t>Game Durations:</w:t>
      </w:r>
    </w:p>
    <w:p w14:paraId="63F4E3AB" w14:textId="44CF021E" w:rsidR="000959BB" w:rsidRDefault="000959BB" w:rsidP="000959BB">
      <w:pPr>
        <w:pStyle w:val="ListParagraph"/>
        <w:numPr>
          <w:ilvl w:val="0"/>
          <w:numId w:val="7"/>
        </w:numPr>
      </w:pPr>
      <w:r w:rsidRPr="000959BB">
        <w:t xml:space="preserve">Boys Rookie Division: </w:t>
      </w:r>
      <w:r w:rsidR="005C4681" w:rsidRPr="000959BB">
        <w:t xml:space="preserve">Four </w:t>
      </w:r>
      <w:r w:rsidRPr="000959BB">
        <w:t>seven-minute</w:t>
      </w:r>
      <w:r w:rsidR="005C4681" w:rsidRPr="000959BB">
        <w:t xml:space="preserve"> quarters.</w:t>
      </w:r>
      <w:r w:rsidR="005C4681">
        <w:t xml:space="preserve"> </w:t>
      </w:r>
    </w:p>
    <w:p w14:paraId="5491216C" w14:textId="3F8CA754" w:rsidR="000959BB" w:rsidRDefault="000959BB" w:rsidP="000959BB">
      <w:pPr>
        <w:pStyle w:val="ListParagraph"/>
        <w:numPr>
          <w:ilvl w:val="0"/>
          <w:numId w:val="7"/>
        </w:numPr>
      </w:pPr>
      <w:r>
        <w:t xml:space="preserve">Boys Minor Division: </w:t>
      </w:r>
      <w:r w:rsidRPr="000959BB">
        <w:t>Four seven-minute quarters.</w:t>
      </w:r>
    </w:p>
    <w:p w14:paraId="11FC2972" w14:textId="24A652E1" w:rsidR="000959BB" w:rsidRDefault="000959BB" w:rsidP="000959BB">
      <w:pPr>
        <w:pStyle w:val="ListParagraph"/>
        <w:numPr>
          <w:ilvl w:val="0"/>
          <w:numId w:val="7"/>
        </w:numPr>
      </w:pPr>
      <w:r>
        <w:t xml:space="preserve">Boys Intermediate Division: </w:t>
      </w:r>
      <w:r w:rsidRPr="000959BB">
        <w:t>Four seven-minute quarters.</w:t>
      </w:r>
    </w:p>
    <w:p w14:paraId="1BC63B83" w14:textId="0B1450C0" w:rsidR="000959BB" w:rsidRDefault="000959BB" w:rsidP="000959BB">
      <w:pPr>
        <w:pStyle w:val="ListParagraph"/>
        <w:numPr>
          <w:ilvl w:val="0"/>
          <w:numId w:val="7"/>
        </w:numPr>
      </w:pPr>
      <w:r>
        <w:t xml:space="preserve">Boys Senior Division: </w:t>
      </w:r>
      <w:r w:rsidRPr="000959BB">
        <w:t xml:space="preserve">Four </w:t>
      </w:r>
      <w:r>
        <w:t>eight</w:t>
      </w:r>
      <w:r w:rsidRPr="000959BB">
        <w:t>-minute quarters.</w:t>
      </w:r>
    </w:p>
    <w:p w14:paraId="256A900C" w14:textId="2EDBA0E3" w:rsidR="000959BB" w:rsidRDefault="000959BB" w:rsidP="000959BB">
      <w:pPr>
        <w:pStyle w:val="ListParagraph"/>
        <w:numPr>
          <w:ilvl w:val="0"/>
          <w:numId w:val="7"/>
        </w:numPr>
      </w:pPr>
      <w:r>
        <w:t xml:space="preserve">Girls Rookie-Minor Division: </w:t>
      </w:r>
      <w:r w:rsidRPr="000959BB">
        <w:t>Four seven-minute quarters.</w:t>
      </w:r>
    </w:p>
    <w:p w14:paraId="3AB7F3F7" w14:textId="60A30940" w:rsidR="000959BB" w:rsidRDefault="000959BB" w:rsidP="000959BB">
      <w:pPr>
        <w:pStyle w:val="ListParagraph"/>
        <w:numPr>
          <w:ilvl w:val="0"/>
          <w:numId w:val="7"/>
        </w:numPr>
      </w:pPr>
      <w:r>
        <w:t xml:space="preserve">Girls Intermediate Division: </w:t>
      </w:r>
      <w:r w:rsidRPr="000959BB">
        <w:t>Four seven-minute quarters.</w:t>
      </w:r>
    </w:p>
    <w:p w14:paraId="69A6B94F" w14:textId="60F5CCE7" w:rsidR="000959BB" w:rsidRDefault="000959BB" w:rsidP="000959BB">
      <w:pPr>
        <w:pStyle w:val="ListParagraph"/>
        <w:numPr>
          <w:ilvl w:val="0"/>
          <w:numId w:val="7"/>
        </w:numPr>
      </w:pPr>
      <w:r>
        <w:t xml:space="preserve">Girls Senior Division: </w:t>
      </w:r>
      <w:r w:rsidR="009F226C" w:rsidRPr="000959BB">
        <w:t xml:space="preserve">Four </w:t>
      </w:r>
      <w:r w:rsidR="009F226C">
        <w:t>eight</w:t>
      </w:r>
      <w:r w:rsidR="009F226C" w:rsidRPr="000959BB">
        <w:t>-minute quarters.</w:t>
      </w:r>
    </w:p>
    <w:p w14:paraId="71EAEBAF" w14:textId="77777777" w:rsidR="000959BB" w:rsidRDefault="005C4681" w:rsidP="005C4681">
      <w:pPr>
        <w:pStyle w:val="ListParagraph"/>
        <w:numPr>
          <w:ilvl w:val="0"/>
          <w:numId w:val="7"/>
        </w:numPr>
      </w:pPr>
      <w:r>
        <w:t>Two minutes between quarters and five minutes between halves.</w:t>
      </w:r>
    </w:p>
    <w:p w14:paraId="2C109DCB" w14:textId="7CB0D56A" w:rsidR="005C4681" w:rsidRDefault="005C4681" w:rsidP="005C4681">
      <w:pPr>
        <w:pStyle w:val="ListParagraph"/>
        <w:numPr>
          <w:ilvl w:val="0"/>
          <w:numId w:val="7"/>
        </w:numPr>
      </w:pPr>
      <w:r>
        <w:t xml:space="preserve">Running clock except for personal fouls, </w:t>
      </w:r>
      <w:r w:rsidR="000959BB">
        <w:t>timeouts,</w:t>
      </w:r>
      <w:r>
        <w:t xml:space="preserve"> or referee discretionary stoppage and for the last</w:t>
      </w:r>
      <w:r w:rsidR="000959BB">
        <w:t xml:space="preserve"> </w:t>
      </w:r>
      <w:r>
        <w:t>one minute of each quarter. During the last minute of each quarter, t</w:t>
      </w:r>
      <w:r w:rsidR="00443938">
        <w:t>he clock stops at each whistle.</w:t>
      </w:r>
    </w:p>
    <w:p w14:paraId="5BF44AE0" w14:textId="77777777" w:rsidR="000959BB" w:rsidRDefault="005C4681" w:rsidP="005C4681">
      <w:pPr>
        <w:pStyle w:val="ListParagraph"/>
        <w:numPr>
          <w:ilvl w:val="0"/>
          <w:numId w:val="7"/>
        </w:numPr>
      </w:pPr>
      <w:r>
        <w:t xml:space="preserve">No overtime periods in regular season games. </w:t>
      </w:r>
    </w:p>
    <w:p w14:paraId="697DFB30" w14:textId="50C2AB0F" w:rsidR="005C4681" w:rsidRDefault="005C4681" w:rsidP="005C4681">
      <w:pPr>
        <w:pStyle w:val="ListParagraph"/>
        <w:numPr>
          <w:ilvl w:val="0"/>
          <w:numId w:val="7"/>
        </w:numPr>
      </w:pPr>
      <w:r>
        <w:t>In playoffs, a three-minute overtime period will be</w:t>
      </w:r>
      <w:r w:rsidR="000959BB">
        <w:t xml:space="preserve"> </w:t>
      </w:r>
      <w:r>
        <w:t>used for the first over time, and a two</w:t>
      </w:r>
      <w:r w:rsidR="009F226C">
        <w:t>-</w:t>
      </w:r>
      <w:r>
        <w:t xml:space="preserve"> minute overtime period thereafter until a winner is</w:t>
      </w:r>
      <w:r w:rsidR="000959BB">
        <w:t xml:space="preserve"> </w:t>
      </w:r>
      <w:r>
        <w:t>determined.</w:t>
      </w:r>
    </w:p>
    <w:p w14:paraId="4B3913F1" w14:textId="77777777" w:rsidR="001C3F88" w:rsidRDefault="001C3F88" w:rsidP="001C3F88"/>
    <w:p w14:paraId="268556D3" w14:textId="4B9EC7EF" w:rsidR="00425817" w:rsidRDefault="001C3F88" w:rsidP="001C3F88">
      <w:pPr>
        <w:pStyle w:val="ListParagraph"/>
        <w:numPr>
          <w:ilvl w:val="0"/>
          <w:numId w:val="5"/>
        </w:numPr>
      </w:pPr>
      <w:r>
        <w:t>Basket Heights:</w:t>
      </w:r>
    </w:p>
    <w:p w14:paraId="2568EBA0" w14:textId="6A8A80BD" w:rsidR="001C3F88" w:rsidRDefault="001C3F88" w:rsidP="001C3F88">
      <w:pPr>
        <w:pStyle w:val="ListParagraph"/>
        <w:numPr>
          <w:ilvl w:val="0"/>
          <w:numId w:val="16"/>
        </w:numPr>
      </w:pPr>
      <w:r w:rsidRPr="001533B2">
        <w:rPr>
          <w:b/>
          <w:bCs/>
        </w:rPr>
        <w:t>All Boys Divisions</w:t>
      </w:r>
      <w:r>
        <w:t>: Baskets will be set at 10 feet.</w:t>
      </w:r>
    </w:p>
    <w:p w14:paraId="5E79B56A" w14:textId="277BCEF3" w:rsidR="001C3F88" w:rsidRDefault="001C3F88" w:rsidP="001C3F88">
      <w:pPr>
        <w:pStyle w:val="ListParagraph"/>
        <w:numPr>
          <w:ilvl w:val="0"/>
          <w:numId w:val="16"/>
        </w:numPr>
      </w:pPr>
      <w:r w:rsidRPr="001533B2">
        <w:rPr>
          <w:b/>
          <w:bCs/>
        </w:rPr>
        <w:t>Rookie-Minor Girls Division</w:t>
      </w:r>
      <w:r>
        <w:t>: Baskets will be set at 9 feet.</w:t>
      </w:r>
    </w:p>
    <w:p w14:paraId="69831D71" w14:textId="53BEFCE5" w:rsidR="001C3F88" w:rsidRDefault="001C3F88" w:rsidP="001C3F88">
      <w:pPr>
        <w:pStyle w:val="ListParagraph"/>
        <w:numPr>
          <w:ilvl w:val="0"/>
          <w:numId w:val="16"/>
        </w:numPr>
      </w:pPr>
      <w:r w:rsidRPr="001533B2">
        <w:rPr>
          <w:b/>
          <w:bCs/>
        </w:rPr>
        <w:t>Intermediate and Senior Girls Divisions</w:t>
      </w:r>
      <w:r>
        <w:t>: Baskets will be set at 10 feet.</w:t>
      </w:r>
    </w:p>
    <w:p w14:paraId="60F8B501" w14:textId="77777777" w:rsidR="001C3F88" w:rsidRDefault="001C3F88" w:rsidP="001C3F88"/>
    <w:p w14:paraId="211A4990" w14:textId="7F8704DF" w:rsidR="005C4681" w:rsidRDefault="005C4681" w:rsidP="00425817">
      <w:pPr>
        <w:pStyle w:val="ListParagraph"/>
        <w:numPr>
          <w:ilvl w:val="0"/>
          <w:numId w:val="5"/>
        </w:numPr>
      </w:pPr>
      <w:r w:rsidRPr="00425817">
        <w:rPr>
          <w:u w:val="single"/>
        </w:rPr>
        <w:t>Jump Balls</w:t>
      </w:r>
      <w:r>
        <w:t>: Alternate possession on jump balls after center jump at the start of the game.</w:t>
      </w:r>
    </w:p>
    <w:p w14:paraId="79D2DFA9" w14:textId="37120F44" w:rsidR="00425817" w:rsidRDefault="00425817" w:rsidP="00425817"/>
    <w:p w14:paraId="3C37BDC5" w14:textId="77777777" w:rsidR="00425817" w:rsidRDefault="00425817" w:rsidP="005C4681">
      <w:pPr>
        <w:pStyle w:val="ListParagraph"/>
        <w:numPr>
          <w:ilvl w:val="0"/>
          <w:numId w:val="5"/>
        </w:numPr>
      </w:pPr>
      <w:r w:rsidRPr="00425817">
        <w:rPr>
          <w:u w:val="single"/>
        </w:rPr>
        <w:t>Timeouts</w:t>
      </w:r>
      <w:r>
        <w:t xml:space="preserve">: </w:t>
      </w:r>
    </w:p>
    <w:p w14:paraId="489BC610" w14:textId="77777777" w:rsidR="00425817" w:rsidRDefault="005C4681" w:rsidP="005C4681">
      <w:pPr>
        <w:pStyle w:val="ListParagraph"/>
        <w:numPr>
          <w:ilvl w:val="0"/>
          <w:numId w:val="8"/>
        </w:numPr>
      </w:pPr>
      <w:r w:rsidRPr="00425817">
        <w:t xml:space="preserve">Four timeouts per game for each team, consisting of two 20-second timeouts and two full </w:t>
      </w:r>
      <w:r w:rsidR="00425817">
        <w:t xml:space="preserve">60 second </w:t>
      </w:r>
      <w:r w:rsidRPr="00425817">
        <w:t xml:space="preserve">timeouts. </w:t>
      </w:r>
    </w:p>
    <w:p w14:paraId="6E881B50" w14:textId="7DE40171" w:rsidR="005C4681" w:rsidRPr="00425817" w:rsidRDefault="005C4681" w:rsidP="005C4681">
      <w:pPr>
        <w:pStyle w:val="ListParagraph"/>
        <w:numPr>
          <w:ilvl w:val="0"/>
          <w:numId w:val="8"/>
        </w:numPr>
      </w:pPr>
      <w:r w:rsidRPr="00425817">
        <w:t xml:space="preserve">For playoffs, one full </w:t>
      </w:r>
      <w:r w:rsidR="00425817">
        <w:t>60 second</w:t>
      </w:r>
      <w:r w:rsidRPr="00425817">
        <w:t xml:space="preserve"> timeout added for each overtime period.</w:t>
      </w:r>
    </w:p>
    <w:p w14:paraId="5058D18E" w14:textId="77777777" w:rsidR="00425817" w:rsidRDefault="00425817" w:rsidP="005C4681"/>
    <w:p w14:paraId="2EA08E19" w14:textId="77777777" w:rsidR="00425817" w:rsidRDefault="005C4681" w:rsidP="00425817">
      <w:pPr>
        <w:pStyle w:val="ListParagraph"/>
        <w:numPr>
          <w:ilvl w:val="0"/>
          <w:numId w:val="5"/>
        </w:numPr>
      </w:pPr>
      <w:r w:rsidRPr="00425817">
        <w:rPr>
          <w:u w:val="single"/>
        </w:rPr>
        <w:t>Lane Violations</w:t>
      </w:r>
      <w:r>
        <w:t xml:space="preserve">: </w:t>
      </w:r>
    </w:p>
    <w:p w14:paraId="768CC059" w14:textId="144A0218" w:rsidR="005C4681" w:rsidRDefault="009F226C" w:rsidP="00425817">
      <w:pPr>
        <w:pStyle w:val="ListParagraph"/>
        <w:numPr>
          <w:ilvl w:val="0"/>
          <w:numId w:val="10"/>
        </w:numPr>
      </w:pPr>
      <w:r w:rsidRPr="00CF6205">
        <w:rPr>
          <w:b/>
          <w:bCs/>
        </w:rPr>
        <w:t>Rookie Boys and Rookie-Minor Girls</w:t>
      </w:r>
      <w:r w:rsidRPr="009F226C">
        <w:t xml:space="preserve">: </w:t>
      </w:r>
      <w:r w:rsidR="005C4681" w:rsidRPr="009F226C">
        <w:t xml:space="preserve">A lane violation will be called after player stays </w:t>
      </w:r>
      <w:r>
        <w:t>5</w:t>
      </w:r>
      <w:r w:rsidR="005C4681" w:rsidRPr="009F226C">
        <w:t xml:space="preserve"> seconds in lane.</w:t>
      </w:r>
    </w:p>
    <w:p w14:paraId="17A976EE" w14:textId="34CB23DC" w:rsidR="009F226C" w:rsidRDefault="009F226C" w:rsidP="009F226C">
      <w:pPr>
        <w:pStyle w:val="ListParagraph"/>
        <w:numPr>
          <w:ilvl w:val="0"/>
          <w:numId w:val="10"/>
        </w:numPr>
      </w:pPr>
      <w:r w:rsidRPr="00CF6205">
        <w:rPr>
          <w:b/>
          <w:bCs/>
        </w:rPr>
        <w:t>All other divisions</w:t>
      </w:r>
      <w:r>
        <w:t xml:space="preserve">:  </w:t>
      </w:r>
      <w:r w:rsidRPr="009F226C">
        <w:t xml:space="preserve">A lane violation will be called after player stays </w:t>
      </w:r>
      <w:r>
        <w:t>3</w:t>
      </w:r>
      <w:r w:rsidRPr="009F226C">
        <w:t xml:space="preserve"> seconds in lane.</w:t>
      </w:r>
    </w:p>
    <w:p w14:paraId="702B6C23" w14:textId="77777777" w:rsidR="001C3F88" w:rsidRDefault="001C3F88" w:rsidP="001C3F88">
      <w:pPr>
        <w:ind w:left="360"/>
      </w:pPr>
    </w:p>
    <w:p w14:paraId="763F031F" w14:textId="58527B34" w:rsidR="009F226C" w:rsidRDefault="009F226C" w:rsidP="009F226C">
      <w:pPr>
        <w:pStyle w:val="ListParagraph"/>
        <w:numPr>
          <w:ilvl w:val="0"/>
          <w:numId w:val="5"/>
        </w:numPr>
      </w:pPr>
      <w:r w:rsidRPr="009F226C">
        <w:rPr>
          <w:u w:val="single"/>
        </w:rPr>
        <w:t>Fouls / Foul Shots</w:t>
      </w:r>
      <w:r>
        <w:t>:</w:t>
      </w:r>
    </w:p>
    <w:p w14:paraId="63B8DEF4" w14:textId="1A729613" w:rsidR="009F226C" w:rsidRDefault="005C4681" w:rsidP="009F226C">
      <w:pPr>
        <w:pStyle w:val="ListParagraph"/>
        <w:numPr>
          <w:ilvl w:val="0"/>
          <w:numId w:val="12"/>
        </w:numPr>
      </w:pPr>
      <w:r>
        <w:t xml:space="preserve">On the </w:t>
      </w:r>
      <w:r w:rsidR="003522E7">
        <w:t xml:space="preserve">fifth </w:t>
      </w:r>
      <w:r>
        <w:t xml:space="preserve">team foul </w:t>
      </w:r>
      <w:r w:rsidR="003522E7">
        <w:t>of the quarter</w:t>
      </w:r>
      <w:r>
        <w:t xml:space="preserve">, the offended player will shoot </w:t>
      </w:r>
      <w:r w:rsidR="003522E7">
        <w:t>2 foul shots</w:t>
      </w:r>
      <w:r>
        <w:t xml:space="preserve">. </w:t>
      </w:r>
    </w:p>
    <w:p w14:paraId="6722CEBB" w14:textId="237AF41E" w:rsidR="009F226C" w:rsidRDefault="003522E7" w:rsidP="009F226C">
      <w:pPr>
        <w:pStyle w:val="ListParagraph"/>
        <w:numPr>
          <w:ilvl w:val="0"/>
          <w:numId w:val="12"/>
        </w:numPr>
      </w:pPr>
      <w:r>
        <w:t>Team Fouls reset after every quarter</w:t>
      </w:r>
      <w:r w:rsidR="005C4681">
        <w:t xml:space="preserve">. </w:t>
      </w:r>
    </w:p>
    <w:p w14:paraId="262B6890" w14:textId="50EC6027" w:rsidR="005C4681" w:rsidRDefault="005C4681" w:rsidP="009F226C">
      <w:pPr>
        <w:pStyle w:val="ListParagraph"/>
        <w:numPr>
          <w:ilvl w:val="0"/>
          <w:numId w:val="12"/>
        </w:numPr>
      </w:pPr>
      <w:r>
        <w:t>Players fouled in the act of shooting</w:t>
      </w:r>
      <w:r w:rsidR="009F226C">
        <w:t xml:space="preserve"> </w:t>
      </w:r>
      <w:r>
        <w:t>always shoot two free throws on a missed shot and one free throw on a made shot.</w:t>
      </w:r>
    </w:p>
    <w:p w14:paraId="6A57146E" w14:textId="3E5F10AC" w:rsidR="005C4681" w:rsidRDefault="005C4681" w:rsidP="009F226C">
      <w:pPr>
        <w:pStyle w:val="ListParagraph"/>
        <w:numPr>
          <w:ilvl w:val="0"/>
          <w:numId w:val="12"/>
        </w:numPr>
      </w:pPr>
      <w:r>
        <w:t>Player is ejected on his</w:t>
      </w:r>
      <w:r w:rsidR="003522E7">
        <w:t xml:space="preserve"> / her</w:t>
      </w:r>
      <w:r>
        <w:t xml:space="preserve"> fifth foul.</w:t>
      </w:r>
    </w:p>
    <w:p w14:paraId="207A70C0" w14:textId="77777777" w:rsidR="009F226C" w:rsidRPr="009F226C" w:rsidRDefault="005C4681" w:rsidP="009F226C">
      <w:pPr>
        <w:pStyle w:val="ListParagraph"/>
        <w:numPr>
          <w:ilvl w:val="0"/>
          <w:numId w:val="12"/>
        </w:numPr>
      </w:pPr>
      <w:r w:rsidRPr="009F226C">
        <w:t>The free-throw shooter may step on the foul line after his shot without causing a violation.</w:t>
      </w:r>
      <w:r w:rsidR="009F226C" w:rsidRPr="009F226C">
        <w:t xml:space="preserve"> </w:t>
      </w:r>
    </w:p>
    <w:p w14:paraId="1B384AD5" w14:textId="119FF9EB" w:rsidR="009F226C" w:rsidRPr="009F226C" w:rsidRDefault="009F226C" w:rsidP="009F226C">
      <w:pPr>
        <w:pStyle w:val="ListParagraph"/>
        <w:numPr>
          <w:ilvl w:val="0"/>
          <w:numId w:val="12"/>
        </w:numPr>
      </w:pPr>
      <w:r w:rsidRPr="009F226C">
        <w:rPr>
          <w:b/>
          <w:bCs/>
        </w:rPr>
        <w:t>Senior Divisions (Boys and Girls) Only</w:t>
      </w:r>
      <w:r>
        <w:t>: The free-throw shooter must remain behind the foul line while shooting.</w:t>
      </w:r>
    </w:p>
    <w:p w14:paraId="65292608" w14:textId="77777777" w:rsidR="009F226C" w:rsidRDefault="009F226C" w:rsidP="009F226C">
      <w:pPr>
        <w:pStyle w:val="ListParagraph"/>
        <w:numPr>
          <w:ilvl w:val="0"/>
          <w:numId w:val="12"/>
        </w:numPr>
      </w:pPr>
      <w:r w:rsidRPr="009F226C">
        <w:t>I</w:t>
      </w:r>
      <w:r w:rsidR="005C4681" w:rsidRPr="009F226C">
        <w:t>f the shooter chases the free throw before it strikes the rim it is a violation, resulting in</w:t>
      </w:r>
      <w:r w:rsidRPr="009F226C">
        <w:t xml:space="preserve"> </w:t>
      </w:r>
      <w:r w:rsidR="005C4681" w:rsidRPr="009F226C">
        <w:t>no point and a turnover.</w:t>
      </w:r>
    </w:p>
    <w:p w14:paraId="43977947" w14:textId="77777777" w:rsidR="009F226C" w:rsidRDefault="009F226C" w:rsidP="009F226C"/>
    <w:p w14:paraId="61F6A17D" w14:textId="5CFF2767" w:rsidR="005C4681" w:rsidRDefault="005C4681" w:rsidP="009F226C">
      <w:pPr>
        <w:pStyle w:val="ListParagraph"/>
        <w:numPr>
          <w:ilvl w:val="0"/>
          <w:numId w:val="5"/>
        </w:numPr>
      </w:pPr>
      <w:r w:rsidRPr="00436394">
        <w:rPr>
          <w:u w:val="single"/>
        </w:rPr>
        <w:t>Defenses</w:t>
      </w:r>
      <w:r>
        <w:t>:</w:t>
      </w:r>
    </w:p>
    <w:p w14:paraId="6FF733F4" w14:textId="3D812C80" w:rsidR="00436394" w:rsidRPr="00436394" w:rsidRDefault="00436394" w:rsidP="009F226C">
      <w:pPr>
        <w:pStyle w:val="ListParagraph"/>
        <w:numPr>
          <w:ilvl w:val="0"/>
          <w:numId w:val="13"/>
        </w:numPr>
        <w:spacing w:after="0"/>
      </w:pPr>
      <w:r w:rsidRPr="00436394">
        <w:rPr>
          <w:b/>
          <w:bCs/>
        </w:rPr>
        <w:t>Rookie Boys, Minor Boys, Rookie-Minor Girls, Intermediate Girls</w:t>
      </w:r>
      <w:r w:rsidRPr="00436394">
        <w:t xml:space="preserve">: </w:t>
      </w:r>
    </w:p>
    <w:p w14:paraId="5DBFB035" w14:textId="4E70D804" w:rsidR="005C4681" w:rsidRPr="00436394" w:rsidRDefault="005C4681" w:rsidP="00436394">
      <w:pPr>
        <w:pStyle w:val="ListParagraph"/>
        <w:numPr>
          <w:ilvl w:val="1"/>
          <w:numId w:val="13"/>
        </w:numPr>
        <w:spacing w:after="0"/>
      </w:pPr>
      <w:r w:rsidRPr="00436394">
        <w:t>During the first half, a team must play a zone defense extende</w:t>
      </w:r>
      <w:r w:rsidR="00443938" w:rsidRPr="00436394">
        <w:t xml:space="preserve">d no further than the </w:t>
      </w:r>
      <w:proofErr w:type="gramStart"/>
      <w:r w:rsidR="00443938" w:rsidRPr="00436394">
        <w:t>three point</w:t>
      </w:r>
      <w:proofErr w:type="gramEnd"/>
      <w:r w:rsidR="00443938" w:rsidRPr="00436394">
        <w:t xml:space="preserve"> line extended </w:t>
      </w:r>
      <w:r w:rsidRPr="00436394">
        <w:t xml:space="preserve">line. </w:t>
      </w:r>
      <w:r w:rsidR="00436394" w:rsidRPr="00436394">
        <w:t xml:space="preserve"> </w:t>
      </w:r>
      <w:r w:rsidRPr="00436394">
        <w:t>Coaches are asked to use good judgment such that all teams</w:t>
      </w:r>
      <w:r w:rsidR="009F226C" w:rsidRPr="00436394">
        <w:t xml:space="preserve"> </w:t>
      </w:r>
      <w:r w:rsidRPr="00436394">
        <w:t>get a fair chance for ball movement on offense and an ability to score.</w:t>
      </w:r>
    </w:p>
    <w:p w14:paraId="7A6A7FC8" w14:textId="016EFFF7" w:rsidR="005C4681" w:rsidRPr="00436394" w:rsidRDefault="005C4681" w:rsidP="00436394">
      <w:pPr>
        <w:pStyle w:val="ListParagraph"/>
        <w:numPr>
          <w:ilvl w:val="1"/>
          <w:numId w:val="13"/>
        </w:numPr>
        <w:spacing w:after="0"/>
      </w:pPr>
      <w:r w:rsidRPr="00436394">
        <w:t>No fast breaks during the first half. The defense will be given three seconds to get back after</w:t>
      </w:r>
      <w:r w:rsidR="009F226C" w:rsidRPr="00436394">
        <w:t xml:space="preserve"> </w:t>
      </w:r>
      <w:r w:rsidRPr="00436394">
        <w:t>which the offense can advance. (Whether defense is set or not)</w:t>
      </w:r>
      <w:r w:rsidR="009F226C" w:rsidRPr="00436394">
        <w:t>.</w:t>
      </w:r>
    </w:p>
    <w:p w14:paraId="30BECEF3" w14:textId="77777777" w:rsidR="009F226C" w:rsidRPr="00436394" w:rsidRDefault="005C4681" w:rsidP="00436394">
      <w:pPr>
        <w:pStyle w:val="ListParagraph"/>
        <w:numPr>
          <w:ilvl w:val="1"/>
          <w:numId w:val="13"/>
        </w:numPr>
        <w:spacing w:after="0"/>
      </w:pPr>
      <w:r w:rsidRPr="00436394">
        <w:t xml:space="preserve">During the second half, a team may play any half-court defense. </w:t>
      </w:r>
    </w:p>
    <w:p w14:paraId="1924283A" w14:textId="623F414D" w:rsidR="005C4681" w:rsidRPr="00436394" w:rsidRDefault="005C4681" w:rsidP="00436394">
      <w:pPr>
        <w:pStyle w:val="ListParagraph"/>
        <w:numPr>
          <w:ilvl w:val="1"/>
          <w:numId w:val="13"/>
        </w:numPr>
        <w:spacing w:after="0"/>
      </w:pPr>
      <w:r w:rsidRPr="00436394">
        <w:t>Controlled fast breaks are</w:t>
      </w:r>
      <w:r w:rsidR="009F226C" w:rsidRPr="00436394">
        <w:t xml:space="preserve"> </w:t>
      </w:r>
      <w:r w:rsidRPr="00436394">
        <w:t xml:space="preserve">allowed. A pass may not go more than two lines, </w:t>
      </w:r>
      <w:proofErr w:type="gramStart"/>
      <w:r w:rsidRPr="00436394">
        <w:t>i.e.</w:t>
      </w:r>
      <w:proofErr w:type="gramEnd"/>
      <w:r w:rsidRPr="00436394">
        <w:t xml:space="preserve"> foul line and center court. Player stealing</w:t>
      </w:r>
      <w:r w:rsidR="009F226C" w:rsidRPr="00436394">
        <w:t xml:space="preserve"> </w:t>
      </w:r>
      <w:r w:rsidRPr="00436394">
        <w:t>ball from point position may proceed to basket if path is un-impeded.</w:t>
      </w:r>
    </w:p>
    <w:p w14:paraId="42A7D5AE" w14:textId="495938ED" w:rsidR="005C4681" w:rsidRPr="00436394" w:rsidRDefault="005C4681" w:rsidP="00436394">
      <w:pPr>
        <w:pStyle w:val="ListParagraph"/>
        <w:numPr>
          <w:ilvl w:val="1"/>
          <w:numId w:val="13"/>
        </w:numPr>
        <w:spacing w:after="0"/>
      </w:pPr>
      <w:r w:rsidRPr="00436394">
        <w:t>If there is less than one minute left in the game, the defending team may extend defense beyond</w:t>
      </w:r>
      <w:r w:rsidR="009F226C" w:rsidRPr="00436394">
        <w:t xml:space="preserve"> </w:t>
      </w:r>
      <w:r w:rsidRPr="00436394">
        <w:t>half-court after the ball is in-bounded, but they must start from behind the half-court line prior</w:t>
      </w:r>
      <w:r w:rsidR="009F226C" w:rsidRPr="00436394">
        <w:t xml:space="preserve"> </w:t>
      </w:r>
      <w:r w:rsidR="00443938" w:rsidRPr="00436394">
        <w:t>to the in-bound pass if a ball is to be inbounded. If the ball remains in play such with a defensive steal or rebound</w:t>
      </w:r>
      <w:r w:rsidR="000B0B10" w:rsidRPr="00436394">
        <w:t>, then the previous off</w:t>
      </w:r>
      <w:r w:rsidR="00AF756B" w:rsidRPr="00436394">
        <w:t>ensive team (now on defense) may</w:t>
      </w:r>
      <w:r w:rsidR="000B0B10" w:rsidRPr="00436394">
        <w:t xml:space="preserve"> remain in the zone and not have to retreat back to half court.</w:t>
      </w:r>
    </w:p>
    <w:p w14:paraId="7EE9CAD7" w14:textId="19F183D9" w:rsidR="00436394" w:rsidRDefault="00436394" w:rsidP="00436394">
      <w:pPr>
        <w:pStyle w:val="ListParagraph"/>
        <w:numPr>
          <w:ilvl w:val="1"/>
          <w:numId w:val="13"/>
        </w:numPr>
        <w:spacing w:after="0"/>
      </w:pPr>
      <w:r>
        <w:t>Also see Mercy Rule</w:t>
      </w:r>
    </w:p>
    <w:p w14:paraId="40269D45" w14:textId="77777777" w:rsidR="00436394" w:rsidRPr="00436394" w:rsidRDefault="001C3F88" w:rsidP="001C3F88">
      <w:pPr>
        <w:pStyle w:val="ListParagraph"/>
        <w:numPr>
          <w:ilvl w:val="0"/>
          <w:numId w:val="13"/>
        </w:numPr>
        <w:rPr>
          <w:b/>
          <w:bCs/>
        </w:rPr>
      </w:pPr>
      <w:r w:rsidRPr="00436394">
        <w:rPr>
          <w:b/>
          <w:bCs/>
        </w:rPr>
        <w:t>Intermediate Boys</w:t>
      </w:r>
    </w:p>
    <w:p w14:paraId="43B86593" w14:textId="77777777" w:rsidR="00436394" w:rsidRPr="00436394" w:rsidRDefault="001C3F88" w:rsidP="00436394">
      <w:pPr>
        <w:pStyle w:val="ListParagraph"/>
        <w:numPr>
          <w:ilvl w:val="1"/>
          <w:numId w:val="13"/>
        </w:numPr>
      </w:pPr>
      <w:r w:rsidRPr="00436394">
        <w:t>During the first half, a team may play any half-court defense</w:t>
      </w:r>
    </w:p>
    <w:p w14:paraId="46B1B488" w14:textId="17825116" w:rsidR="001C3F88" w:rsidRPr="00436394" w:rsidRDefault="001C3F88" w:rsidP="00436394">
      <w:pPr>
        <w:pStyle w:val="ListParagraph"/>
        <w:numPr>
          <w:ilvl w:val="1"/>
          <w:numId w:val="13"/>
        </w:numPr>
      </w:pPr>
      <w:r w:rsidRPr="00436394">
        <w:t>During</w:t>
      </w:r>
      <w:r w:rsidR="00436394" w:rsidRPr="00436394">
        <w:t xml:space="preserve"> </w:t>
      </w:r>
      <w:r w:rsidRPr="00436394">
        <w:t xml:space="preserve">the second half, a team may play any defense up to 3/4 court press (opposite three-point line extended) </w:t>
      </w:r>
    </w:p>
    <w:p w14:paraId="050242E0" w14:textId="70EFE6BD" w:rsidR="001C3F88" w:rsidRPr="00436394" w:rsidRDefault="001C3F88" w:rsidP="00436394">
      <w:pPr>
        <w:pStyle w:val="ListParagraph"/>
        <w:numPr>
          <w:ilvl w:val="1"/>
          <w:numId w:val="13"/>
        </w:numPr>
      </w:pPr>
      <w:r w:rsidRPr="00436394">
        <w:t xml:space="preserve">In the fourth quarter, the defending team may extend defense beyond 3/4 court after the ball is inbounded, but they must start from behind the 3/4 court line prior to an in-bound pass.  If the ball remains in play such with a defensive steal or rebound, then the previous offensive team (now on defense) may remain in the zone and not have to </w:t>
      </w:r>
      <w:r w:rsidR="003036EB" w:rsidRPr="00436394">
        <w:t>retreat</w:t>
      </w:r>
      <w:r w:rsidRPr="00436394">
        <w:t xml:space="preserve"> to 3/4 court.</w:t>
      </w:r>
    </w:p>
    <w:p w14:paraId="42CC48AB" w14:textId="77777777" w:rsidR="001C3F88" w:rsidRPr="00436394" w:rsidRDefault="001C3F88" w:rsidP="00436394">
      <w:pPr>
        <w:pStyle w:val="ListParagraph"/>
        <w:numPr>
          <w:ilvl w:val="1"/>
          <w:numId w:val="13"/>
        </w:numPr>
      </w:pPr>
      <w:r w:rsidRPr="00436394">
        <w:t xml:space="preserve"> Also see Mercy rule below.</w:t>
      </w:r>
    </w:p>
    <w:p w14:paraId="628B8FDE" w14:textId="77777777" w:rsidR="003036EB" w:rsidRDefault="00436394" w:rsidP="009F226C">
      <w:pPr>
        <w:pStyle w:val="ListParagraph"/>
        <w:numPr>
          <w:ilvl w:val="0"/>
          <w:numId w:val="13"/>
        </w:numPr>
        <w:spacing w:after="0"/>
      </w:pPr>
      <w:r w:rsidRPr="003036EB">
        <w:rPr>
          <w:b/>
          <w:bCs/>
        </w:rPr>
        <w:t>Senior Boys and Senior Girls</w:t>
      </w:r>
      <w:r>
        <w:t xml:space="preserve">:  </w:t>
      </w:r>
    </w:p>
    <w:p w14:paraId="0A428EED" w14:textId="1175780F" w:rsidR="001C3F88" w:rsidRDefault="00436394" w:rsidP="003036EB">
      <w:pPr>
        <w:pStyle w:val="ListParagraph"/>
        <w:numPr>
          <w:ilvl w:val="1"/>
          <w:numId w:val="13"/>
        </w:numPr>
        <w:spacing w:after="0"/>
      </w:pPr>
      <w:r>
        <w:t>All defenses</w:t>
      </w:r>
      <w:r w:rsidR="003036EB">
        <w:t xml:space="preserve"> allowed (normal basketball rules)</w:t>
      </w:r>
    </w:p>
    <w:p w14:paraId="039B7D49" w14:textId="22EF251B" w:rsidR="009F226C" w:rsidRDefault="009F226C" w:rsidP="009F226C">
      <w:pPr>
        <w:spacing w:after="0"/>
      </w:pPr>
    </w:p>
    <w:p w14:paraId="4B6F342E" w14:textId="40081420" w:rsidR="009F226C" w:rsidRPr="001C3F88" w:rsidRDefault="009F226C" w:rsidP="009F226C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 w:rsidRPr="001C3F88">
        <w:rPr>
          <w:u w:val="single"/>
        </w:rPr>
        <w:t>Mercy Rule</w:t>
      </w:r>
    </w:p>
    <w:p w14:paraId="59464A0A" w14:textId="024A9262" w:rsidR="00CB0447" w:rsidRPr="00CB0447" w:rsidRDefault="00CB0447" w:rsidP="00CB0447">
      <w:pPr>
        <w:pStyle w:val="ListParagraph"/>
        <w:numPr>
          <w:ilvl w:val="0"/>
          <w:numId w:val="15"/>
        </w:numPr>
      </w:pPr>
      <w:r w:rsidRPr="001C3F88">
        <w:rPr>
          <w:b/>
          <w:bCs/>
        </w:rPr>
        <w:t>Rookie Boys</w:t>
      </w:r>
      <w:r w:rsidR="001C3F88" w:rsidRPr="001C3F88">
        <w:rPr>
          <w:b/>
          <w:bCs/>
        </w:rPr>
        <w:t>, Rookie-Minor Girls</w:t>
      </w:r>
      <w:r w:rsidR="001C3F88">
        <w:t xml:space="preserve">, and </w:t>
      </w:r>
      <w:r w:rsidR="001C3F88" w:rsidRPr="001C3F88">
        <w:rPr>
          <w:b/>
          <w:bCs/>
        </w:rPr>
        <w:t>Intermediate Girls Divisions</w:t>
      </w:r>
      <w:r w:rsidRPr="00CB0447">
        <w:t>: If a team is winning by 10 points, they are not allowed to press, and the defense must fall back behind the foul line.</w:t>
      </w:r>
    </w:p>
    <w:p w14:paraId="577CC919" w14:textId="5CE61899" w:rsidR="00CB0447" w:rsidRDefault="00CB0447" w:rsidP="00CB0447">
      <w:pPr>
        <w:pStyle w:val="ListParagraph"/>
        <w:numPr>
          <w:ilvl w:val="0"/>
          <w:numId w:val="15"/>
        </w:numPr>
      </w:pPr>
      <w:r w:rsidRPr="001C3F88">
        <w:rPr>
          <w:b/>
          <w:bCs/>
        </w:rPr>
        <w:t>Minor Boys</w:t>
      </w:r>
      <w:r w:rsidR="001C3F88">
        <w:t xml:space="preserve"> and </w:t>
      </w:r>
      <w:r w:rsidR="001C3F88" w:rsidRPr="001C3F88">
        <w:rPr>
          <w:b/>
          <w:bCs/>
        </w:rPr>
        <w:t>Intermediate Boys Divisions</w:t>
      </w:r>
      <w:r>
        <w:t xml:space="preserve">: If a team is winning by 12 points or more, </w:t>
      </w:r>
      <w:r w:rsidR="001C3F88">
        <w:t xml:space="preserve">they are not allowed to press, and </w:t>
      </w:r>
      <w:r>
        <w:t>the defense must fall back into either a zone or a man-to-man defense behind the foul line.</w:t>
      </w:r>
    </w:p>
    <w:p w14:paraId="58575CE7" w14:textId="17C0226C" w:rsidR="001C3F88" w:rsidRDefault="001C3F88" w:rsidP="001C3F88">
      <w:pPr>
        <w:pStyle w:val="ListParagraph"/>
        <w:numPr>
          <w:ilvl w:val="0"/>
          <w:numId w:val="15"/>
        </w:numPr>
      </w:pPr>
      <w:r w:rsidRPr="001C3F88">
        <w:rPr>
          <w:b/>
          <w:bCs/>
        </w:rPr>
        <w:t>Senior Boys</w:t>
      </w:r>
      <w:r>
        <w:t xml:space="preserve"> and </w:t>
      </w:r>
      <w:r w:rsidRPr="001C3F88">
        <w:rPr>
          <w:b/>
          <w:bCs/>
        </w:rPr>
        <w:t>Senior Girls Divisions</w:t>
      </w:r>
      <w:r>
        <w:t>: If a team is winning by 15 points, they are not allowed to press and must fallback into either a zone or a man-to-man defense behind the half court line.</w:t>
      </w:r>
    </w:p>
    <w:p w14:paraId="50D3D87C" w14:textId="77777777" w:rsidR="009F226C" w:rsidRDefault="009F226C" w:rsidP="009F226C">
      <w:pPr>
        <w:spacing w:after="0"/>
      </w:pPr>
    </w:p>
    <w:p w14:paraId="76634AAB" w14:textId="1786B830" w:rsidR="00094D5A" w:rsidRPr="00094D5A" w:rsidRDefault="00094D5A" w:rsidP="00094D5A">
      <w:pPr>
        <w:pStyle w:val="ListParagraph"/>
        <w:numPr>
          <w:ilvl w:val="0"/>
          <w:numId w:val="5"/>
        </w:numPr>
        <w:rPr>
          <w:u w:val="single"/>
        </w:rPr>
      </w:pPr>
      <w:r w:rsidRPr="00094D5A">
        <w:rPr>
          <w:u w:val="single"/>
        </w:rPr>
        <w:t>Fan Conduct</w:t>
      </w:r>
    </w:p>
    <w:p w14:paraId="50C2B4AE" w14:textId="4EA78669" w:rsidR="00094D5A" w:rsidRDefault="00094D5A" w:rsidP="00094D5A">
      <w:pPr>
        <w:pStyle w:val="ListParagraph"/>
        <w:numPr>
          <w:ilvl w:val="0"/>
          <w:numId w:val="17"/>
        </w:numPr>
        <w:spacing w:after="0"/>
      </w:pPr>
      <w:r w:rsidRPr="00EA6A06">
        <w:t>As noted above the MARA league is an instructional recreation community program</w:t>
      </w:r>
      <w:r>
        <w:t xml:space="preserve"> </w:t>
      </w:r>
      <w:r w:rsidRPr="00EA6A06">
        <w:t>and no abuse of players, coaches, referees, opposing fans or property is permitted. Foul and</w:t>
      </w:r>
      <w:r>
        <w:t xml:space="preserve"> </w:t>
      </w:r>
      <w:r w:rsidRPr="00EA6A06">
        <w:t>abusive language by anyone will not be tolerated. Anyone who violates these rules will be</w:t>
      </w:r>
      <w:r>
        <w:t xml:space="preserve"> </w:t>
      </w:r>
      <w:r w:rsidRPr="00EA6A06">
        <w:t>subjected to removal from the game for the first violation and banned from further participation in the league after the second violation without appeal.</w:t>
      </w:r>
    </w:p>
    <w:p w14:paraId="0BDC59DE" w14:textId="21CC4BBE" w:rsidR="00094D5A" w:rsidRDefault="00094D5A" w:rsidP="00094D5A">
      <w:pPr>
        <w:spacing w:after="0"/>
      </w:pPr>
    </w:p>
    <w:p w14:paraId="7F5AD556" w14:textId="77777777" w:rsidR="00094D5A" w:rsidRDefault="005C4681" w:rsidP="00094D5A">
      <w:pPr>
        <w:pStyle w:val="ListParagraph"/>
        <w:numPr>
          <w:ilvl w:val="0"/>
          <w:numId w:val="5"/>
        </w:numPr>
        <w:spacing w:after="0"/>
      </w:pPr>
      <w:r w:rsidRPr="00094D5A">
        <w:rPr>
          <w:u w:val="single"/>
        </w:rPr>
        <w:t>Final Words</w:t>
      </w:r>
      <w:r w:rsidRPr="00EA6A06">
        <w:t xml:space="preserve">: </w:t>
      </w:r>
    </w:p>
    <w:p w14:paraId="3BBD53D2" w14:textId="06A334AA" w:rsidR="005C4681" w:rsidRDefault="005C4681" w:rsidP="00094D5A">
      <w:pPr>
        <w:pStyle w:val="ListParagraph"/>
        <w:numPr>
          <w:ilvl w:val="0"/>
          <w:numId w:val="17"/>
        </w:numPr>
        <w:spacing w:after="0"/>
      </w:pPr>
      <w:r w:rsidRPr="00EA6A06">
        <w:t>Except for rule changes, the PIAA Basketball rules govern play.</w:t>
      </w:r>
    </w:p>
    <w:p w14:paraId="0EC909BA" w14:textId="1BFA4889" w:rsidR="005C4681" w:rsidRDefault="005C4681" w:rsidP="00094D5A">
      <w:pPr>
        <w:pStyle w:val="ListParagraph"/>
        <w:numPr>
          <w:ilvl w:val="0"/>
          <w:numId w:val="17"/>
        </w:numPr>
        <w:spacing w:after="0"/>
      </w:pPr>
      <w:r w:rsidRPr="00EA6A06">
        <w:t xml:space="preserve">Keep in mind the </w:t>
      </w:r>
      <w:r w:rsidR="00992530" w:rsidRPr="00EA6A06">
        <w:t>M</w:t>
      </w:r>
      <w:r w:rsidRPr="00EA6A06">
        <w:t xml:space="preserve">ARA basketball league is an instructional recreation community program. </w:t>
      </w:r>
      <w:r w:rsidR="000B0B10" w:rsidRPr="00EA6A06">
        <w:t xml:space="preserve"> </w:t>
      </w:r>
      <w:r w:rsidRPr="00EA6A06">
        <w:t>Be</w:t>
      </w:r>
      <w:r w:rsidR="00094D5A">
        <w:t xml:space="preserve"> </w:t>
      </w:r>
      <w:r w:rsidRPr="00EA6A06">
        <w:t xml:space="preserve">lenient in technical violations by players of lesser abilities, </w:t>
      </w:r>
      <w:proofErr w:type="gramStart"/>
      <w:r w:rsidRPr="00EA6A06">
        <w:t>i.e.</w:t>
      </w:r>
      <w:proofErr w:type="gramEnd"/>
      <w:r w:rsidRPr="00EA6A06">
        <w:t xml:space="preserve"> minor traveling, </w:t>
      </w:r>
      <w:r w:rsidR="00094D5A">
        <w:t>“</w:t>
      </w:r>
      <w:r w:rsidRPr="00EA6A06">
        <w:t>touch fouls</w:t>
      </w:r>
      <w:r w:rsidR="00094D5A">
        <w:t>”</w:t>
      </w:r>
      <w:r w:rsidRPr="00EA6A06">
        <w:t>,</w:t>
      </w:r>
      <w:r w:rsidR="00094D5A">
        <w:t xml:space="preserve"> </w:t>
      </w:r>
      <w:r w:rsidRPr="00EA6A06">
        <w:t>etc. During the first half of the season, referees will be more lenient and may even provide the</w:t>
      </w:r>
      <w:r w:rsidR="00094D5A">
        <w:t xml:space="preserve"> </w:t>
      </w:r>
      <w:r w:rsidRPr="00EA6A06">
        <w:t>kids some basic instruction.</w:t>
      </w:r>
    </w:p>
    <w:p w14:paraId="5AC49A8D" w14:textId="7C23BC6B" w:rsidR="00547377" w:rsidRDefault="00547377" w:rsidP="00094D5A">
      <w:pPr>
        <w:pStyle w:val="ListParagraph"/>
        <w:numPr>
          <w:ilvl w:val="0"/>
          <w:numId w:val="17"/>
        </w:numPr>
        <w:spacing w:after="0"/>
      </w:pPr>
      <w:r>
        <w:t>Only the head coach may stand during the game and address the referee. All other assistant coaches must remain seated during and not address a referee. Failure to comply will result in a technical foul and resulting penalties</w:t>
      </w:r>
    </w:p>
    <w:p w14:paraId="517CDF64" w14:textId="665D23F3" w:rsidR="000B0B10" w:rsidRDefault="005C4681" w:rsidP="00094D5A">
      <w:pPr>
        <w:pStyle w:val="ListParagraph"/>
        <w:numPr>
          <w:ilvl w:val="0"/>
          <w:numId w:val="17"/>
        </w:numPr>
        <w:spacing w:after="0"/>
      </w:pPr>
      <w:bookmarkStart w:id="0" w:name="OLE_LINK1"/>
      <w:bookmarkStart w:id="1" w:name="OLE_LINK2"/>
      <w:r>
        <w:t>There will be no abuse of</w:t>
      </w:r>
      <w:r w:rsidR="000B0B10">
        <w:t xml:space="preserve"> referees tolerated. A</w:t>
      </w:r>
      <w:r>
        <w:t xml:space="preserve"> coach</w:t>
      </w:r>
      <w:r w:rsidR="000B0B10">
        <w:t>, player or parent</w:t>
      </w:r>
      <w:r>
        <w:t xml:space="preserve"> who protests a call will be</w:t>
      </w:r>
      <w:r w:rsidR="00094D5A">
        <w:t xml:space="preserve"> </w:t>
      </w:r>
      <w:r>
        <w:t xml:space="preserve">warned. </w:t>
      </w:r>
      <w:r w:rsidR="00AF756B">
        <w:t xml:space="preserve"> If a technical foul is issued</w:t>
      </w:r>
      <w:r w:rsidR="000B0B10">
        <w:t xml:space="preserve"> to a coach or player, they </w:t>
      </w:r>
      <w:r w:rsidR="00166EB5">
        <w:t>must leave the gym immediately</w:t>
      </w:r>
      <w:r w:rsidR="00DA3D6B">
        <w:t>. T</w:t>
      </w:r>
      <w:r w:rsidR="00166EB5">
        <w:t>h</w:t>
      </w:r>
      <w:r w:rsidR="00DA3D6B">
        <w:t xml:space="preserve">at individual will then </w:t>
      </w:r>
      <w:r w:rsidR="000B0B10">
        <w:t>serve a one game suspension</w:t>
      </w:r>
      <w:r w:rsidR="00166EB5">
        <w:t xml:space="preserve"> where they will not be allowed </w:t>
      </w:r>
      <w:r w:rsidR="00DA3D6B">
        <w:t>to be present in the gym</w:t>
      </w:r>
      <w:r w:rsidR="000B0B10">
        <w:t>. If a second technical foul is given to a coach or player in the same season,</w:t>
      </w:r>
      <w:r w:rsidR="004402CB">
        <w:t xml:space="preserve"> </w:t>
      </w:r>
      <w:r w:rsidR="000B0B10">
        <w:t xml:space="preserve">they will be removed </w:t>
      </w:r>
      <w:r w:rsidR="00D9779C">
        <w:t xml:space="preserve">from that game and </w:t>
      </w:r>
      <w:r w:rsidR="000B0B10">
        <w:t>the program without appeal</w:t>
      </w:r>
      <w:r w:rsidR="00D9779C">
        <w:t xml:space="preserve"> for the remainder of that season. If an individual receives a third technical foul in their </w:t>
      </w:r>
      <w:r w:rsidR="00992530">
        <w:t>M</w:t>
      </w:r>
      <w:r w:rsidR="00D9779C">
        <w:t>ARA career, they will be permanently banned from the program.</w:t>
      </w:r>
    </w:p>
    <w:bookmarkEnd w:id="0"/>
    <w:bookmarkEnd w:id="1"/>
    <w:p w14:paraId="5D0EFE7F" w14:textId="14539A20" w:rsidR="00EA6A06" w:rsidRDefault="005F6EAB" w:rsidP="005C4681">
      <w:r w:rsidRPr="00094D5A">
        <w:rPr>
          <w:b/>
          <w:bCs/>
          <w:i/>
          <w:iCs/>
        </w:rPr>
        <w:t>M</w:t>
      </w:r>
      <w:r w:rsidR="000B0B10" w:rsidRPr="00094D5A">
        <w:rPr>
          <w:b/>
          <w:bCs/>
          <w:i/>
          <w:iCs/>
        </w:rPr>
        <w:t xml:space="preserve">ARA -revised </w:t>
      </w:r>
      <w:r w:rsidRPr="00094D5A">
        <w:rPr>
          <w:b/>
          <w:bCs/>
          <w:i/>
          <w:iCs/>
        </w:rPr>
        <w:t>July 2021</w:t>
      </w:r>
    </w:p>
    <w:sectPr w:rsidR="00EA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6C66"/>
    <w:multiLevelType w:val="hybridMultilevel"/>
    <w:tmpl w:val="BDF62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156C3D"/>
    <w:multiLevelType w:val="hybridMultilevel"/>
    <w:tmpl w:val="47223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782D4F"/>
    <w:multiLevelType w:val="hybridMultilevel"/>
    <w:tmpl w:val="CD724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75088"/>
    <w:multiLevelType w:val="hybridMultilevel"/>
    <w:tmpl w:val="BEE61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81108"/>
    <w:multiLevelType w:val="hybridMultilevel"/>
    <w:tmpl w:val="1068A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0324EB"/>
    <w:multiLevelType w:val="hybridMultilevel"/>
    <w:tmpl w:val="B5C49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452C93"/>
    <w:multiLevelType w:val="hybridMultilevel"/>
    <w:tmpl w:val="84508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3A7245"/>
    <w:multiLevelType w:val="hybridMultilevel"/>
    <w:tmpl w:val="0C547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221427"/>
    <w:multiLevelType w:val="hybridMultilevel"/>
    <w:tmpl w:val="839A4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295401"/>
    <w:multiLevelType w:val="hybridMultilevel"/>
    <w:tmpl w:val="FD1242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F4965"/>
    <w:multiLevelType w:val="hybridMultilevel"/>
    <w:tmpl w:val="E6725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6704E"/>
    <w:multiLevelType w:val="hybridMultilevel"/>
    <w:tmpl w:val="40044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14626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17C5E"/>
    <w:multiLevelType w:val="hybridMultilevel"/>
    <w:tmpl w:val="F1FAAC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A43295"/>
    <w:multiLevelType w:val="hybridMultilevel"/>
    <w:tmpl w:val="7270A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9F39FA"/>
    <w:multiLevelType w:val="hybridMultilevel"/>
    <w:tmpl w:val="F0989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1241"/>
    <w:multiLevelType w:val="hybridMultilevel"/>
    <w:tmpl w:val="D7963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6B20B0"/>
    <w:multiLevelType w:val="hybridMultilevel"/>
    <w:tmpl w:val="8D4E7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0"/>
  </w:num>
  <w:num w:numId="5">
    <w:abstractNumId w:val="11"/>
  </w:num>
  <w:num w:numId="6">
    <w:abstractNumId w:val="15"/>
  </w:num>
  <w:num w:numId="7">
    <w:abstractNumId w:val="4"/>
  </w:num>
  <w:num w:numId="8">
    <w:abstractNumId w:val="6"/>
  </w:num>
  <w:num w:numId="9">
    <w:abstractNumId w:val="16"/>
  </w:num>
  <w:num w:numId="10">
    <w:abstractNumId w:val="0"/>
  </w:num>
  <w:num w:numId="11">
    <w:abstractNumId w:val="9"/>
  </w:num>
  <w:num w:numId="12">
    <w:abstractNumId w:val="13"/>
  </w:num>
  <w:num w:numId="13">
    <w:abstractNumId w:val="3"/>
  </w:num>
  <w:num w:numId="14">
    <w:abstractNumId w:val="12"/>
  </w:num>
  <w:num w:numId="15">
    <w:abstractNumId w:val="7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81"/>
    <w:rsid w:val="00094D5A"/>
    <w:rsid w:val="000959BB"/>
    <w:rsid w:val="000B0B10"/>
    <w:rsid w:val="00136360"/>
    <w:rsid w:val="001533B2"/>
    <w:rsid w:val="00156B82"/>
    <w:rsid w:val="00166EB5"/>
    <w:rsid w:val="00167987"/>
    <w:rsid w:val="001C3F88"/>
    <w:rsid w:val="003036EB"/>
    <w:rsid w:val="003522E7"/>
    <w:rsid w:val="003E6708"/>
    <w:rsid w:val="00425817"/>
    <w:rsid w:val="00436394"/>
    <w:rsid w:val="004402CB"/>
    <w:rsid w:val="00443938"/>
    <w:rsid w:val="004540C5"/>
    <w:rsid w:val="00547377"/>
    <w:rsid w:val="005C4681"/>
    <w:rsid w:val="005F6EAB"/>
    <w:rsid w:val="0076417F"/>
    <w:rsid w:val="008221F1"/>
    <w:rsid w:val="0093531D"/>
    <w:rsid w:val="00992530"/>
    <w:rsid w:val="009E7A5F"/>
    <w:rsid w:val="009F226C"/>
    <w:rsid w:val="00A23301"/>
    <w:rsid w:val="00AF756B"/>
    <w:rsid w:val="00BA1388"/>
    <w:rsid w:val="00BD3E20"/>
    <w:rsid w:val="00CB0447"/>
    <w:rsid w:val="00CF6205"/>
    <w:rsid w:val="00D020B4"/>
    <w:rsid w:val="00D9779C"/>
    <w:rsid w:val="00DA3D6B"/>
    <w:rsid w:val="00EA6A06"/>
    <w:rsid w:val="00EF604B"/>
    <w:rsid w:val="00F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1C96"/>
  <w15:chartTrackingRefBased/>
  <w15:docId w15:val="{DA6F4AE2-BAB7-498A-9522-B3D179BC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Bruder III</dc:creator>
  <cp:keywords/>
  <dc:description/>
  <cp:lastModifiedBy>Phil Caiazzo</cp:lastModifiedBy>
  <cp:revision>2</cp:revision>
  <dcterms:created xsi:type="dcterms:W3CDTF">2023-11-07T23:17:00Z</dcterms:created>
  <dcterms:modified xsi:type="dcterms:W3CDTF">2023-11-07T23:17:00Z</dcterms:modified>
</cp:coreProperties>
</file>