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6EC1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Refund Policy for the 2021/2022 Season:</w:t>
      </w:r>
    </w:p>
    <w:p w14:paraId="05EEC699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34457F06" w14:textId="4BAF3CB3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Due to the fluidity of the Coronavirus Pandemic, and in conjunction with the Arch</w:t>
      </w:r>
      <w:r w:rsidR="009916B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Dioceses of Oakland, the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St. Bonaventure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CYO is willing to give refunds for the season in the event there is a cancelation of the season at any point due to the Coronavirus and our inability to ensure the safety of our players, </w:t>
      </w:r>
      <w:proofErr w:type="gramStart"/>
      <w:r w:rsidRPr="004F3D32">
        <w:rPr>
          <w:rFonts w:ascii="Arial" w:eastAsia="Times New Roman" w:hAnsi="Arial" w:cs="Arial"/>
          <w:color w:val="000000"/>
          <w:sz w:val="22"/>
          <w:szCs w:val="22"/>
        </w:rPr>
        <w:t>coaches</w:t>
      </w:r>
      <w:proofErr w:type="gramEnd"/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and their families.</w:t>
      </w:r>
    </w:p>
    <w:p w14:paraId="6926DFCB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13646E0D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The following is a schedule of timing and refunds that MAY be available upon request:</w:t>
      </w:r>
    </w:p>
    <w:p w14:paraId="0EDEB381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109919FB" w14:textId="10B5CAAB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If the season is cancelled prior to </w:t>
      </w:r>
      <w:r w:rsidR="00DE44A4">
        <w:rPr>
          <w:rFonts w:ascii="Arial" w:eastAsia="Times New Roman" w:hAnsi="Arial" w:cs="Arial"/>
          <w:color w:val="000000"/>
          <w:sz w:val="22"/>
          <w:szCs w:val="22"/>
        </w:rPr>
        <w:t xml:space="preserve">evaluations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100% refund may be made available, upon request</w:t>
      </w:r>
    </w:p>
    <w:p w14:paraId="5C867BE9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2E4C8FA8" w14:textId="78187CEA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If the season is cancelled prior to the first game</w:t>
      </w:r>
      <w:r>
        <w:rPr>
          <w:rFonts w:ascii="Arial" w:eastAsia="Times New Roman" w:hAnsi="Arial" w:cs="Arial"/>
          <w:color w:val="000000"/>
          <w:sz w:val="22"/>
          <w:szCs w:val="22"/>
        </w:rPr>
        <w:t>/meet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50% </w:t>
      </w:r>
      <w:r w:rsidR="00DE44A4">
        <w:rPr>
          <w:rFonts w:ascii="Arial" w:eastAsia="Times New Roman" w:hAnsi="Arial" w:cs="Arial"/>
          <w:color w:val="000000"/>
          <w:sz w:val="22"/>
          <w:szCs w:val="22"/>
        </w:rPr>
        <w:t xml:space="preserve">(minus transaction fee)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refund may be available, upon request</w:t>
      </w:r>
    </w:p>
    <w:p w14:paraId="4A2FFD18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2E0D4C20" w14:textId="3E04575D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If the season is cancelled prior to your first five scheduled games</w:t>
      </w:r>
      <w:r>
        <w:rPr>
          <w:rFonts w:ascii="Arial" w:eastAsia="Times New Roman" w:hAnsi="Arial" w:cs="Arial"/>
          <w:color w:val="000000"/>
          <w:sz w:val="22"/>
          <w:szCs w:val="22"/>
        </w:rPr>
        <w:t>/meets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E44A4">
        <w:rPr>
          <w:rFonts w:ascii="Arial" w:eastAsia="Times New Roman" w:hAnsi="Arial" w:cs="Arial"/>
          <w:color w:val="000000"/>
          <w:sz w:val="22"/>
          <w:szCs w:val="22"/>
        </w:rPr>
        <w:t xml:space="preserve">or 180 days from registration whichever comes first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25% </w:t>
      </w:r>
      <w:r w:rsidR="00DE44A4">
        <w:rPr>
          <w:rFonts w:ascii="Arial" w:eastAsia="Times New Roman" w:hAnsi="Arial" w:cs="Arial"/>
          <w:color w:val="000000"/>
          <w:sz w:val="22"/>
          <w:szCs w:val="22"/>
        </w:rPr>
        <w:t>(minus transaction fee) r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efund may be made available, upon request</w:t>
      </w:r>
    </w:p>
    <w:p w14:paraId="4F2E2943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38F1CDAD" w14:textId="523F8D64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If the season is cancelled once you have played all 10 games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 all meets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, but the playoffs are canceled, there will not be a refund given.</w:t>
      </w:r>
    </w:p>
    <w:p w14:paraId="2F6C33A0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Times New Roman" w:eastAsia="Times New Roman" w:hAnsi="Times New Roman" w:cs="Times New Roman"/>
        </w:rPr>
        <w:t>  </w:t>
      </w:r>
    </w:p>
    <w:p w14:paraId="6505496E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Please note the following:</w:t>
      </w:r>
    </w:p>
    <w:p w14:paraId="16DEE5AB" w14:textId="77777777" w:rsidR="004F3D32" w:rsidRPr="004F3D32" w:rsidRDefault="004F3D32" w:rsidP="004F3D32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Refunds will only be given upon request and will not be automatic. </w:t>
      </w:r>
    </w:p>
    <w:p w14:paraId="001D8965" w14:textId="7F8ED2FF" w:rsidR="004F3D32" w:rsidRPr="004F3D32" w:rsidRDefault="004F3D32" w:rsidP="004F3D32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Cancelation of the season due to Covid will be made by the East Diablo League, in conjunction with the Archdioceses of Oakland and will not be made solely by </w:t>
      </w:r>
      <w:r>
        <w:rPr>
          <w:rFonts w:ascii="Arial" w:eastAsia="Times New Roman" w:hAnsi="Arial" w:cs="Arial"/>
          <w:color w:val="000000"/>
          <w:sz w:val="22"/>
          <w:szCs w:val="22"/>
        </w:rPr>
        <w:t>St. Bonaventure CYO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. All efforts will be made to maintain a season.   </w:t>
      </w:r>
    </w:p>
    <w:p w14:paraId="082CAAFB" w14:textId="48BFACF8" w:rsidR="004F3D32" w:rsidRPr="004F3D32" w:rsidRDefault="004F3D32" w:rsidP="004F3D32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>Cancelation of games</w:t>
      </w:r>
      <w:r>
        <w:rPr>
          <w:rFonts w:ascii="Arial" w:eastAsia="Times New Roman" w:hAnsi="Arial" w:cs="Arial"/>
          <w:color w:val="000000"/>
          <w:sz w:val="22"/>
          <w:szCs w:val="22"/>
        </w:rPr>
        <w:t>/meets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by coaches due to any reason, without board approval, will not be covered or considered for refund. </w:t>
      </w:r>
    </w:p>
    <w:p w14:paraId="34A81702" w14:textId="4D0F19BD" w:rsidR="004F3D32" w:rsidRPr="004F3D32" w:rsidRDefault="004F3D32" w:rsidP="004F3D32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A breakdown of costs can be made available upon request. Please understand that </w:t>
      </w:r>
      <w:proofErr w:type="gramStart"/>
      <w:r w:rsidR="009916B8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majority of</w:t>
      </w:r>
      <w:proofErr w:type="gramEnd"/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our costs are gym rental times</w:t>
      </w:r>
      <w:r w:rsidR="009916B8">
        <w:rPr>
          <w:rFonts w:ascii="Arial" w:eastAsia="Times New Roman" w:hAnsi="Arial" w:cs="Arial"/>
          <w:color w:val="000000"/>
          <w:sz w:val="22"/>
          <w:szCs w:val="22"/>
        </w:rPr>
        <w:t>, insurance, league fees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SportsEngine</w:t>
      </w:r>
      <w:proofErr w:type="spellEnd"/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.  Once we have started the season, getting refunds from </w:t>
      </w:r>
      <w:r w:rsidR="009916B8">
        <w:rPr>
          <w:rFonts w:ascii="Arial" w:eastAsia="Times New Roman" w:hAnsi="Arial" w:cs="Arial"/>
          <w:color w:val="000000"/>
          <w:sz w:val="22"/>
          <w:szCs w:val="22"/>
        </w:rPr>
        <w:t>these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 xml:space="preserve"> organization</w:t>
      </w:r>
      <w:r w:rsidR="009916B8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may be difficult</w:t>
      </w:r>
      <w:r w:rsidR="009916B8">
        <w:rPr>
          <w:rFonts w:ascii="Arial" w:eastAsia="Times New Roman" w:hAnsi="Arial" w:cs="Arial"/>
          <w:color w:val="000000"/>
          <w:sz w:val="22"/>
          <w:szCs w:val="22"/>
        </w:rPr>
        <w:t xml:space="preserve"> or impossible</w:t>
      </w:r>
      <w:r w:rsidRPr="004F3D32">
        <w:rPr>
          <w:rFonts w:ascii="Arial" w:eastAsia="Times New Roman" w:hAnsi="Arial" w:cs="Arial"/>
          <w:color w:val="000000"/>
          <w:sz w:val="22"/>
          <w:szCs w:val="22"/>
        </w:rPr>
        <w:t>.  With that in mind, we need to pay our bills even if the season is canceled.   </w:t>
      </w:r>
    </w:p>
    <w:p w14:paraId="2F8775F2" w14:textId="77777777" w:rsidR="004F3D32" w:rsidRPr="004F3D32" w:rsidRDefault="004F3D32" w:rsidP="004F3D32">
      <w:pPr>
        <w:rPr>
          <w:rFonts w:ascii="Times New Roman" w:eastAsia="Times New Roman" w:hAnsi="Times New Roman" w:cs="Times New Roman"/>
        </w:rPr>
      </w:pPr>
    </w:p>
    <w:p w14:paraId="15139708" w14:textId="77777777" w:rsidR="005F4EBB" w:rsidRDefault="00DE44A4"/>
    <w:sectPr w:rsidR="005F4EBB" w:rsidSect="004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5420D"/>
    <w:multiLevelType w:val="multilevel"/>
    <w:tmpl w:val="6B1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32"/>
    <w:rsid w:val="00455D3F"/>
    <w:rsid w:val="004F3D32"/>
    <w:rsid w:val="009916B8"/>
    <w:rsid w:val="00BD5729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0A067"/>
  <w15:chartTrackingRefBased/>
  <w15:docId w15:val="{5B2E9231-A371-5E4C-94A0-B1AA1281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D32"/>
  </w:style>
  <w:style w:type="paragraph" w:styleId="Revision">
    <w:name w:val="Revision"/>
    <w:hidden/>
    <w:uiPriority w:val="99"/>
    <w:semiHidden/>
    <w:rsid w:val="0099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 Santos</dc:creator>
  <cp:keywords/>
  <dc:description/>
  <cp:lastModifiedBy>Ferd Santos</cp:lastModifiedBy>
  <cp:revision>4</cp:revision>
  <cp:lastPrinted>2021-08-09T20:32:00Z</cp:lastPrinted>
  <dcterms:created xsi:type="dcterms:W3CDTF">2021-08-06T15:43:00Z</dcterms:created>
  <dcterms:modified xsi:type="dcterms:W3CDTF">2021-08-11T20:19:00Z</dcterms:modified>
</cp:coreProperties>
</file>