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00FF" w:rsidRDefault="00FF00FF">
      <w:pPr>
        <w:jc w:val="center"/>
        <w:rPr>
          <w:rFonts w:ascii="Calibri" w:eastAsia="Calibri" w:hAnsi="Calibri" w:cs="Calibri"/>
          <w:b/>
          <w:sz w:val="28"/>
          <w:szCs w:val="28"/>
        </w:rPr>
      </w:pPr>
      <w:bookmarkStart w:id="0" w:name="_GoBack"/>
      <w:bookmarkEnd w:id="0"/>
    </w:p>
    <w:p w14:paraId="00000002" w14:textId="77777777" w:rsidR="00FF00FF" w:rsidRDefault="00BC5FAA">
      <w:pPr>
        <w:jc w:val="center"/>
        <w:rPr>
          <w:rFonts w:ascii="Calibri" w:eastAsia="Calibri" w:hAnsi="Calibri" w:cs="Calibri"/>
          <w:b/>
          <w:sz w:val="28"/>
          <w:szCs w:val="28"/>
        </w:rPr>
      </w:pPr>
      <w:r>
        <w:rPr>
          <w:rFonts w:ascii="Calibri" w:eastAsia="Calibri" w:hAnsi="Calibri" w:cs="Calibri"/>
          <w:b/>
          <w:sz w:val="28"/>
          <w:szCs w:val="28"/>
        </w:rPr>
        <w:t xml:space="preserve">White Bear Lake Area Hockey Association </w:t>
      </w:r>
    </w:p>
    <w:p w14:paraId="00000003" w14:textId="77777777" w:rsidR="00FF00FF" w:rsidRDefault="00BC5FAA">
      <w:pPr>
        <w:jc w:val="center"/>
        <w:rPr>
          <w:rFonts w:ascii="Calibri" w:eastAsia="Calibri" w:hAnsi="Calibri" w:cs="Calibri"/>
          <w:b/>
          <w:sz w:val="28"/>
          <w:szCs w:val="28"/>
        </w:rPr>
      </w:pPr>
      <w:r>
        <w:rPr>
          <w:rFonts w:ascii="Calibri" w:eastAsia="Calibri" w:hAnsi="Calibri" w:cs="Calibri"/>
          <w:b/>
          <w:sz w:val="28"/>
          <w:szCs w:val="28"/>
        </w:rPr>
        <w:t>Gambling and Monthly Meeting Minutes</w:t>
      </w:r>
    </w:p>
    <w:p w14:paraId="00000004" w14:textId="77777777" w:rsidR="00FF00FF" w:rsidRDefault="00BC5FAA">
      <w:pPr>
        <w:jc w:val="center"/>
        <w:rPr>
          <w:rFonts w:ascii="Calibri" w:eastAsia="Calibri" w:hAnsi="Calibri" w:cs="Calibri"/>
          <w:b/>
          <w:sz w:val="28"/>
          <w:szCs w:val="28"/>
        </w:rPr>
      </w:pPr>
      <w:r>
        <w:rPr>
          <w:rFonts w:ascii="Calibri" w:eastAsia="Calibri" w:hAnsi="Calibri" w:cs="Calibri"/>
          <w:b/>
          <w:sz w:val="28"/>
          <w:szCs w:val="28"/>
        </w:rPr>
        <w:t>October 9th, 2019</w:t>
      </w:r>
    </w:p>
    <w:p w14:paraId="00000005" w14:textId="77777777" w:rsidR="00FF00FF" w:rsidRDefault="00FF00FF">
      <w:pPr>
        <w:rPr>
          <w:rFonts w:ascii="Calibri" w:eastAsia="Calibri" w:hAnsi="Calibri" w:cs="Calibri"/>
        </w:rPr>
      </w:pPr>
    </w:p>
    <w:p w14:paraId="00000006" w14:textId="77777777" w:rsidR="00FF00FF" w:rsidRDefault="00BC5FAA">
      <w:pPr>
        <w:rPr>
          <w:rFonts w:ascii="Calibri" w:eastAsia="Calibri" w:hAnsi="Calibri" w:cs="Calibri"/>
        </w:rPr>
      </w:pPr>
      <w:r>
        <w:rPr>
          <w:rFonts w:ascii="Calibri" w:eastAsia="Calibri" w:hAnsi="Calibri" w:cs="Calibri"/>
        </w:rPr>
        <w:t>Attendees: Tim Simpkins, Jason Sampson, Nicole Kopp, David Kopp, Brett Olsen, Chad Marquardt, Joel Cessna, Lisa Beecroft, Lorray Rolfer, Scott Wickland, Emily St. Martin, Tracy Peltier, Eric Johnson, Michael Schmidt, Jessica Smeed, Jeff Anderson</w:t>
      </w:r>
    </w:p>
    <w:p w14:paraId="00000007" w14:textId="77777777" w:rsidR="00FF00FF" w:rsidRDefault="00BC5FAA">
      <w:pPr>
        <w:numPr>
          <w:ilvl w:val="0"/>
          <w:numId w:val="1"/>
        </w:numPr>
        <w:rPr>
          <w:rFonts w:ascii="Calibri" w:eastAsia="Calibri" w:hAnsi="Calibri" w:cs="Calibri"/>
        </w:rPr>
      </w:pPr>
      <w:r>
        <w:rPr>
          <w:rFonts w:ascii="Calibri" w:eastAsia="Calibri" w:hAnsi="Calibri" w:cs="Calibri"/>
        </w:rPr>
        <w:t xml:space="preserve">All Board </w:t>
      </w:r>
      <w:r>
        <w:rPr>
          <w:rFonts w:ascii="Calibri" w:eastAsia="Calibri" w:hAnsi="Calibri" w:cs="Calibri"/>
        </w:rPr>
        <w:t>Members present</w:t>
      </w:r>
    </w:p>
    <w:p w14:paraId="00000008" w14:textId="77777777" w:rsidR="00FF00FF" w:rsidRDefault="00FF00FF">
      <w:pPr>
        <w:rPr>
          <w:rFonts w:ascii="Calibri" w:eastAsia="Calibri" w:hAnsi="Calibri" w:cs="Calibri"/>
          <w:b/>
          <w:sz w:val="20"/>
          <w:szCs w:val="20"/>
        </w:rPr>
      </w:pPr>
    </w:p>
    <w:p w14:paraId="00000009" w14:textId="77777777" w:rsidR="00FF00FF" w:rsidRDefault="00BC5FAA">
      <w:pPr>
        <w:rPr>
          <w:rFonts w:ascii="Calibri" w:eastAsia="Calibri" w:hAnsi="Calibri" w:cs="Calibri"/>
          <w:b/>
          <w:sz w:val="20"/>
          <w:szCs w:val="20"/>
        </w:rPr>
      </w:pPr>
      <w:r>
        <w:rPr>
          <w:rFonts w:ascii="Calibri" w:eastAsia="Calibri" w:hAnsi="Calibri" w:cs="Calibri"/>
          <w:b/>
          <w:sz w:val="20"/>
          <w:szCs w:val="20"/>
        </w:rPr>
        <w:t>GAMBLING MEMBERSHIP MEETING</w:t>
      </w:r>
    </w:p>
    <w:p w14:paraId="0000000A" w14:textId="77777777" w:rsidR="00FF00FF" w:rsidRDefault="00BC5FAA">
      <w:pPr>
        <w:numPr>
          <w:ilvl w:val="0"/>
          <w:numId w:val="3"/>
        </w:numPr>
        <w:rPr>
          <w:rFonts w:ascii="Calibri" w:eastAsia="Calibri" w:hAnsi="Calibri" w:cs="Calibri"/>
          <w:sz w:val="20"/>
          <w:szCs w:val="20"/>
        </w:rPr>
      </w:pPr>
      <w:r>
        <w:rPr>
          <w:rFonts w:ascii="Calibri" w:eastAsia="Calibri" w:hAnsi="Calibri" w:cs="Calibri"/>
          <w:sz w:val="20"/>
          <w:szCs w:val="20"/>
        </w:rPr>
        <w:t>Call to order (Kevin McFarlane) - 7:01 PM</w:t>
      </w:r>
    </w:p>
    <w:p w14:paraId="0000000B" w14:textId="77777777" w:rsidR="00FF00FF" w:rsidRDefault="00BC5FAA">
      <w:pPr>
        <w:numPr>
          <w:ilvl w:val="0"/>
          <w:numId w:val="3"/>
        </w:numPr>
        <w:rPr>
          <w:rFonts w:ascii="Calibri" w:eastAsia="Calibri" w:hAnsi="Calibri" w:cs="Calibri"/>
          <w:sz w:val="20"/>
          <w:szCs w:val="20"/>
        </w:rPr>
      </w:pPr>
      <w:r>
        <w:rPr>
          <w:rFonts w:ascii="Calibri" w:eastAsia="Calibri" w:hAnsi="Calibri" w:cs="Calibri"/>
          <w:sz w:val="20"/>
          <w:szCs w:val="20"/>
        </w:rPr>
        <w:t>Approval of monthly minutes - September 2019</w:t>
      </w:r>
    </w:p>
    <w:p w14:paraId="0000000C"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Motion - Chris Gist - 2nd - Scott Ide</w:t>
      </w:r>
    </w:p>
    <w:p w14:paraId="0000000D" w14:textId="77777777" w:rsidR="00FF00FF" w:rsidRDefault="00BC5FAA">
      <w:pPr>
        <w:numPr>
          <w:ilvl w:val="0"/>
          <w:numId w:val="3"/>
        </w:numPr>
        <w:rPr>
          <w:rFonts w:ascii="Calibri" w:eastAsia="Calibri" w:hAnsi="Calibri" w:cs="Calibri"/>
          <w:sz w:val="20"/>
          <w:szCs w:val="20"/>
        </w:rPr>
      </w:pPr>
      <w:r>
        <w:rPr>
          <w:rFonts w:ascii="Calibri" w:eastAsia="Calibri" w:hAnsi="Calibri" w:cs="Calibri"/>
          <w:sz w:val="20"/>
          <w:szCs w:val="20"/>
        </w:rPr>
        <w:t>Gambling Report (Chris Olson)</w:t>
      </w:r>
    </w:p>
    <w:p w14:paraId="0000000E"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Total $340,340</w:t>
      </w:r>
    </w:p>
    <w:p w14:paraId="0000000F"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Pull Tabs up $212,617</w:t>
      </w:r>
    </w:p>
    <w:p w14:paraId="00000010"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Paddle $13,275</w:t>
      </w:r>
    </w:p>
    <w:p w14:paraId="00000011"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Bing</w:t>
      </w:r>
      <w:r>
        <w:rPr>
          <w:rFonts w:ascii="Calibri" w:eastAsia="Calibri" w:hAnsi="Calibri" w:cs="Calibri"/>
          <w:sz w:val="20"/>
          <w:szCs w:val="20"/>
        </w:rPr>
        <w:t>o down $5512</w:t>
      </w:r>
    </w:p>
    <w:p w14:paraId="00000012"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EGaming down $61,474</w:t>
      </w:r>
    </w:p>
    <w:p w14:paraId="00000013"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Tipboard up $150</w:t>
      </w:r>
    </w:p>
    <w:p w14:paraId="00000014"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Payout percentage 84%</w:t>
      </w:r>
    </w:p>
    <w:p w14:paraId="00000015"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Balance $565,000</w:t>
      </w:r>
    </w:p>
    <w:p w14:paraId="00000016"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Lawful Expenditures - Routine</w:t>
      </w:r>
    </w:p>
    <w:p w14:paraId="00000017"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Calendar Raffle printing ordered</w:t>
      </w:r>
    </w:p>
    <w:p w14:paraId="00000018"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Handed out November 12th VH - between 6:00-7:00</w:t>
      </w:r>
    </w:p>
    <w:p w14:paraId="00000019"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Drawing December 27th @ Jimmy’s</w:t>
      </w:r>
    </w:p>
    <w:p w14:paraId="0000001A"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$60,595.40 Refund Check</w:t>
      </w:r>
      <w:r>
        <w:rPr>
          <w:rFonts w:ascii="Calibri" w:eastAsia="Calibri" w:hAnsi="Calibri" w:cs="Calibri"/>
          <w:sz w:val="20"/>
          <w:szCs w:val="20"/>
        </w:rPr>
        <w:t xml:space="preserve"> from City of WBL for overage of taxes</w:t>
      </w:r>
    </w:p>
    <w:p w14:paraId="0000001B" w14:textId="77777777" w:rsidR="00FF00FF" w:rsidRDefault="00BC5FAA">
      <w:pPr>
        <w:numPr>
          <w:ilvl w:val="2"/>
          <w:numId w:val="3"/>
        </w:numPr>
        <w:rPr>
          <w:rFonts w:ascii="Calibri" w:eastAsia="Calibri" w:hAnsi="Calibri" w:cs="Calibri"/>
          <w:sz w:val="20"/>
          <w:szCs w:val="20"/>
        </w:rPr>
      </w:pPr>
      <w:r>
        <w:rPr>
          <w:rFonts w:ascii="Calibri" w:eastAsia="Calibri" w:hAnsi="Calibri" w:cs="Calibri"/>
          <w:sz w:val="20"/>
          <w:szCs w:val="20"/>
        </w:rPr>
        <w:t>Donate $60,000 to Rink Fund</w:t>
      </w:r>
    </w:p>
    <w:p w14:paraId="0000001C" w14:textId="77777777" w:rsidR="00FF00FF" w:rsidRDefault="00BC5FAA">
      <w:pPr>
        <w:numPr>
          <w:ilvl w:val="3"/>
          <w:numId w:val="3"/>
        </w:numPr>
        <w:rPr>
          <w:rFonts w:ascii="Calibri" w:eastAsia="Calibri" w:hAnsi="Calibri" w:cs="Calibri"/>
          <w:sz w:val="20"/>
          <w:szCs w:val="20"/>
        </w:rPr>
      </w:pPr>
      <w:r>
        <w:rPr>
          <w:rFonts w:ascii="Calibri" w:eastAsia="Calibri" w:hAnsi="Calibri" w:cs="Calibri"/>
          <w:sz w:val="20"/>
          <w:szCs w:val="20"/>
        </w:rPr>
        <w:t>Motion Chris - 2nd Chris Gist - Motion Passed</w:t>
      </w:r>
    </w:p>
    <w:p w14:paraId="0000001D" w14:textId="77777777" w:rsidR="00FF00FF" w:rsidRDefault="00BC5FAA">
      <w:pPr>
        <w:numPr>
          <w:ilvl w:val="0"/>
          <w:numId w:val="3"/>
        </w:numPr>
        <w:rPr>
          <w:rFonts w:ascii="Calibri" w:eastAsia="Calibri" w:hAnsi="Calibri" w:cs="Calibri"/>
          <w:sz w:val="20"/>
          <w:szCs w:val="20"/>
        </w:rPr>
      </w:pPr>
      <w:r>
        <w:rPr>
          <w:rFonts w:ascii="Calibri" w:eastAsia="Calibri" w:hAnsi="Calibri" w:cs="Calibri"/>
          <w:sz w:val="20"/>
          <w:szCs w:val="20"/>
        </w:rPr>
        <w:t>New Business</w:t>
      </w:r>
    </w:p>
    <w:p w14:paraId="0000001E" w14:textId="77777777" w:rsidR="00FF00FF" w:rsidRDefault="00BC5FAA">
      <w:pPr>
        <w:numPr>
          <w:ilvl w:val="0"/>
          <w:numId w:val="3"/>
        </w:numPr>
        <w:rPr>
          <w:rFonts w:ascii="Calibri" w:eastAsia="Calibri" w:hAnsi="Calibri" w:cs="Calibri"/>
          <w:sz w:val="20"/>
          <w:szCs w:val="20"/>
        </w:rPr>
      </w:pPr>
      <w:r>
        <w:rPr>
          <w:rFonts w:ascii="Calibri" w:eastAsia="Calibri" w:hAnsi="Calibri" w:cs="Calibri"/>
          <w:sz w:val="20"/>
          <w:szCs w:val="20"/>
        </w:rPr>
        <w:t>Adjourn</w:t>
      </w:r>
    </w:p>
    <w:p w14:paraId="0000001F" w14:textId="77777777" w:rsidR="00FF00FF" w:rsidRDefault="00BC5FAA">
      <w:pPr>
        <w:numPr>
          <w:ilvl w:val="1"/>
          <w:numId w:val="3"/>
        </w:numPr>
        <w:rPr>
          <w:rFonts w:ascii="Calibri" w:eastAsia="Calibri" w:hAnsi="Calibri" w:cs="Calibri"/>
          <w:sz w:val="20"/>
          <w:szCs w:val="20"/>
        </w:rPr>
      </w:pPr>
      <w:r>
        <w:rPr>
          <w:rFonts w:ascii="Calibri" w:eastAsia="Calibri" w:hAnsi="Calibri" w:cs="Calibri"/>
          <w:sz w:val="20"/>
          <w:szCs w:val="20"/>
        </w:rPr>
        <w:t>Motion - Chris Gist - 2nd - John Uremovich</w:t>
      </w:r>
    </w:p>
    <w:p w14:paraId="00000020" w14:textId="77777777" w:rsidR="00FF00FF" w:rsidRDefault="00FF00FF">
      <w:pPr>
        <w:rPr>
          <w:rFonts w:ascii="Calibri" w:eastAsia="Calibri" w:hAnsi="Calibri" w:cs="Calibri"/>
          <w:sz w:val="20"/>
          <w:szCs w:val="20"/>
        </w:rPr>
      </w:pPr>
    </w:p>
    <w:p w14:paraId="00000021" w14:textId="77777777" w:rsidR="00FF00FF" w:rsidRDefault="00BC5FAA">
      <w:pPr>
        <w:rPr>
          <w:rFonts w:ascii="Calibri" w:eastAsia="Calibri" w:hAnsi="Calibri" w:cs="Calibri"/>
          <w:b/>
          <w:sz w:val="20"/>
          <w:szCs w:val="20"/>
        </w:rPr>
      </w:pPr>
      <w:r>
        <w:rPr>
          <w:rFonts w:ascii="Calibri" w:eastAsia="Calibri" w:hAnsi="Calibri" w:cs="Calibri"/>
          <w:b/>
          <w:sz w:val="20"/>
          <w:szCs w:val="20"/>
        </w:rPr>
        <w:t>MONTHLY BOARD MEETING</w:t>
      </w:r>
    </w:p>
    <w:p w14:paraId="00000022"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Call to order (Kevin McFarlane) - 7:04</w:t>
      </w:r>
    </w:p>
    <w:p w14:paraId="00000023"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Approval of Agenda</w:t>
      </w:r>
    </w:p>
    <w:p w14:paraId="00000024"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Motion - Chris Gist 2nd - John Uremovich</w:t>
      </w:r>
    </w:p>
    <w:p w14:paraId="00000025"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Approval of meeting minutes - September 2019</w:t>
      </w:r>
    </w:p>
    <w:p w14:paraId="00000026"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Motion - Chris Gist 2nd - John Uremovich</w:t>
      </w:r>
    </w:p>
    <w:p w14:paraId="00000027"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Member Forum</w:t>
      </w:r>
    </w:p>
    <w:p w14:paraId="00000028"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Emily St. Martin - Tournaments</w:t>
      </w:r>
    </w:p>
    <w:p w14:paraId="00000029"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Donation from Urgency Room - player gifts(water bottles)</w:t>
      </w:r>
    </w:p>
    <w:p w14:paraId="0000002A"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A Squirts</w:t>
      </w:r>
      <w:r>
        <w:rPr>
          <w:rFonts w:ascii="Calibri" w:eastAsia="Calibri" w:hAnsi="Calibri" w:cs="Calibri"/>
          <w:sz w:val="20"/>
          <w:szCs w:val="20"/>
        </w:rPr>
        <w:t xml:space="preserve"> and 10U need a few teams, still</w:t>
      </w:r>
    </w:p>
    <w:p w14:paraId="0000002B"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Michael Schmidt - pleased with scheduling for 19/20 season, so far</w:t>
      </w:r>
    </w:p>
    <w:p w14:paraId="0000002C"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1.5 hour practices are proving fruitful</w:t>
      </w:r>
    </w:p>
    <w:p w14:paraId="0000002D"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Chad Marquardt - discussion on scheduling</w:t>
      </w:r>
    </w:p>
    <w:p w14:paraId="0000002E"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Eric Johnson - apparel discussion</w:t>
      </w:r>
    </w:p>
    <w:p w14:paraId="0000002F"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Association driven recommendation to uti</w:t>
      </w:r>
      <w:r>
        <w:rPr>
          <w:rFonts w:ascii="Calibri" w:eastAsia="Calibri" w:hAnsi="Calibri" w:cs="Calibri"/>
          <w:sz w:val="20"/>
          <w:szCs w:val="20"/>
        </w:rPr>
        <w:t>lize</w:t>
      </w:r>
    </w:p>
    <w:p w14:paraId="00000030"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Standardized logo and look - continuity across association</w:t>
      </w:r>
    </w:p>
    <w:p w14:paraId="00000031"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lastRenderedPageBreak/>
        <w:t>Emily St. Martin - cost is an issue</w:t>
      </w:r>
    </w:p>
    <w:p w14:paraId="00000032"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Scott Wickland - need to better negotiate and/or go direct with UNRL</w:t>
      </w:r>
    </w:p>
    <w:p w14:paraId="00000033"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Tracy Peltier - sponsors</w:t>
      </w:r>
    </w:p>
    <w:p w14:paraId="00000034"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$3500 cash</w:t>
      </w:r>
    </w:p>
    <w:p w14:paraId="00000035"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The Minnesotan working for two weekends to WBL Assn.</w:t>
      </w:r>
    </w:p>
    <w:p w14:paraId="00000036"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1st Before Christmans</w:t>
      </w:r>
    </w:p>
    <w:p w14:paraId="00000037"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2nd after Christmas</w:t>
      </w:r>
    </w:p>
    <w:p w14:paraId="00000038"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Bear Nutrition donations</w:t>
      </w:r>
    </w:p>
    <w:p w14:paraId="00000039"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Teams able to get own sponsors - list will be provided at Manager’s Meeting</w:t>
      </w:r>
    </w:p>
    <w:p w14:paraId="0000003A"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Includes do not solicit list - as association level sponsors</w:t>
      </w:r>
    </w:p>
    <w:p w14:paraId="0000003B"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Carly Pederson via Lorray Rolfer</w:t>
      </w:r>
    </w:p>
    <w:p w14:paraId="0000003C"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Association needs - 5790 Credits</w:t>
      </w:r>
    </w:p>
    <w:p w14:paraId="0000003D"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Tryouts and Grading</w:t>
      </w:r>
    </w:p>
    <w:p w14:paraId="0000003E"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Mite Winter Blast</w:t>
      </w:r>
    </w:p>
    <w:p w14:paraId="0000003F"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Tournaments</w:t>
      </w:r>
    </w:p>
    <w:p w14:paraId="00000040"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Coaching</w:t>
      </w:r>
    </w:p>
    <w:p w14:paraId="00000041"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36 opt outs</w:t>
      </w:r>
    </w:p>
    <w:p w14:paraId="00000042"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Available Credits 4448 Credits</w:t>
      </w:r>
    </w:p>
    <w:p w14:paraId="00000043"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Treasurer’s Report (Alisha Kennedy/Cathy Lydon)</w:t>
      </w:r>
    </w:p>
    <w:p w14:paraId="00000044"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General $433,583.90</w:t>
      </w:r>
    </w:p>
    <w:p w14:paraId="00000045"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Concessions $3,505.</w:t>
      </w:r>
      <w:r>
        <w:rPr>
          <w:rFonts w:ascii="Calibri" w:eastAsia="Calibri" w:hAnsi="Calibri" w:cs="Calibri"/>
          <w:sz w:val="20"/>
          <w:szCs w:val="20"/>
        </w:rPr>
        <w:t>14</w:t>
      </w:r>
    </w:p>
    <w:p w14:paraId="00000046"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DIBS $10,505</w:t>
      </w:r>
    </w:p>
    <w:p w14:paraId="00000047"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Tournament $104,351.17</w:t>
      </w:r>
    </w:p>
    <w:p w14:paraId="00000048"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Rob Sund $12.325.34</w:t>
      </w:r>
    </w:p>
    <w:p w14:paraId="00000049"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Rink Improvement $140,660.79</w:t>
      </w:r>
    </w:p>
    <w:p w14:paraId="0000004A"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Motion to approve audit by Boyum Barenscheer</w:t>
      </w:r>
    </w:p>
    <w:p w14:paraId="0000004B"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2nd - Scott Ide - Motion Passed</w:t>
      </w:r>
    </w:p>
    <w:p w14:paraId="0000004C"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 xml:space="preserve">Manager’s Meeting </w:t>
      </w:r>
    </w:p>
    <w:p w14:paraId="0000004D"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Traveling Teams 10/14 @ 6:30 PM</w:t>
      </w:r>
    </w:p>
    <w:p w14:paraId="0000004E"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Mite/8U 11/11 @ 6:30 PM</w:t>
      </w:r>
    </w:p>
    <w:p w14:paraId="0000004F"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Alisha motion to pay $200,000 to city for Rink</w:t>
      </w:r>
    </w:p>
    <w:p w14:paraId="00000050"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Chris Gist 2nd - Motion Passed</w:t>
      </w:r>
    </w:p>
    <w:p w14:paraId="00000051"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Vice President of Business Operations Report (Rob Thilmany)</w:t>
      </w:r>
    </w:p>
    <w:p w14:paraId="00000052"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Apparel store highlights and samples</w:t>
      </w:r>
    </w:p>
    <w:p w14:paraId="00000053"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Store will be live in next day or two</w:t>
      </w:r>
    </w:p>
    <w:p w14:paraId="00000054"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 xml:space="preserve">Jerseys/Socks - </w:t>
      </w:r>
    </w:p>
    <w:p w14:paraId="00000055"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10/10 10 AM-12 PM</w:t>
      </w:r>
    </w:p>
    <w:p w14:paraId="00000056"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10/17 10</w:t>
      </w:r>
      <w:r>
        <w:rPr>
          <w:rFonts w:ascii="Calibri" w:eastAsia="Calibri" w:hAnsi="Calibri" w:cs="Calibri"/>
          <w:sz w:val="20"/>
          <w:szCs w:val="20"/>
        </w:rPr>
        <w:t xml:space="preserve"> AM-12 PM</w:t>
      </w:r>
    </w:p>
    <w:p w14:paraId="00000057"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DIBS forms need to be completed prior</w:t>
      </w:r>
    </w:p>
    <w:p w14:paraId="00000058"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Vice President of Hockey Operations (Chris Gist)</w:t>
      </w:r>
    </w:p>
    <w:p w14:paraId="00000059"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Recap of tryouts/grading for Girls and Boys programs</w:t>
      </w:r>
    </w:p>
    <w:p w14:paraId="0000005A"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Feedback on our process and/or opportunities for improvement</w:t>
      </w:r>
    </w:p>
    <w:p w14:paraId="0000005B"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Appreciation for our evaluators, coaches, and</w:t>
      </w:r>
      <w:r>
        <w:rPr>
          <w:rFonts w:ascii="Calibri" w:eastAsia="Calibri" w:hAnsi="Calibri" w:cs="Calibri"/>
          <w:sz w:val="20"/>
          <w:szCs w:val="20"/>
        </w:rPr>
        <w:t xml:space="preserve"> volunteers who helped out</w:t>
      </w:r>
    </w:p>
    <w:p w14:paraId="0000005C"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President’s Report (Kevin McFarlane)</w:t>
      </w:r>
    </w:p>
    <w:p w14:paraId="0000005D"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Signing Waivers</w:t>
      </w:r>
    </w:p>
    <w:p w14:paraId="0000005E"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D2 Representative’s Report (Joe Law)</w:t>
      </w:r>
    </w:p>
    <w:p w14:paraId="0000005F"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D2 Managers meeting set up - on D2 website</w:t>
      </w:r>
    </w:p>
    <w:p w14:paraId="00000060"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Referee needs</w:t>
      </w:r>
    </w:p>
    <w:p w14:paraId="00000061"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Directors’ Reports:</w:t>
      </w:r>
    </w:p>
    <w:p w14:paraId="00000062"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Boys Director (John Uremovich)</w:t>
      </w:r>
    </w:p>
    <w:p w14:paraId="00000063"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Appreciation to all coaches who</w:t>
      </w:r>
      <w:r>
        <w:rPr>
          <w:rFonts w:ascii="Calibri" w:eastAsia="Calibri" w:hAnsi="Calibri" w:cs="Calibri"/>
          <w:sz w:val="20"/>
          <w:szCs w:val="20"/>
        </w:rPr>
        <w:t xml:space="preserve"> stepped up</w:t>
      </w:r>
    </w:p>
    <w:p w14:paraId="00000064"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Will continue to look for ways to continuously improve tryout process</w:t>
      </w:r>
    </w:p>
    <w:p w14:paraId="00000065"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lastRenderedPageBreak/>
        <w:t>Girls Director (Steve Kotzmacher)</w:t>
      </w:r>
    </w:p>
    <w:p w14:paraId="00000066"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Stop Signs for tryout jerseys</w:t>
      </w:r>
    </w:p>
    <w:p w14:paraId="00000067"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Proposal to purchase new tryout jerseys for 12U - Bins to store vs. plastic bags</w:t>
      </w:r>
    </w:p>
    <w:p w14:paraId="00000068" w14:textId="77777777" w:rsidR="00FF00FF" w:rsidRDefault="00BC5FAA">
      <w:pPr>
        <w:numPr>
          <w:ilvl w:val="3"/>
          <w:numId w:val="2"/>
        </w:numPr>
        <w:rPr>
          <w:rFonts w:ascii="Calibri" w:eastAsia="Calibri" w:hAnsi="Calibri" w:cs="Calibri"/>
          <w:sz w:val="20"/>
          <w:szCs w:val="20"/>
        </w:rPr>
      </w:pPr>
      <w:r>
        <w:rPr>
          <w:rFonts w:ascii="Calibri" w:eastAsia="Calibri" w:hAnsi="Calibri" w:cs="Calibri"/>
          <w:sz w:val="20"/>
          <w:szCs w:val="20"/>
        </w:rPr>
        <w:t>Chris Gist - Motion to purcha</w:t>
      </w:r>
      <w:r>
        <w:rPr>
          <w:rFonts w:ascii="Calibri" w:eastAsia="Calibri" w:hAnsi="Calibri" w:cs="Calibri"/>
          <w:sz w:val="20"/>
          <w:szCs w:val="20"/>
        </w:rPr>
        <w:t>se bins and replenish tryout jerseys - 2nd Steve Kotzmacher - motion passed</w:t>
      </w:r>
    </w:p>
    <w:p w14:paraId="00000069"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Girls program will be moving toward a B1/B2 leveling structure</w:t>
      </w:r>
    </w:p>
    <w:p w14:paraId="0000006A"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Mite Director (Joel Starke)</w:t>
      </w:r>
    </w:p>
    <w:p w14:paraId="0000006B"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Parent Meeting is set for Oct 10th from 6-8 PM @ WBL HS South Campus</w:t>
      </w:r>
    </w:p>
    <w:p w14:paraId="0000006C"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Coaches Meeting is set for Oct 15th from 6-8 PM</w:t>
      </w:r>
    </w:p>
    <w:p w14:paraId="0000006D"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Mite Grading is set for the Weekend of Oct 26 - 27th</w:t>
      </w:r>
    </w:p>
    <w:p w14:paraId="0000006E"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Mite Winter Blast is still TBD - goal is Podvin Park.  Permits sent to city.</w:t>
      </w:r>
    </w:p>
    <w:p w14:paraId="0000006F"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Clinic Updates</w:t>
      </w:r>
    </w:p>
    <w:p w14:paraId="00000070"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Player Development Director (Scott Ide)</w:t>
      </w:r>
    </w:p>
    <w:p w14:paraId="00000071" w14:textId="77777777" w:rsidR="00FF00FF" w:rsidRDefault="00BC5FAA">
      <w:pPr>
        <w:numPr>
          <w:ilvl w:val="2"/>
          <w:numId w:val="2"/>
        </w:numPr>
        <w:rPr>
          <w:rFonts w:ascii="Calibri" w:eastAsia="Calibri" w:hAnsi="Calibri" w:cs="Calibri"/>
          <w:sz w:val="20"/>
          <w:szCs w:val="20"/>
        </w:rPr>
      </w:pPr>
      <w:r>
        <w:rPr>
          <w:rFonts w:ascii="Calibri" w:eastAsia="Calibri" w:hAnsi="Calibri" w:cs="Calibri"/>
          <w:sz w:val="20"/>
          <w:szCs w:val="20"/>
        </w:rPr>
        <w:t>Contact to use the spac</w:t>
      </w:r>
      <w:r>
        <w:rPr>
          <w:rFonts w:ascii="Calibri" w:eastAsia="Calibri" w:hAnsi="Calibri" w:cs="Calibri"/>
          <w:sz w:val="20"/>
          <w:szCs w:val="20"/>
        </w:rPr>
        <w:t>e upstairs - not on the schedule, no entry</w:t>
      </w:r>
    </w:p>
    <w:p w14:paraId="00000072"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Junior Gold Director (Harley Green)</w:t>
      </w:r>
    </w:p>
    <w:p w14:paraId="00000073"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Old Business</w:t>
      </w:r>
    </w:p>
    <w:p w14:paraId="00000074"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New Business</w:t>
      </w:r>
    </w:p>
    <w:p w14:paraId="00000075" w14:textId="77777777" w:rsidR="00FF00FF" w:rsidRDefault="00BC5FAA">
      <w:pPr>
        <w:numPr>
          <w:ilvl w:val="0"/>
          <w:numId w:val="2"/>
        </w:numPr>
        <w:rPr>
          <w:rFonts w:ascii="Calibri" w:eastAsia="Calibri" w:hAnsi="Calibri" w:cs="Calibri"/>
          <w:sz w:val="20"/>
          <w:szCs w:val="20"/>
        </w:rPr>
      </w:pPr>
      <w:r>
        <w:rPr>
          <w:rFonts w:ascii="Calibri" w:eastAsia="Calibri" w:hAnsi="Calibri" w:cs="Calibri"/>
          <w:sz w:val="20"/>
          <w:szCs w:val="20"/>
        </w:rPr>
        <w:t xml:space="preserve">Adjourn </w:t>
      </w:r>
    </w:p>
    <w:p w14:paraId="00000076"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Motion - Chris Gist</w:t>
      </w:r>
    </w:p>
    <w:p w14:paraId="00000077" w14:textId="77777777" w:rsidR="00FF00FF" w:rsidRDefault="00BC5FAA">
      <w:pPr>
        <w:numPr>
          <w:ilvl w:val="1"/>
          <w:numId w:val="2"/>
        </w:numPr>
        <w:rPr>
          <w:rFonts w:ascii="Calibri" w:eastAsia="Calibri" w:hAnsi="Calibri" w:cs="Calibri"/>
          <w:sz w:val="20"/>
          <w:szCs w:val="20"/>
        </w:rPr>
      </w:pPr>
      <w:r>
        <w:rPr>
          <w:rFonts w:ascii="Calibri" w:eastAsia="Calibri" w:hAnsi="Calibri" w:cs="Calibri"/>
          <w:sz w:val="20"/>
          <w:szCs w:val="20"/>
        </w:rPr>
        <w:t>2nd - Scott Ide</w:t>
      </w:r>
    </w:p>
    <w:sectPr w:rsidR="00FF00FF">
      <w:pgSz w:w="12240" w:h="15840"/>
      <w:pgMar w:top="425" w:right="1440" w:bottom="6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8E"/>
    <w:multiLevelType w:val="multilevel"/>
    <w:tmpl w:val="9ADEC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266E9A"/>
    <w:multiLevelType w:val="multilevel"/>
    <w:tmpl w:val="BC1C2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13E61"/>
    <w:multiLevelType w:val="multilevel"/>
    <w:tmpl w:val="A6047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FF"/>
    <w:rsid w:val="00BC5FAA"/>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FAC1E-AAA8-468D-B023-EE23856C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Brian Griffin</cp:lastModifiedBy>
  <cp:revision>2</cp:revision>
  <dcterms:created xsi:type="dcterms:W3CDTF">2019-11-13T16:28:00Z</dcterms:created>
  <dcterms:modified xsi:type="dcterms:W3CDTF">2019-11-13T16:28:00Z</dcterms:modified>
</cp:coreProperties>
</file>