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9A6D" w14:textId="77777777" w:rsidR="004F41EA" w:rsidRDefault="001A028B" w:rsidP="00A0472C">
      <w:pPr>
        <w:ind w:left="360"/>
        <w:jc w:val="center"/>
      </w:pPr>
      <w:r w:rsidRPr="001A028B">
        <w:rPr>
          <w:noProof/>
        </w:rPr>
        <w:drawing>
          <wp:inline distT="0" distB="0" distL="0" distR="0" wp14:anchorId="0D4AADBC" wp14:editId="04F7CEA8">
            <wp:extent cx="3019425" cy="1066800"/>
            <wp:effectExtent l="0" t="0" r="9525" b="0"/>
            <wp:docPr id="1" name="Picture 1" descr="\\local.lnsu.com\userdata$\LUHS\SupportStaff\dlaflam\Desktop\LNMUUSD\LNSU-LNSD-logo-correc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cal.lnsu.com\userdata$\LUHS\SupportStaff\dlaflam\Desktop\LNMUUSD\LNSU-LNSD-logo-correct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A12FA" w14:textId="77777777" w:rsidR="00601323" w:rsidRDefault="001A028B" w:rsidP="00601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Lamoille North School District</w:t>
      </w:r>
    </w:p>
    <w:p w14:paraId="1CB6D052" w14:textId="77777777" w:rsidR="00601323" w:rsidRPr="00601323" w:rsidRDefault="00601323" w:rsidP="00601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2021-2022 Winter Guidelines</w:t>
      </w:r>
    </w:p>
    <w:p w14:paraId="2C62A8EA" w14:textId="77777777" w:rsidR="004F41EA" w:rsidRDefault="004F41EA"/>
    <w:p w14:paraId="5FF6EBA7" w14:textId="77777777" w:rsidR="004F41EA" w:rsidRPr="00601323" w:rsidRDefault="004F41EA">
      <w:pPr>
        <w:rPr>
          <w:sz w:val="20"/>
          <w:szCs w:val="20"/>
        </w:rPr>
      </w:pPr>
      <w:r w:rsidRPr="00601323">
        <w:rPr>
          <w:sz w:val="20"/>
          <w:szCs w:val="20"/>
        </w:rPr>
        <w:t xml:space="preserve">Welcome to </w:t>
      </w:r>
      <w:r w:rsidR="008008B0">
        <w:rPr>
          <w:sz w:val="20"/>
          <w:szCs w:val="20"/>
        </w:rPr>
        <w:t>Lamoi</w:t>
      </w:r>
      <w:r w:rsidR="001A028B">
        <w:rPr>
          <w:sz w:val="20"/>
          <w:szCs w:val="20"/>
        </w:rPr>
        <w:t>lle North School District</w:t>
      </w:r>
      <w:r w:rsidR="008008B0">
        <w:rPr>
          <w:sz w:val="20"/>
          <w:szCs w:val="20"/>
        </w:rPr>
        <w:t xml:space="preserve">. </w:t>
      </w:r>
    </w:p>
    <w:p w14:paraId="1EBB4CEC" w14:textId="77777777" w:rsidR="004F41EA" w:rsidRPr="00601323" w:rsidRDefault="004F41EA">
      <w:pPr>
        <w:rPr>
          <w:sz w:val="20"/>
          <w:szCs w:val="20"/>
        </w:rPr>
      </w:pPr>
      <w:r w:rsidRPr="00601323">
        <w:rPr>
          <w:sz w:val="20"/>
          <w:szCs w:val="20"/>
        </w:rPr>
        <w:t xml:space="preserve">We are very excited to start this season with all of you as spectators for our home events. In the best interest of all in attendance, </w:t>
      </w:r>
      <w:r w:rsidRPr="00B473EF">
        <w:rPr>
          <w:b/>
          <w:sz w:val="20"/>
          <w:szCs w:val="20"/>
        </w:rPr>
        <w:t xml:space="preserve">masks must be worn </w:t>
      </w:r>
      <w:r w:rsidR="00F2636E" w:rsidRPr="00B473EF">
        <w:rPr>
          <w:b/>
          <w:sz w:val="20"/>
          <w:szCs w:val="20"/>
        </w:rPr>
        <w:t xml:space="preserve">appropriately </w:t>
      </w:r>
      <w:r w:rsidRPr="00B473EF">
        <w:rPr>
          <w:b/>
          <w:sz w:val="20"/>
          <w:szCs w:val="20"/>
        </w:rPr>
        <w:t xml:space="preserve">at all times throughout </w:t>
      </w:r>
      <w:r w:rsidR="00F2636E" w:rsidRPr="00B473EF">
        <w:rPr>
          <w:b/>
          <w:sz w:val="20"/>
          <w:szCs w:val="20"/>
        </w:rPr>
        <w:t>indoor games</w:t>
      </w:r>
      <w:r w:rsidRPr="00B473EF">
        <w:rPr>
          <w:b/>
          <w:sz w:val="20"/>
          <w:szCs w:val="20"/>
        </w:rPr>
        <w:t>/events</w:t>
      </w:r>
      <w:r w:rsidRPr="00601323">
        <w:rPr>
          <w:sz w:val="20"/>
          <w:szCs w:val="20"/>
        </w:rPr>
        <w:t>. Additionally, concessions will not be sold this season and no food or drink will be allowed in the gymnasium</w:t>
      </w:r>
      <w:r w:rsidR="001A028B">
        <w:rPr>
          <w:sz w:val="20"/>
          <w:szCs w:val="20"/>
        </w:rPr>
        <w:t>/facilities</w:t>
      </w:r>
      <w:r w:rsidRPr="00601323">
        <w:rPr>
          <w:sz w:val="20"/>
          <w:szCs w:val="20"/>
        </w:rPr>
        <w:t>.  We are all here to support and celebrate our students, teams, coaches and officials. Thank you all in advance for attending this event in a safe</w:t>
      </w:r>
      <w:r w:rsidR="002515A4" w:rsidRPr="00601323">
        <w:rPr>
          <w:sz w:val="20"/>
          <w:szCs w:val="20"/>
        </w:rPr>
        <w:t>, respectful</w:t>
      </w:r>
      <w:r w:rsidRPr="00601323">
        <w:rPr>
          <w:sz w:val="20"/>
          <w:szCs w:val="20"/>
        </w:rPr>
        <w:t xml:space="preserve"> and sportsmanlike fashion. </w:t>
      </w:r>
      <w:r w:rsidR="00F2636E">
        <w:rPr>
          <w:sz w:val="20"/>
          <w:szCs w:val="20"/>
        </w:rPr>
        <w:t xml:space="preserve">We are pleased to host spectators but need to remind the audience that </w:t>
      </w:r>
      <w:r w:rsidR="00300B31">
        <w:rPr>
          <w:sz w:val="20"/>
          <w:szCs w:val="20"/>
        </w:rPr>
        <w:t xml:space="preserve">the </w:t>
      </w:r>
      <w:r w:rsidR="00F2636E">
        <w:rPr>
          <w:sz w:val="20"/>
          <w:szCs w:val="20"/>
        </w:rPr>
        <w:t>ability to do this is based on two conditions, appropriate mask wearing and</w:t>
      </w:r>
      <w:r w:rsidR="00120110">
        <w:rPr>
          <w:sz w:val="20"/>
          <w:szCs w:val="20"/>
        </w:rPr>
        <w:t xml:space="preserve"> the</w:t>
      </w:r>
      <w:r w:rsidR="00F2636E">
        <w:rPr>
          <w:sz w:val="20"/>
          <w:szCs w:val="20"/>
        </w:rPr>
        <w:t xml:space="preserve"> status </w:t>
      </w:r>
      <w:r w:rsidR="00120110">
        <w:rPr>
          <w:sz w:val="20"/>
          <w:szCs w:val="20"/>
        </w:rPr>
        <w:t xml:space="preserve">of </w:t>
      </w:r>
      <w:r w:rsidR="00F2636E">
        <w:rPr>
          <w:sz w:val="20"/>
          <w:szCs w:val="20"/>
        </w:rPr>
        <w:t xml:space="preserve">COVID 19 in our communities. Our guidelines can change at any time based on the dynamic nature of the pandemic. </w:t>
      </w:r>
    </w:p>
    <w:p w14:paraId="1282B8C1" w14:textId="77777777" w:rsidR="004F41EA" w:rsidRPr="00601323" w:rsidRDefault="004F41EA">
      <w:pPr>
        <w:rPr>
          <w:sz w:val="20"/>
          <w:szCs w:val="20"/>
        </w:rPr>
      </w:pPr>
    </w:p>
    <w:p w14:paraId="3BF66E60" w14:textId="77777777" w:rsidR="002515A4" w:rsidRPr="00601323" w:rsidRDefault="004F41EA">
      <w:pPr>
        <w:rPr>
          <w:sz w:val="20"/>
          <w:szCs w:val="20"/>
        </w:rPr>
      </w:pPr>
      <w:r w:rsidRPr="00601323">
        <w:rPr>
          <w:sz w:val="20"/>
          <w:szCs w:val="20"/>
        </w:rPr>
        <w:t xml:space="preserve">Adults and students, as well as the participating student athletes are encouraged and expected to work together to ensure a meaningful and safe learning environment </w:t>
      </w:r>
      <w:r w:rsidR="002515A4" w:rsidRPr="00601323">
        <w:rPr>
          <w:sz w:val="20"/>
          <w:szCs w:val="20"/>
        </w:rPr>
        <w:t>that allow</w:t>
      </w:r>
      <w:r w:rsidR="00F2636E">
        <w:rPr>
          <w:sz w:val="20"/>
          <w:szCs w:val="20"/>
        </w:rPr>
        <w:t>s</w:t>
      </w:r>
      <w:r w:rsidR="002515A4" w:rsidRPr="00601323">
        <w:rPr>
          <w:sz w:val="20"/>
          <w:szCs w:val="20"/>
        </w:rPr>
        <w:t xml:space="preserve"> </w:t>
      </w:r>
      <w:r w:rsidR="00F2636E" w:rsidRPr="00601323">
        <w:rPr>
          <w:sz w:val="20"/>
          <w:szCs w:val="20"/>
        </w:rPr>
        <w:t>our</w:t>
      </w:r>
      <w:r w:rsidR="002515A4" w:rsidRPr="00601323">
        <w:rPr>
          <w:sz w:val="20"/>
          <w:szCs w:val="20"/>
        </w:rPr>
        <w:t xml:space="preserve"> communities to grow and thrive together.  </w:t>
      </w:r>
    </w:p>
    <w:p w14:paraId="77F51D6E" w14:textId="77777777" w:rsidR="002515A4" w:rsidRPr="00601323" w:rsidRDefault="002515A4">
      <w:pPr>
        <w:rPr>
          <w:sz w:val="20"/>
          <w:szCs w:val="20"/>
        </w:rPr>
      </w:pPr>
    </w:p>
    <w:p w14:paraId="11770CE2" w14:textId="77777777" w:rsidR="004F41EA" w:rsidRPr="00601323" w:rsidRDefault="002515A4">
      <w:pPr>
        <w:rPr>
          <w:sz w:val="20"/>
          <w:szCs w:val="20"/>
        </w:rPr>
      </w:pPr>
      <w:r w:rsidRPr="00601323">
        <w:rPr>
          <w:sz w:val="20"/>
          <w:szCs w:val="20"/>
        </w:rPr>
        <w:t>If the task of monitoring proper masking compliance and spectator conduct becomes a challenge to site administrators</w:t>
      </w:r>
      <w:r w:rsidR="002F4204" w:rsidRPr="00601323">
        <w:rPr>
          <w:sz w:val="20"/>
          <w:szCs w:val="20"/>
        </w:rPr>
        <w:t>, Lamoille</w:t>
      </w:r>
      <w:r w:rsidR="001A028B">
        <w:rPr>
          <w:sz w:val="20"/>
          <w:szCs w:val="20"/>
        </w:rPr>
        <w:t xml:space="preserve"> North School District</w:t>
      </w:r>
      <w:r w:rsidRPr="00601323">
        <w:rPr>
          <w:sz w:val="20"/>
          <w:szCs w:val="20"/>
          <w:u w:val="single"/>
        </w:rPr>
        <w:t xml:space="preserve">, </w:t>
      </w:r>
      <w:r w:rsidRPr="00601323">
        <w:rPr>
          <w:sz w:val="20"/>
          <w:szCs w:val="20"/>
        </w:rPr>
        <w:t xml:space="preserve">will be forced to host future games/events without spectators. </w:t>
      </w:r>
      <w:r w:rsidR="00EC0BC2" w:rsidRPr="00601323">
        <w:rPr>
          <w:sz w:val="20"/>
          <w:szCs w:val="20"/>
        </w:rPr>
        <w:t xml:space="preserve">Not properly wearing a mask will result in </w:t>
      </w:r>
      <w:r w:rsidR="00F2636E">
        <w:rPr>
          <w:sz w:val="20"/>
          <w:szCs w:val="20"/>
        </w:rPr>
        <w:t xml:space="preserve">the </w:t>
      </w:r>
      <w:r w:rsidR="00EC0BC2" w:rsidRPr="00601323">
        <w:rPr>
          <w:sz w:val="20"/>
          <w:szCs w:val="20"/>
        </w:rPr>
        <w:t xml:space="preserve">removal of any spectator violating this masking requirement. </w:t>
      </w:r>
      <w:r w:rsidR="00F2636E">
        <w:rPr>
          <w:sz w:val="20"/>
          <w:szCs w:val="20"/>
        </w:rPr>
        <w:t xml:space="preserve"> Games may be paused until there is compliance with mask wearing and sportsmanlike behavior. </w:t>
      </w:r>
      <w:r w:rsidR="00EC0BC2" w:rsidRPr="00601323">
        <w:rPr>
          <w:sz w:val="20"/>
          <w:szCs w:val="20"/>
        </w:rPr>
        <w:t xml:space="preserve"> </w:t>
      </w:r>
    </w:p>
    <w:p w14:paraId="1F3600C3" w14:textId="77777777" w:rsidR="002515A4" w:rsidRPr="00601323" w:rsidRDefault="002515A4">
      <w:pPr>
        <w:rPr>
          <w:sz w:val="20"/>
          <w:szCs w:val="20"/>
        </w:rPr>
      </w:pPr>
    </w:p>
    <w:p w14:paraId="75C7F754" w14:textId="77777777" w:rsidR="002515A4" w:rsidRPr="00601323" w:rsidRDefault="00EC0BC2">
      <w:pPr>
        <w:rPr>
          <w:sz w:val="20"/>
          <w:szCs w:val="20"/>
        </w:rPr>
      </w:pPr>
      <w:r w:rsidRPr="00601323">
        <w:rPr>
          <w:sz w:val="20"/>
          <w:szCs w:val="20"/>
        </w:rPr>
        <w:t>Important Community Reminders</w:t>
      </w:r>
    </w:p>
    <w:p w14:paraId="13683E17" w14:textId="77777777" w:rsidR="00EC0BC2" w:rsidRPr="00601323" w:rsidRDefault="00EC0BC2">
      <w:pPr>
        <w:rPr>
          <w:sz w:val="20"/>
          <w:szCs w:val="20"/>
        </w:rPr>
      </w:pPr>
    </w:p>
    <w:p w14:paraId="2122B37A" w14:textId="77777777" w:rsidR="00EC0BC2" w:rsidRDefault="00EC0BC2" w:rsidP="005D4CC1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5D4CC1">
        <w:rPr>
          <w:sz w:val="20"/>
          <w:szCs w:val="20"/>
        </w:rPr>
        <w:t>Doors will open no more than 30 minutes prior to the start of any game/event.</w:t>
      </w:r>
    </w:p>
    <w:p w14:paraId="4B4C0EDC" w14:textId="77777777" w:rsidR="00B473EF" w:rsidRPr="005D4CC1" w:rsidRDefault="00B473EF" w:rsidP="005D4CC1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Travel in our buildings will be limited to specific restroom and gymnasium access only</w:t>
      </w:r>
    </w:p>
    <w:p w14:paraId="3FE2E8F6" w14:textId="77777777" w:rsidR="00EC0BC2" w:rsidRPr="005D4CC1" w:rsidRDefault="00EC0BC2" w:rsidP="005D4CC1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5D4CC1">
        <w:rPr>
          <w:sz w:val="20"/>
          <w:szCs w:val="20"/>
        </w:rPr>
        <w:t>All spectators need to leave promptly at the conclusion of all events/games.</w:t>
      </w:r>
    </w:p>
    <w:p w14:paraId="7F0FF370" w14:textId="77777777" w:rsidR="00EC0BC2" w:rsidRPr="005D4CC1" w:rsidRDefault="00AA7F9D" w:rsidP="005D4CC1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5D4CC1">
        <w:rPr>
          <w:sz w:val="20"/>
          <w:szCs w:val="20"/>
        </w:rPr>
        <w:t>Fire Marshall Code determines gymnasium capacities for spectators</w:t>
      </w:r>
      <w:r w:rsidR="00EC0BC2" w:rsidRPr="005D4CC1">
        <w:rPr>
          <w:sz w:val="20"/>
          <w:szCs w:val="20"/>
        </w:rPr>
        <w:t xml:space="preserve">.  Attendance </w:t>
      </w:r>
      <w:r w:rsidR="00F2636E" w:rsidRPr="005D4CC1">
        <w:rPr>
          <w:sz w:val="20"/>
          <w:szCs w:val="20"/>
        </w:rPr>
        <w:t xml:space="preserve">will be determined </w:t>
      </w:r>
      <w:r w:rsidR="00EC0BC2" w:rsidRPr="005D4CC1">
        <w:rPr>
          <w:sz w:val="20"/>
          <w:szCs w:val="20"/>
        </w:rPr>
        <w:t>on a first come, first serve basis</w:t>
      </w:r>
      <w:r w:rsidR="00F2636E" w:rsidRPr="005D4CC1">
        <w:rPr>
          <w:sz w:val="20"/>
          <w:szCs w:val="20"/>
        </w:rPr>
        <w:t>. O</w:t>
      </w:r>
      <w:r w:rsidR="00EC0BC2" w:rsidRPr="005D4CC1">
        <w:rPr>
          <w:sz w:val="20"/>
          <w:szCs w:val="20"/>
        </w:rPr>
        <w:t xml:space="preserve">nce capacity </w:t>
      </w:r>
      <w:r w:rsidR="00F2636E" w:rsidRPr="005D4CC1">
        <w:rPr>
          <w:sz w:val="20"/>
          <w:szCs w:val="20"/>
        </w:rPr>
        <w:t>levels are</w:t>
      </w:r>
      <w:r w:rsidR="00EC0BC2" w:rsidRPr="005D4CC1">
        <w:rPr>
          <w:sz w:val="20"/>
          <w:szCs w:val="20"/>
        </w:rPr>
        <w:t xml:space="preserve"> reached, additional spectators will not be allowed entry. </w:t>
      </w:r>
    </w:p>
    <w:p w14:paraId="21FB1A3B" w14:textId="77777777" w:rsidR="00EC0BC2" w:rsidRPr="005D4CC1" w:rsidRDefault="00EC0BC2" w:rsidP="005D4CC1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5D4CC1">
        <w:rPr>
          <w:sz w:val="20"/>
          <w:szCs w:val="20"/>
        </w:rPr>
        <w:t>All spectators must be seated in bleacher areas and there will not be “standing areas”.</w:t>
      </w:r>
    </w:p>
    <w:p w14:paraId="392A1DBB" w14:textId="77777777" w:rsidR="00C800B5" w:rsidRPr="00A0472C" w:rsidRDefault="00C800B5" w:rsidP="008C0691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A0472C">
        <w:rPr>
          <w:sz w:val="20"/>
          <w:szCs w:val="20"/>
        </w:rPr>
        <w:t xml:space="preserve">There will be signs that identify seating sections. Spectators </w:t>
      </w:r>
      <w:r w:rsidR="00F2636E" w:rsidRPr="00A0472C">
        <w:rPr>
          <w:sz w:val="20"/>
          <w:szCs w:val="20"/>
        </w:rPr>
        <w:t xml:space="preserve">should </w:t>
      </w:r>
      <w:r w:rsidRPr="00A0472C">
        <w:rPr>
          <w:sz w:val="20"/>
          <w:szCs w:val="20"/>
        </w:rPr>
        <w:t>take not</w:t>
      </w:r>
      <w:r w:rsidR="00F2636E" w:rsidRPr="00A0472C">
        <w:rPr>
          <w:sz w:val="20"/>
          <w:szCs w:val="20"/>
        </w:rPr>
        <w:t>e</w:t>
      </w:r>
      <w:r w:rsidRPr="00A0472C">
        <w:rPr>
          <w:sz w:val="20"/>
          <w:szCs w:val="20"/>
        </w:rPr>
        <w:t xml:space="preserve"> of the section in which they are seated for purposes of contact tracing </w:t>
      </w:r>
      <w:r w:rsidR="00B473EF">
        <w:rPr>
          <w:sz w:val="20"/>
          <w:szCs w:val="20"/>
        </w:rPr>
        <w:t>by the Vt. Dept. of Health</w:t>
      </w:r>
      <w:r w:rsidR="00AA7F9D">
        <w:rPr>
          <w:sz w:val="20"/>
          <w:szCs w:val="20"/>
        </w:rPr>
        <w:t>. (S</w:t>
      </w:r>
      <w:r w:rsidRPr="00A0472C">
        <w:rPr>
          <w:sz w:val="20"/>
          <w:szCs w:val="20"/>
        </w:rPr>
        <w:t xml:space="preserve">hould it be deemed </w:t>
      </w:r>
      <w:r w:rsidR="00AA7F9D" w:rsidRPr="00A0472C">
        <w:rPr>
          <w:sz w:val="20"/>
          <w:szCs w:val="20"/>
        </w:rPr>
        <w:t>necessary</w:t>
      </w:r>
      <w:r w:rsidR="00AA7F9D">
        <w:rPr>
          <w:sz w:val="20"/>
          <w:szCs w:val="20"/>
        </w:rPr>
        <w:t>?)</w:t>
      </w:r>
      <w:r w:rsidR="00B473EF">
        <w:rPr>
          <w:sz w:val="20"/>
          <w:szCs w:val="20"/>
        </w:rPr>
        <w:t xml:space="preserve"> </w:t>
      </w:r>
    </w:p>
    <w:p w14:paraId="1FC34FAD" w14:textId="77777777" w:rsidR="00C800B5" w:rsidRPr="00601323" w:rsidRDefault="00C800B5" w:rsidP="00C800B5">
      <w:pPr>
        <w:rPr>
          <w:sz w:val="20"/>
          <w:szCs w:val="20"/>
        </w:rPr>
      </w:pPr>
    </w:p>
    <w:p w14:paraId="22D450EE" w14:textId="77777777" w:rsidR="00D40698" w:rsidRPr="00601323" w:rsidRDefault="001A028B" w:rsidP="001A028B">
      <w:pPr>
        <w:rPr>
          <w:sz w:val="20"/>
          <w:szCs w:val="20"/>
        </w:rPr>
      </w:pPr>
      <w:r>
        <w:rPr>
          <w:sz w:val="20"/>
          <w:szCs w:val="20"/>
        </w:rPr>
        <w:t xml:space="preserve">All gymnasiums should be entered through the gym doors. Please limit your impact and stay in the gymnasiums and or designated bathroom areas. </w:t>
      </w:r>
    </w:p>
    <w:p w14:paraId="46316CF6" w14:textId="77777777" w:rsidR="00D40698" w:rsidRPr="00601323" w:rsidRDefault="00D40698" w:rsidP="00C800B5">
      <w:pPr>
        <w:rPr>
          <w:sz w:val="20"/>
          <w:szCs w:val="20"/>
        </w:rPr>
      </w:pPr>
    </w:p>
    <w:p w14:paraId="712E038A" w14:textId="77777777" w:rsidR="00EC0BC2" w:rsidRPr="00601323" w:rsidRDefault="00C800B5" w:rsidP="00C800B5">
      <w:pPr>
        <w:rPr>
          <w:sz w:val="20"/>
          <w:szCs w:val="20"/>
        </w:rPr>
      </w:pPr>
      <w:r w:rsidRPr="00601323">
        <w:rPr>
          <w:sz w:val="20"/>
          <w:szCs w:val="20"/>
        </w:rPr>
        <w:t xml:space="preserve">    </w:t>
      </w:r>
      <w:r w:rsidR="00EC0BC2" w:rsidRPr="00601323">
        <w:rPr>
          <w:sz w:val="20"/>
          <w:szCs w:val="20"/>
        </w:rPr>
        <w:t xml:space="preserve">    </w:t>
      </w:r>
    </w:p>
    <w:sectPr w:rsidR="00EC0BC2" w:rsidRPr="00601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8439E5"/>
    <w:multiLevelType w:val="hybridMultilevel"/>
    <w:tmpl w:val="8D7A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52D"/>
    <w:multiLevelType w:val="hybridMultilevel"/>
    <w:tmpl w:val="B00E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EB6A05"/>
    <w:multiLevelType w:val="hybridMultilevel"/>
    <w:tmpl w:val="41384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DBC1C62"/>
    <w:multiLevelType w:val="hybridMultilevel"/>
    <w:tmpl w:val="1620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8"/>
  </w:num>
  <w:num w:numId="25">
    <w:abstractNumId w:val="20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EA"/>
    <w:rsid w:val="00120110"/>
    <w:rsid w:val="0015531B"/>
    <w:rsid w:val="001A028B"/>
    <w:rsid w:val="002515A4"/>
    <w:rsid w:val="002F4204"/>
    <w:rsid w:val="00300B31"/>
    <w:rsid w:val="004F41EA"/>
    <w:rsid w:val="005D4CC1"/>
    <w:rsid w:val="00601323"/>
    <w:rsid w:val="00645252"/>
    <w:rsid w:val="006D3D74"/>
    <w:rsid w:val="008008B0"/>
    <w:rsid w:val="0083569A"/>
    <w:rsid w:val="00A0472C"/>
    <w:rsid w:val="00A9204E"/>
    <w:rsid w:val="00AA7F9D"/>
    <w:rsid w:val="00B4496E"/>
    <w:rsid w:val="00B473EF"/>
    <w:rsid w:val="00C800B5"/>
    <w:rsid w:val="00D40698"/>
    <w:rsid w:val="00D72E76"/>
    <w:rsid w:val="00EC0BC2"/>
    <w:rsid w:val="00F2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9669"/>
  <w15:chartTrackingRefBased/>
  <w15:docId w15:val="{FE724330-52FE-4D50-9455-2B21A37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EC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4873beb7-5857-4685-be1f-d57550cc96c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tmessier</dc:creator>
  <cp:keywords/>
  <dc:description/>
  <cp:lastModifiedBy>Recreation Coordinator</cp:lastModifiedBy>
  <cp:revision>2</cp:revision>
  <cp:lastPrinted>2021-11-18T16:31:00Z</cp:lastPrinted>
  <dcterms:created xsi:type="dcterms:W3CDTF">2021-11-30T13:37:00Z</dcterms:created>
  <dcterms:modified xsi:type="dcterms:W3CDTF">2021-11-30T13:37:00Z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