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Tuesday, March 2, 2021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Schick Electric/Remote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Present: Roger Schick, Jeff Clauson, Greg Brokaw, Tony Lake, Brandy Best, Kirk Maxey, Leah Pekarik, Jamie Webb (Nick Snyder, Adam Maidment)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Absent: Andrea Wisnewski, (Tony Kramp)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BB: $113k bank balance update, ice bill for Jan/Feb ($43k) - to be paid (Mar bill to follow), Tourneys are paid for (other than PW AS), received $41 Amazon Smile, $290 Kroger Rewards, list of the outstanding player fees, sent TY for Ruffner donation.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GB: Travel Try-out ice to be scheduled 4-11-21 11a-330p &amp; 4-24-21 10a-230p, Findlay reached out to reschedule a game from a previous cancellation - sent to coaches for approval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JC: Garry Winger gave notice that he would be interested in filling the Bantam coach role for the 21-22 season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TL: Sent TY to supporters, remind me if there are any missing that was not on the google doc, THD Update: 64 link clinks, 27 registrations, 18 participants, great quality participants.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JW: Getting with BB on names of deposits to be returned for equipment, Look to begin scheduling checking clinic for first-year Bantam soon.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KM: THD: make sure we issue gloves for safety, waiting on a check from Beckett’s for fundraiser.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LP: NA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RS: NA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