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FE4BB" w14:textId="41740E2D" w:rsidR="00435377" w:rsidRPr="002D64D0" w:rsidRDefault="00F468AA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Agenda – </w:t>
      </w:r>
      <w:r w:rsidR="00BA1B3A">
        <w:rPr>
          <w:rFonts w:asciiTheme="minorHAnsi" w:hAnsiTheme="minorHAnsi" w:cstheme="minorHAnsi"/>
          <w:b/>
          <w:sz w:val="22"/>
          <w:szCs w:val="22"/>
        </w:rPr>
        <w:t>February 8th</w:t>
      </w:r>
      <w:r w:rsidR="00D745C7">
        <w:rPr>
          <w:rFonts w:asciiTheme="minorHAnsi" w:hAnsiTheme="minorHAnsi" w:cstheme="minorHAnsi"/>
          <w:b/>
          <w:sz w:val="22"/>
          <w:szCs w:val="22"/>
        </w:rPr>
        <w:t>, 202</w:t>
      </w:r>
      <w:r w:rsidR="00470674">
        <w:rPr>
          <w:rFonts w:asciiTheme="minorHAnsi" w:hAnsiTheme="minorHAnsi" w:cstheme="minorHAnsi"/>
          <w:b/>
          <w:sz w:val="22"/>
          <w:szCs w:val="22"/>
        </w:rPr>
        <w:t>1</w:t>
      </w:r>
      <w:r w:rsidR="00044C8E" w:rsidRPr="002D64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8D38D9" w14:textId="13F6773D" w:rsidR="00916496" w:rsidRDefault="006433E5" w:rsidP="00916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Zoom Conference Call</w:t>
      </w:r>
    </w:p>
    <w:p w14:paraId="1496AF6C" w14:textId="4BA80E83" w:rsidR="00916496" w:rsidRPr="00916496" w:rsidRDefault="00916496" w:rsidP="009164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6496">
        <w:rPr>
          <w:rFonts w:asciiTheme="minorHAnsi" w:hAnsiTheme="minorHAnsi" w:cstheme="minorHAnsi"/>
          <w:b/>
          <w:bCs/>
          <w:sz w:val="22"/>
          <w:szCs w:val="22"/>
        </w:rPr>
        <w:t xml:space="preserve">Meeting ID: </w:t>
      </w:r>
      <w:r w:rsidR="001D077A" w:rsidRPr="001D077A">
        <w:rPr>
          <w:rFonts w:asciiTheme="minorHAnsi" w:hAnsiTheme="minorHAnsi" w:cstheme="minorHAnsi"/>
          <w:b/>
          <w:bCs/>
          <w:sz w:val="22"/>
          <w:szCs w:val="22"/>
        </w:rPr>
        <w:t>961 7223 2388</w:t>
      </w:r>
    </w:p>
    <w:p w14:paraId="71490B84" w14:textId="77777777" w:rsidR="00916496" w:rsidRDefault="00916496" w:rsidP="00916496">
      <w:pPr>
        <w:jc w:val="center"/>
        <w:rPr>
          <w:rFonts w:ascii="Helvetica" w:hAnsi="Helvetica" w:cs="Helvetica"/>
          <w:sz w:val="24"/>
          <w:szCs w:val="24"/>
        </w:rPr>
      </w:pPr>
    </w:p>
    <w:p w14:paraId="2EC5C3A8" w14:textId="5DCAD551" w:rsidR="00EA7575" w:rsidRPr="002D64D0" w:rsidRDefault="00EA7575" w:rsidP="00044C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657D8F" w14:textId="184C92E2" w:rsidR="00261724" w:rsidRPr="00BE51B7" w:rsidRDefault="00261724" w:rsidP="006C5FD8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Call to Order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0F4A43">
        <w:rPr>
          <w:rFonts w:asciiTheme="minorHAnsi" w:hAnsiTheme="minorHAnsi" w:cstheme="minorHAnsi"/>
          <w:sz w:val="22"/>
          <w:szCs w:val="22"/>
        </w:rPr>
        <w:t xml:space="preserve">- </w:t>
      </w:r>
      <w:r w:rsidR="000F4A43" w:rsidRPr="00166E51">
        <w:rPr>
          <w:rFonts w:asciiTheme="minorHAnsi" w:hAnsiTheme="minorHAnsi" w:cstheme="minorHAnsi"/>
          <w:color w:val="0070C0"/>
          <w:sz w:val="22"/>
          <w:szCs w:val="22"/>
        </w:rPr>
        <w:t>Completed</w:t>
      </w:r>
    </w:p>
    <w:p w14:paraId="6E9FACDF" w14:textId="00F32C2B" w:rsidR="00E0534D" w:rsidRPr="002D64D0" w:rsidRDefault="00EA7575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Establish a quorum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0F4A43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- </w:t>
      </w:r>
      <w:r w:rsidR="000F4A43" w:rsidRPr="00166E51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Established</w:t>
      </w:r>
    </w:p>
    <w:p w14:paraId="7EB7E064" w14:textId="2DD19313" w:rsidR="00D82CB6" w:rsidRPr="002D64D0" w:rsidRDefault="00FB179F" w:rsidP="006C5FD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Introduction</w:t>
      </w:r>
      <w:r w:rsidR="006433E5">
        <w:rPr>
          <w:rFonts w:asciiTheme="minorHAnsi" w:hAnsiTheme="minorHAnsi" w:cstheme="minorHAnsi"/>
          <w:sz w:val="22"/>
          <w:szCs w:val="22"/>
        </w:rPr>
        <w:t xml:space="preserve">s </w:t>
      </w:r>
      <w:r w:rsidR="000F4A43">
        <w:rPr>
          <w:rFonts w:asciiTheme="minorHAnsi" w:hAnsiTheme="minorHAnsi" w:cstheme="minorHAnsi"/>
          <w:sz w:val="22"/>
          <w:szCs w:val="22"/>
        </w:rPr>
        <w:t xml:space="preserve">- </w:t>
      </w:r>
      <w:r w:rsidR="000F4A43" w:rsidRPr="00166E51">
        <w:rPr>
          <w:rFonts w:asciiTheme="minorHAnsi" w:hAnsiTheme="minorHAnsi" w:cstheme="minorHAnsi"/>
          <w:color w:val="0070C0"/>
          <w:sz w:val="22"/>
          <w:szCs w:val="22"/>
        </w:rPr>
        <w:t>Waived</w:t>
      </w:r>
    </w:p>
    <w:p w14:paraId="04B412F4" w14:textId="2D52084A" w:rsidR="00D978F1" w:rsidRDefault="008F4BA5" w:rsidP="00D978F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Approval of the agenda</w:t>
      </w:r>
      <w:r w:rsidR="000F4A43">
        <w:rPr>
          <w:rFonts w:asciiTheme="minorHAnsi" w:hAnsiTheme="minorHAnsi" w:cstheme="minorHAnsi"/>
          <w:sz w:val="22"/>
          <w:szCs w:val="22"/>
        </w:rPr>
        <w:t xml:space="preserve"> – </w:t>
      </w:r>
      <w:r w:rsidR="000F4A43" w:rsidRPr="00166E51">
        <w:rPr>
          <w:rFonts w:asciiTheme="minorHAnsi" w:hAnsiTheme="minorHAnsi" w:cstheme="minorHAnsi"/>
          <w:color w:val="0070C0"/>
          <w:sz w:val="22"/>
          <w:szCs w:val="22"/>
        </w:rPr>
        <w:t>Motion to approve:</w:t>
      </w:r>
      <w:r w:rsidR="000F4A43" w:rsidRPr="000F4A43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BE51B7" w:rsidRPr="000F4A43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0C5DBB">
        <w:rPr>
          <w:rFonts w:asciiTheme="minorHAnsi" w:hAnsiTheme="minorHAnsi" w:cstheme="minorHAnsi"/>
          <w:color w:val="0070C0"/>
          <w:sz w:val="22"/>
          <w:szCs w:val="22"/>
        </w:rPr>
        <w:t>Jim Curley/2</w:t>
      </w:r>
      <w:r w:rsidR="000C5DBB" w:rsidRPr="000C5DBB">
        <w:rPr>
          <w:rFonts w:asciiTheme="minorHAnsi" w:hAnsiTheme="minorHAnsi" w:cstheme="minorHAnsi"/>
          <w:color w:val="0070C0"/>
          <w:sz w:val="22"/>
          <w:szCs w:val="22"/>
          <w:vertAlign w:val="superscript"/>
        </w:rPr>
        <w:t>nd</w:t>
      </w:r>
      <w:r w:rsidR="000C5DBB">
        <w:rPr>
          <w:rFonts w:asciiTheme="minorHAnsi" w:hAnsiTheme="minorHAnsi" w:cstheme="minorHAnsi"/>
          <w:color w:val="0070C0"/>
          <w:sz w:val="22"/>
          <w:szCs w:val="22"/>
        </w:rPr>
        <w:t xml:space="preserve"> Bruce Urban – Motion passes</w:t>
      </w:r>
    </w:p>
    <w:p w14:paraId="2CA28397" w14:textId="5D3EED78" w:rsidR="00F468AA" w:rsidRPr="000F4A43" w:rsidRDefault="0073638E" w:rsidP="00C12872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Approval of the </w:t>
      </w:r>
      <w:r w:rsidR="00BA1B3A">
        <w:rPr>
          <w:rFonts w:asciiTheme="minorHAnsi" w:hAnsiTheme="minorHAnsi" w:cstheme="minorHAnsi"/>
          <w:sz w:val="22"/>
          <w:szCs w:val="22"/>
        </w:rPr>
        <w:t>January</w:t>
      </w:r>
      <w:r w:rsidR="004706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Meeting Minutes</w:t>
      </w:r>
      <w:r w:rsidR="000F4A43">
        <w:rPr>
          <w:rFonts w:asciiTheme="minorHAnsi" w:hAnsiTheme="minorHAnsi" w:cstheme="minorHAnsi"/>
          <w:sz w:val="22"/>
          <w:szCs w:val="22"/>
        </w:rPr>
        <w:t xml:space="preserve"> – </w:t>
      </w:r>
      <w:r w:rsidR="000F4A43" w:rsidRPr="00166E51">
        <w:rPr>
          <w:rFonts w:asciiTheme="minorHAnsi" w:hAnsiTheme="minorHAnsi" w:cstheme="minorHAnsi"/>
          <w:color w:val="0070C0"/>
          <w:sz w:val="22"/>
          <w:szCs w:val="22"/>
        </w:rPr>
        <w:t>Motion to approve:</w:t>
      </w:r>
      <w:r w:rsidR="000F4A43" w:rsidRPr="000F4A43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0C5DBB" w:rsidRPr="000C5DBB">
        <w:rPr>
          <w:rFonts w:asciiTheme="minorHAnsi" w:hAnsiTheme="minorHAnsi" w:cstheme="minorHAnsi"/>
          <w:color w:val="0070C0"/>
          <w:sz w:val="22"/>
          <w:szCs w:val="22"/>
        </w:rPr>
        <w:t>Jeremy/2</w:t>
      </w:r>
      <w:r w:rsidR="000C5DBB" w:rsidRPr="000C5DBB">
        <w:rPr>
          <w:rFonts w:asciiTheme="minorHAnsi" w:hAnsiTheme="minorHAnsi" w:cstheme="minorHAnsi"/>
          <w:color w:val="0070C0"/>
          <w:sz w:val="22"/>
          <w:szCs w:val="22"/>
          <w:vertAlign w:val="superscript"/>
        </w:rPr>
        <w:t>nd</w:t>
      </w:r>
      <w:r w:rsidR="000C5DBB" w:rsidRPr="000C5DBB">
        <w:rPr>
          <w:rFonts w:asciiTheme="minorHAnsi" w:hAnsiTheme="minorHAnsi" w:cstheme="minorHAnsi"/>
          <w:color w:val="0070C0"/>
          <w:sz w:val="22"/>
          <w:szCs w:val="22"/>
        </w:rPr>
        <w:t xml:space="preserve"> Evan Gavrilles – Motion Passes</w:t>
      </w:r>
    </w:p>
    <w:p w14:paraId="7EED919A" w14:textId="77777777" w:rsidR="00F468AA" w:rsidRPr="009D383B" w:rsidRDefault="00F468AA" w:rsidP="00F468A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FFBEEDB" w14:textId="77777777" w:rsidR="001E7B6F" w:rsidRPr="002D64D0" w:rsidRDefault="001E7B6F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Reports</w:t>
      </w:r>
    </w:p>
    <w:p w14:paraId="0F07387B" w14:textId="77777777" w:rsidR="002F486F" w:rsidRPr="002D64D0" w:rsidRDefault="002F486F" w:rsidP="00605541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30E6FE5" w14:textId="5F1525DD" w:rsidR="00D0533D" w:rsidRPr="002949A0" w:rsidRDefault="00A62ED9" w:rsidP="008F261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E251D">
        <w:rPr>
          <w:rFonts w:asciiTheme="minorHAnsi" w:hAnsiTheme="minorHAnsi" w:cstheme="minorHAnsi"/>
          <w:sz w:val="22"/>
          <w:szCs w:val="22"/>
        </w:rPr>
        <w:t xml:space="preserve">President </w:t>
      </w:r>
      <w:r w:rsidR="00D0533D" w:rsidRPr="004E251D">
        <w:rPr>
          <w:rFonts w:asciiTheme="minorHAnsi" w:hAnsiTheme="minorHAnsi" w:cstheme="minorHAnsi"/>
          <w:sz w:val="22"/>
          <w:szCs w:val="22"/>
        </w:rPr>
        <w:t>Report</w:t>
      </w:r>
      <w:r w:rsidR="006433E5" w:rsidRPr="004E251D">
        <w:rPr>
          <w:rFonts w:asciiTheme="minorHAnsi" w:hAnsiTheme="minorHAnsi" w:cstheme="minorHAnsi"/>
          <w:sz w:val="22"/>
          <w:szCs w:val="22"/>
        </w:rPr>
        <w:t xml:space="preserve"> –</w:t>
      </w:r>
      <w:r w:rsidR="008D413A">
        <w:rPr>
          <w:rFonts w:asciiTheme="minorHAnsi" w:hAnsiTheme="minorHAnsi" w:cstheme="minorHAnsi"/>
          <w:sz w:val="22"/>
          <w:szCs w:val="22"/>
        </w:rPr>
        <w:t xml:space="preserve"> </w:t>
      </w:r>
      <w:r w:rsidR="00F72AA4" w:rsidRPr="00F72AA4">
        <w:rPr>
          <w:rFonts w:asciiTheme="minorHAnsi" w:hAnsiTheme="minorHAnsi" w:cstheme="minorHAnsi"/>
          <w:color w:val="0070C0"/>
          <w:sz w:val="22"/>
          <w:szCs w:val="22"/>
        </w:rPr>
        <w:t xml:space="preserve">Submitted electronically - </w:t>
      </w:r>
      <w:r w:rsidR="000C5DBB" w:rsidRPr="00735A22">
        <w:rPr>
          <w:rFonts w:asciiTheme="minorHAnsi" w:hAnsiTheme="minorHAnsi" w:cstheme="minorHAnsi"/>
          <w:color w:val="0070C0"/>
          <w:sz w:val="22"/>
          <w:szCs w:val="22"/>
        </w:rPr>
        <w:t>Kent comments on Tier I selection committee report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="000C5DBB" w:rsidRPr="00735A22">
        <w:rPr>
          <w:rFonts w:asciiTheme="minorHAnsi" w:hAnsiTheme="minorHAnsi" w:cstheme="minorHAnsi"/>
          <w:color w:val="0070C0"/>
          <w:sz w:val="22"/>
          <w:szCs w:val="22"/>
        </w:rPr>
        <w:t>Question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 of</w:t>
      </w:r>
      <w:r w:rsidR="000C5DBB" w:rsidRPr="00735A22">
        <w:rPr>
          <w:rFonts w:asciiTheme="minorHAnsi" w:hAnsiTheme="minorHAnsi" w:cstheme="minorHAnsi"/>
          <w:color w:val="0070C0"/>
          <w:sz w:val="22"/>
          <w:szCs w:val="22"/>
        </w:rPr>
        <w:t xml:space="preserve"> decision and absence of explanation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 as well as the </w:t>
      </w:r>
      <w:r w:rsidR="001C4035" w:rsidRPr="00735A22">
        <w:rPr>
          <w:rFonts w:asciiTheme="minorHAnsi" w:hAnsiTheme="minorHAnsi" w:cstheme="minorHAnsi"/>
          <w:color w:val="0070C0"/>
          <w:sz w:val="22"/>
          <w:szCs w:val="22"/>
        </w:rPr>
        <w:t>perceived lack of reasoning offered for the reduction of approved programs from three to one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="000C5DBB" w:rsidRPr="00735A22">
        <w:rPr>
          <w:rFonts w:asciiTheme="minorHAnsi" w:hAnsiTheme="minorHAnsi" w:cstheme="minorHAnsi"/>
          <w:color w:val="0070C0"/>
          <w:sz w:val="22"/>
          <w:szCs w:val="22"/>
        </w:rPr>
        <w:t xml:space="preserve">Referenced 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DYHA letter. </w:t>
      </w:r>
      <w:r w:rsidR="00735A22" w:rsidRPr="00735A22">
        <w:rPr>
          <w:rFonts w:asciiTheme="minorHAnsi" w:hAnsiTheme="minorHAnsi" w:cstheme="minorHAnsi"/>
          <w:color w:val="0070C0"/>
          <w:sz w:val="22"/>
          <w:szCs w:val="22"/>
        </w:rPr>
        <w:t>Tim added that the process may need review to improve in the future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 but felt that committee explanation provided with decision letter aligned with stated processes and responsibilities</w:t>
      </w:r>
      <w:r w:rsidR="00735A22" w:rsidRPr="00735A22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63D8982E" w14:textId="5F1BDE21" w:rsidR="00F53792" w:rsidRPr="002949A0" w:rsidRDefault="00FF568B" w:rsidP="00F53792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Treasurers Report</w:t>
      </w:r>
      <w:r w:rsidR="003548BE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6F1F3E" w:rsidRPr="002D64D0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735A22" w:rsidRPr="00735A22">
        <w:rPr>
          <w:rFonts w:asciiTheme="minorHAnsi" w:hAnsiTheme="minorHAnsi" w:cstheme="minorHAnsi"/>
          <w:color w:val="0070C0"/>
          <w:sz w:val="22"/>
          <w:szCs w:val="22"/>
        </w:rPr>
        <w:t>Review of submitted report. Discussion of investment of additional money remaining in account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. Committee to look at potential investments. </w:t>
      </w:r>
    </w:p>
    <w:p w14:paraId="7A4B110B" w14:textId="1D0EB7C1" w:rsidR="00B8493A" w:rsidRPr="00735A22" w:rsidRDefault="009B2BA5" w:rsidP="007D3678">
      <w:pPr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Secretary Report </w:t>
      </w:r>
      <w:r w:rsidR="00AE25ED" w:rsidRPr="002D64D0">
        <w:rPr>
          <w:rFonts w:asciiTheme="minorHAnsi" w:hAnsiTheme="minorHAnsi" w:cstheme="minorHAnsi"/>
          <w:sz w:val="22"/>
          <w:szCs w:val="22"/>
        </w:rPr>
        <w:t xml:space="preserve">– </w:t>
      </w:r>
      <w:r w:rsidR="00177ABC" w:rsidRPr="00735A22">
        <w:rPr>
          <w:rFonts w:asciiTheme="minorHAnsi" w:hAnsiTheme="minorHAnsi" w:cstheme="minorHAnsi"/>
          <w:color w:val="0070C0"/>
          <w:sz w:val="22"/>
          <w:szCs w:val="22"/>
        </w:rPr>
        <w:t>Conflict of Interest Forms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="00177ABC" w:rsidRPr="00735A22">
        <w:rPr>
          <w:rFonts w:asciiTheme="minorHAnsi" w:hAnsiTheme="minorHAnsi" w:cstheme="minorHAnsi"/>
          <w:color w:val="0070C0"/>
          <w:sz w:val="22"/>
          <w:szCs w:val="22"/>
        </w:rPr>
        <w:t xml:space="preserve">Outstanding must be returned immediately. </w:t>
      </w:r>
    </w:p>
    <w:p w14:paraId="196AD08A" w14:textId="32291886" w:rsidR="002D34D8" w:rsidRPr="009D32A2" w:rsidRDefault="00D0533D" w:rsidP="002D34D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AAHA Admin Report</w:t>
      </w:r>
      <w:r w:rsidR="00FF568B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2A6913">
        <w:rPr>
          <w:rFonts w:asciiTheme="minorHAnsi" w:hAnsiTheme="minorHAnsi" w:cstheme="minorHAnsi"/>
          <w:sz w:val="22"/>
          <w:szCs w:val="22"/>
        </w:rPr>
        <w:t>–</w:t>
      </w:r>
      <w:r w:rsidR="002949A0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Submitted electronically</w:t>
      </w:r>
    </w:p>
    <w:p w14:paraId="31CEFB80" w14:textId="5987EDB5" w:rsidR="002D34D8" w:rsidRPr="00735A22" w:rsidRDefault="002D64D0" w:rsidP="001D077A">
      <w:pPr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Hockey Operations </w:t>
      </w:r>
      <w:r w:rsidR="00D347D1" w:rsidRPr="002D64D0">
        <w:rPr>
          <w:rFonts w:asciiTheme="minorHAnsi" w:hAnsiTheme="minorHAnsi" w:cstheme="minorHAnsi"/>
          <w:sz w:val="22"/>
          <w:szCs w:val="22"/>
        </w:rPr>
        <w:t>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2A6913">
        <w:rPr>
          <w:rFonts w:asciiTheme="minorHAnsi" w:hAnsiTheme="minorHAnsi" w:cstheme="minorHAnsi"/>
          <w:sz w:val="22"/>
          <w:szCs w:val="22"/>
        </w:rPr>
        <w:t>–</w:t>
      </w:r>
      <w:r w:rsidR="00D6383D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Submitted electronically</w:t>
      </w:r>
    </w:p>
    <w:p w14:paraId="25A03AA7" w14:textId="100FD7AB" w:rsidR="00176849" w:rsidRPr="002949A0" w:rsidRDefault="00D347D1" w:rsidP="00EE0EA1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34F54">
        <w:rPr>
          <w:rFonts w:asciiTheme="minorHAnsi" w:hAnsiTheme="minorHAnsi" w:cstheme="minorHAnsi"/>
          <w:sz w:val="22"/>
          <w:szCs w:val="22"/>
        </w:rPr>
        <w:t>Background Screening / Safe Sport Report</w:t>
      </w:r>
      <w:r w:rsidR="00176849" w:rsidRPr="00334F54">
        <w:rPr>
          <w:rFonts w:asciiTheme="minorHAnsi" w:hAnsiTheme="minorHAnsi" w:cstheme="minorHAnsi"/>
          <w:sz w:val="22"/>
          <w:szCs w:val="22"/>
        </w:rPr>
        <w:t xml:space="preserve"> </w:t>
      </w:r>
      <w:r w:rsidR="004429B2" w:rsidRPr="00334F54">
        <w:rPr>
          <w:rFonts w:asciiTheme="minorHAnsi" w:hAnsiTheme="minorHAnsi" w:cstheme="minorHAnsi"/>
          <w:sz w:val="22"/>
          <w:szCs w:val="22"/>
        </w:rPr>
        <w:t>–</w:t>
      </w:r>
      <w:r w:rsidR="001C4035">
        <w:rPr>
          <w:rFonts w:asciiTheme="minorHAnsi" w:hAnsiTheme="minorHAnsi" w:cstheme="minorHAnsi"/>
          <w:sz w:val="22"/>
          <w:szCs w:val="22"/>
        </w:rPr>
        <w:t xml:space="preserve"> 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>Di</w:t>
      </w:r>
      <w:r w:rsidR="00735A22">
        <w:rPr>
          <w:rFonts w:asciiTheme="minorHAnsi" w:hAnsiTheme="minorHAnsi" w:cstheme="minorHAnsi"/>
          <w:color w:val="0070C0"/>
          <w:sz w:val="22"/>
          <w:szCs w:val="22"/>
        </w:rPr>
        <w:t>stribution of funds for background screening is still u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nder review. </w:t>
      </w:r>
    </w:p>
    <w:p w14:paraId="0EF6DAFC" w14:textId="3383111B" w:rsidR="00D347D1" w:rsidRPr="009D32A2" w:rsidRDefault="00D347D1" w:rsidP="007D3678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By-Laws and Policy Report</w:t>
      </w:r>
      <w:r w:rsidR="002949A0">
        <w:rPr>
          <w:rFonts w:asciiTheme="minorHAnsi" w:hAnsiTheme="minorHAnsi" w:cstheme="minorHAnsi"/>
          <w:sz w:val="22"/>
          <w:szCs w:val="22"/>
        </w:rPr>
        <w:t xml:space="preserve"> –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See Old and New Business</w:t>
      </w:r>
    </w:p>
    <w:p w14:paraId="2F3B9F82" w14:textId="7921C994" w:rsidR="00D347D1" w:rsidRPr="00735A22" w:rsidRDefault="00D347D1" w:rsidP="00D347D1">
      <w:pPr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Coaching Report</w:t>
      </w:r>
      <w:r w:rsidR="00FE3F7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E9377E" w:rsidRPr="002D64D0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Submitted Electronically</w:t>
      </w:r>
    </w:p>
    <w:p w14:paraId="77A04643" w14:textId="7341643C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Disciplinary Report</w:t>
      </w:r>
      <w:r w:rsidR="00D978F1">
        <w:rPr>
          <w:rFonts w:asciiTheme="minorHAnsi" w:hAnsiTheme="minorHAnsi" w:cstheme="minorHAnsi"/>
          <w:sz w:val="22"/>
          <w:szCs w:val="22"/>
        </w:rPr>
        <w:t xml:space="preserve"> </w:t>
      </w:r>
      <w:r w:rsidR="00D6383D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Submitted electronically</w:t>
      </w:r>
    </w:p>
    <w:p w14:paraId="341806FA" w14:textId="493CBFC0" w:rsidR="008C2446" w:rsidRPr="000D28F0" w:rsidRDefault="00D347D1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A6198" w:rsidRPr="002D64D0">
        <w:rPr>
          <w:rFonts w:asciiTheme="minorHAnsi" w:hAnsiTheme="minorHAnsi" w:cstheme="minorHAnsi"/>
          <w:sz w:val="22"/>
          <w:szCs w:val="22"/>
        </w:rPr>
        <w:t xml:space="preserve">USA Hockey </w:t>
      </w:r>
      <w:r w:rsidR="000B7488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No report</w:t>
      </w:r>
    </w:p>
    <w:p w14:paraId="0D8F46B6" w14:textId="0DCCDF6A" w:rsidR="00250851" w:rsidRPr="00735A22" w:rsidRDefault="000E7A02" w:rsidP="00250851">
      <w:pPr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Officiating Report</w:t>
      </w:r>
      <w:r w:rsidR="003E354C">
        <w:rPr>
          <w:rFonts w:asciiTheme="minorHAnsi" w:hAnsiTheme="minorHAnsi" w:cstheme="minorHAnsi"/>
          <w:sz w:val="22"/>
          <w:szCs w:val="22"/>
        </w:rPr>
        <w:t xml:space="preserve">: </w:t>
      </w:r>
      <w:r w:rsidR="00C5013A" w:rsidRPr="002D64D0">
        <w:rPr>
          <w:rFonts w:asciiTheme="minorHAnsi" w:hAnsiTheme="minorHAnsi" w:cstheme="minorHAnsi"/>
          <w:sz w:val="22"/>
          <w:szCs w:val="22"/>
        </w:rPr>
        <w:t>AH</w:t>
      </w:r>
      <w:r w:rsidR="00671DED" w:rsidRPr="002D64D0">
        <w:rPr>
          <w:rFonts w:asciiTheme="minorHAnsi" w:hAnsiTheme="minorHAnsi" w:cstheme="minorHAnsi"/>
          <w:sz w:val="22"/>
          <w:szCs w:val="22"/>
        </w:rPr>
        <w:t>R</w:t>
      </w:r>
      <w:r w:rsidR="00C5013A" w:rsidRPr="002D64D0">
        <w:rPr>
          <w:rFonts w:asciiTheme="minorHAnsi" w:hAnsiTheme="minorHAnsi" w:cstheme="minorHAnsi"/>
          <w:sz w:val="22"/>
          <w:szCs w:val="22"/>
        </w:rPr>
        <w:t xml:space="preserve">A </w:t>
      </w:r>
      <w:r w:rsidR="000105B8">
        <w:rPr>
          <w:rFonts w:asciiTheme="minorHAnsi" w:hAnsiTheme="minorHAnsi" w:cstheme="minorHAnsi"/>
          <w:sz w:val="22"/>
          <w:szCs w:val="22"/>
        </w:rPr>
        <w:t xml:space="preserve">– </w:t>
      </w:r>
      <w:r w:rsidR="000F4A43" w:rsidRPr="00735A22">
        <w:rPr>
          <w:rFonts w:asciiTheme="minorHAnsi" w:hAnsiTheme="minorHAnsi" w:cstheme="minorHAnsi"/>
          <w:color w:val="0070C0"/>
          <w:sz w:val="22"/>
          <w:szCs w:val="22"/>
        </w:rPr>
        <w:t xml:space="preserve">Submitted electronically </w:t>
      </w:r>
    </w:p>
    <w:p w14:paraId="1244634F" w14:textId="60485801" w:rsidR="008C2446" w:rsidRPr="001D077A" w:rsidRDefault="00D347D1" w:rsidP="001D077A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D97E13">
        <w:rPr>
          <w:rFonts w:asciiTheme="minorHAnsi" w:hAnsiTheme="minorHAnsi" w:cstheme="minorHAnsi"/>
          <w:sz w:val="22"/>
          <w:szCs w:val="22"/>
        </w:rPr>
        <w:t>Registrars Report</w:t>
      </w:r>
      <w:r w:rsidR="00FE3F73" w:rsidRPr="00D97E13">
        <w:rPr>
          <w:rFonts w:asciiTheme="minorHAnsi" w:hAnsiTheme="minorHAnsi" w:cstheme="minorHAnsi"/>
          <w:sz w:val="22"/>
          <w:szCs w:val="22"/>
        </w:rPr>
        <w:t xml:space="preserve"> </w:t>
      </w:r>
      <w:r w:rsidR="005A24D1" w:rsidRPr="00D97E13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Submitted electronically</w:t>
      </w:r>
      <w:r w:rsidR="00735A22">
        <w:rPr>
          <w:rFonts w:asciiTheme="minorHAnsi" w:hAnsiTheme="minorHAnsi" w:cstheme="minorHAnsi"/>
          <w:color w:val="0070C0"/>
          <w:sz w:val="22"/>
          <w:szCs w:val="22"/>
        </w:rPr>
        <w:t xml:space="preserve"> – Books were completed. All teams did a great job. Needs books for Tier I winning teams. Agreed to register new adult woman’s league as Kachinas for the remainder of the season. CanAm is approved to bring tournament to AZ. </w:t>
      </w:r>
    </w:p>
    <w:p w14:paraId="4C618911" w14:textId="1D2204BE" w:rsidR="008C2446" w:rsidRPr="00BE51B7" w:rsidRDefault="00CA6198" w:rsidP="008C2446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>Adult Hockey</w:t>
      </w:r>
      <w:r w:rsidR="000B7488">
        <w:rPr>
          <w:rFonts w:asciiTheme="minorHAnsi" w:hAnsiTheme="minorHAnsi" w:cstheme="minorHAnsi"/>
          <w:sz w:val="22"/>
          <w:szCs w:val="22"/>
        </w:rPr>
        <w:t xml:space="preserve"> Report</w:t>
      </w:r>
      <w:r w:rsidRPr="002D64D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9231262"/>
      <w:r w:rsidR="002A6913">
        <w:rPr>
          <w:rFonts w:asciiTheme="minorHAnsi" w:hAnsiTheme="minorHAnsi" w:cstheme="minorHAnsi"/>
          <w:sz w:val="22"/>
          <w:szCs w:val="22"/>
        </w:rPr>
        <w:t xml:space="preserve">–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No report</w:t>
      </w:r>
    </w:p>
    <w:bookmarkEnd w:id="0"/>
    <w:p w14:paraId="06B93F23" w14:textId="2021A789" w:rsidR="004429B2" w:rsidRPr="000D28F0" w:rsidRDefault="00D0533D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r w:rsidRPr="002D64D0">
        <w:rPr>
          <w:rFonts w:asciiTheme="minorHAnsi" w:hAnsiTheme="minorHAnsi" w:cstheme="minorHAnsi"/>
          <w:sz w:val="22"/>
          <w:szCs w:val="22"/>
        </w:rPr>
        <w:t xml:space="preserve">Arizona </w:t>
      </w:r>
      <w:r w:rsidR="002E39F3" w:rsidRPr="002D64D0">
        <w:rPr>
          <w:rFonts w:asciiTheme="minorHAnsi" w:hAnsiTheme="minorHAnsi" w:cstheme="minorHAnsi"/>
          <w:sz w:val="22"/>
          <w:szCs w:val="22"/>
        </w:rPr>
        <w:t>Coyotes</w:t>
      </w:r>
      <w:r w:rsidR="006F1F3E" w:rsidRPr="002D64D0">
        <w:rPr>
          <w:rFonts w:asciiTheme="minorHAnsi" w:hAnsiTheme="minorHAnsi" w:cstheme="minorHAnsi"/>
          <w:sz w:val="22"/>
          <w:szCs w:val="22"/>
        </w:rPr>
        <w:t xml:space="preserve"> Report</w:t>
      </w:r>
      <w:r w:rsidR="002E39F3" w:rsidRPr="002D64D0">
        <w:rPr>
          <w:rFonts w:asciiTheme="minorHAnsi" w:hAnsiTheme="minorHAnsi" w:cstheme="minorHAnsi"/>
          <w:sz w:val="22"/>
          <w:szCs w:val="22"/>
        </w:rPr>
        <w:t xml:space="preserve"> </w:t>
      </w:r>
      <w:r w:rsidR="001D077A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735A22">
        <w:rPr>
          <w:rFonts w:asciiTheme="minorHAnsi" w:hAnsiTheme="minorHAnsi" w:cstheme="minorHAnsi"/>
          <w:color w:val="0070C0"/>
          <w:sz w:val="22"/>
          <w:szCs w:val="22"/>
        </w:rPr>
        <w:t>No report</w:t>
      </w:r>
    </w:p>
    <w:p w14:paraId="4D42EADC" w14:textId="188C75E3" w:rsidR="009D383B" w:rsidRPr="000D28F0" w:rsidRDefault="009D383B" w:rsidP="009D383B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Player Development Report </w:t>
      </w:r>
      <w:r w:rsidR="002949A0">
        <w:rPr>
          <w:rFonts w:asciiTheme="minorHAnsi" w:hAnsiTheme="minorHAnsi" w:cstheme="minorHAnsi"/>
          <w:sz w:val="22"/>
          <w:szCs w:val="22"/>
        </w:rPr>
        <w:t>–</w:t>
      </w:r>
      <w:r w:rsidR="002A6913">
        <w:rPr>
          <w:rFonts w:asciiTheme="minorHAnsi" w:hAnsiTheme="minorHAnsi" w:cstheme="minorHAnsi"/>
          <w:sz w:val="22"/>
          <w:szCs w:val="22"/>
        </w:rPr>
        <w:t xml:space="preserve"> </w:t>
      </w:r>
      <w:r w:rsidR="00735A22" w:rsidRPr="00735A22">
        <w:rPr>
          <w:rFonts w:asciiTheme="minorHAnsi" w:hAnsiTheme="minorHAnsi" w:cstheme="minorHAnsi"/>
          <w:color w:val="0070C0"/>
          <w:sz w:val="22"/>
          <w:szCs w:val="22"/>
        </w:rPr>
        <w:t>EC working on putting committee together</w:t>
      </w:r>
      <w:r w:rsidR="00735A22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</w:p>
    <w:p w14:paraId="1E0B6582" w14:textId="4AD18659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Tournament Report – </w:t>
      </w:r>
      <w:r w:rsidR="000F4A43" w:rsidRPr="00C2303F">
        <w:rPr>
          <w:rFonts w:asciiTheme="minorHAnsi" w:hAnsiTheme="minorHAnsi" w:cstheme="minorHAnsi"/>
          <w:color w:val="0070C0"/>
          <w:sz w:val="22"/>
          <w:szCs w:val="22"/>
        </w:rPr>
        <w:t xml:space="preserve">Submitted electronically </w:t>
      </w:r>
    </w:p>
    <w:p w14:paraId="351A557D" w14:textId="77777777" w:rsidR="001D077A" w:rsidRPr="001D077A" w:rsidRDefault="009D383B" w:rsidP="001D077A">
      <w:pPr>
        <w:numPr>
          <w:ilvl w:val="0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 xml:space="preserve">Girls/Female Hockey Report </w:t>
      </w:r>
      <w:r w:rsidR="002A6913" w:rsidRPr="001D077A">
        <w:rPr>
          <w:rFonts w:asciiTheme="minorHAnsi" w:hAnsiTheme="minorHAnsi" w:cstheme="minorHAnsi"/>
          <w:sz w:val="22"/>
          <w:szCs w:val="22"/>
        </w:rPr>
        <w:t xml:space="preserve">– </w:t>
      </w:r>
    </w:p>
    <w:p w14:paraId="7E72239D" w14:textId="3EBEB45E" w:rsidR="001D077A" w:rsidRPr="00C2303F" w:rsidRDefault="001D077A" w:rsidP="001D077A">
      <w:pPr>
        <w:numPr>
          <w:ilvl w:val="1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2303F">
        <w:rPr>
          <w:rFonts w:asciiTheme="minorHAnsi" w:hAnsiTheme="minorHAnsi" w:cstheme="minorHAnsi"/>
          <w:color w:val="0070C0"/>
          <w:sz w:val="22"/>
          <w:szCs w:val="22"/>
        </w:rPr>
        <w:t>Girl’s Try Goalie Free – February 20, 2021 @ Oceanside Ice Arena 9:20am</w:t>
      </w:r>
    </w:p>
    <w:p w14:paraId="40A6169F" w14:textId="0A2D6EDB" w:rsidR="001D077A" w:rsidRPr="00C2303F" w:rsidRDefault="001D077A" w:rsidP="001D077A">
      <w:pPr>
        <w:numPr>
          <w:ilvl w:val="1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2303F">
        <w:rPr>
          <w:rFonts w:asciiTheme="minorHAnsi" w:hAnsiTheme="minorHAnsi" w:cstheme="minorHAnsi"/>
          <w:color w:val="0070C0"/>
          <w:sz w:val="22"/>
          <w:szCs w:val="22"/>
        </w:rPr>
        <w:t>GCU and ASU Players volunteering</w:t>
      </w:r>
      <w:r w:rsidR="00C2303F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Pr="00C2303F">
        <w:rPr>
          <w:rFonts w:asciiTheme="minorHAnsi" w:hAnsiTheme="minorHAnsi" w:cstheme="minorHAnsi"/>
          <w:color w:val="0070C0"/>
          <w:sz w:val="22"/>
          <w:szCs w:val="22"/>
        </w:rPr>
        <w:t>Working with Gibber and Larry</w:t>
      </w:r>
    </w:p>
    <w:p w14:paraId="367ECBDE" w14:textId="76C713F3" w:rsidR="009D383B" w:rsidRPr="00C2303F" w:rsidRDefault="001D077A" w:rsidP="001D077A">
      <w:pPr>
        <w:numPr>
          <w:ilvl w:val="1"/>
          <w:numId w:val="3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2303F">
        <w:rPr>
          <w:rFonts w:asciiTheme="minorHAnsi" w:hAnsiTheme="minorHAnsi" w:cstheme="minorHAnsi"/>
          <w:color w:val="0070C0"/>
          <w:sz w:val="22"/>
          <w:szCs w:val="22"/>
        </w:rPr>
        <w:t>Girl’s Virtual Body contact clinic – either 2/20 or 2/27 – Finalizing soon</w:t>
      </w:r>
      <w:r w:rsidR="00C2303F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Pr="00C2303F">
        <w:rPr>
          <w:rFonts w:asciiTheme="minorHAnsi" w:hAnsiTheme="minorHAnsi" w:cstheme="minorHAnsi"/>
          <w:color w:val="0070C0"/>
          <w:sz w:val="22"/>
          <w:szCs w:val="22"/>
        </w:rPr>
        <w:t> Over Zoom with Kristen Wright ​</w:t>
      </w:r>
    </w:p>
    <w:p w14:paraId="57FFE66F" w14:textId="68FF117F" w:rsidR="009D383B" w:rsidRPr="00C12872" w:rsidRDefault="00D745C7" w:rsidP="00C12872">
      <w:pPr>
        <w:numPr>
          <w:ilvl w:val="0"/>
          <w:numId w:val="3"/>
        </w:numPr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Disabled Hockey Report</w:t>
      </w:r>
      <w:r w:rsidR="00AF09FC">
        <w:rPr>
          <w:rFonts w:asciiTheme="minorHAnsi" w:hAnsiTheme="minorHAnsi" w:cstheme="minorHAnsi"/>
          <w:sz w:val="22"/>
          <w:szCs w:val="22"/>
        </w:rPr>
        <w:t xml:space="preserve"> </w:t>
      </w:r>
      <w:r w:rsidR="002949A0">
        <w:rPr>
          <w:rFonts w:asciiTheme="minorHAnsi" w:hAnsiTheme="minorHAnsi" w:cstheme="minorHAnsi"/>
          <w:sz w:val="22"/>
          <w:szCs w:val="22"/>
        </w:rPr>
        <w:t>–</w:t>
      </w:r>
      <w:r w:rsidR="000105B8">
        <w:rPr>
          <w:rFonts w:asciiTheme="minorHAnsi" w:hAnsiTheme="minorHAnsi" w:cstheme="minorHAnsi"/>
          <w:sz w:val="22"/>
          <w:szCs w:val="22"/>
        </w:rPr>
        <w:t xml:space="preserve"> </w:t>
      </w:r>
      <w:r w:rsidR="001D077A" w:rsidRPr="00C2303F">
        <w:rPr>
          <w:rFonts w:asciiTheme="minorHAnsi" w:hAnsiTheme="minorHAnsi" w:cstheme="minorHAnsi"/>
          <w:color w:val="0070C0"/>
          <w:sz w:val="22"/>
          <w:szCs w:val="22"/>
        </w:rPr>
        <w:t>No report</w:t>
      </w:r>
    </w:p>
    <w:p w14:paraId="6605CAD0" w14:textId="77777777" w:rsidR="00C12872" w:rsidRPr="002D64D0" w:rsidRDefault="00C12872" w:rsidP="00C12872">
      <w:pPr>
        <w:ind w:left="720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</w:p>
    <w:p w14:paraId="0BB7E8AD" w14:textId="77777777" w:rsidR="00850CB8" w:rsidRPr="002D64D0" w:rsidRDefault="00850CB8" w:rsidP="00850CB8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Old Business</w:t>
      </w:r>
    </w:p>
    <w:p w14:paraId="21220D01" w14:textId="41437758" w:rsidR="00F969A5" w:rsidRPr="00A94A6F" w:rsidRDefault="00F969A5" w:rsidP="00F969A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30319954"/>
      <w:bookmarkStart w:id="2" w:name="_Hlk40801652"/>
      <w:r>
        <w:rPr>
          <w:rFonts w:asciiTheme="minorHAnsi" w:hAnsiTheme="minorHAnsi" w:cstheme="minorHAnsi"/>
          <w:bCs/>
          <w:sz w:val="22"/>
          <w:szCs w:val="22"/>
        </w:rPr>
        <w:t>Policy change reviews – Final reviews/discussion before March vote</w:t>
      </w:r>
      <w:r w:rsidR="00830130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Reminder that these previously submitted policy changes will be voted on at </w:t>
      </w:r>
      <w:r w:rsidR="001C4035">
        <w:rPr>
          <w:rFonts w:asciiTheme="minorHAnsi" w:hAnsiTheme="minorHAnsi" w:cstheme="minorHAnsi"/>
          <w:bCs/>
          <w:color w:val="0070C0"/>
          <w:sz w:val="22"/>
          <w:szCs w:val="22"/>
        </w:rPr>
        <w:t>M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arch meeting. </w:t>
      </w:r>
    </w:p>
    <w:p w14:paraId="0CA6ACB4" w14:textId="7B1447E0" w:rsidR="00F969A5" w:rsidRPr="001D077A" w:rsidRDefault="00F969A5" w:rsidP="000B5F97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13.2.3 (Full Policy including re-organization for purposes of formatting)</w:t>
      </w:r>
    </w:p>
    <w:p w14:paraId="27EFFA8B" w14:textId="315C5A33" w:rsidR="00F969A5" w:rsidRPr="001D077A" w:rsidRDefault="00F969A5" w:rsidP="00F969A5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Discipline policy</w:t>
      </w:r>
    </w:p>
    <w:p w14:paraId="3EFD3636" w14:textId="65C3EC9F" w:rsidR="00F969A5" w:rsidRPr="001D077A" w:rsidRDefault="00F969A5" w:rsidP="00F969A5">
      <w:pPr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D077A">
        <w:rPr>
          <w:rFonts w:asciiTheme="minorHAnsi" w:hAnsiTheme="minorHAnsi" w:cstheme="minorHAnsi"/>
          <w:sz w:val="22"/>
          <w:szCs w:val="22"/>
        </w:rPr>
        <w:t>8U language addition (i.e. “scrimmage</w:t>
      </w:r>
      <w:r w:rsidR="000B5F97" w:rsidRPr="001D077A">
        <w:rPr>
          <w:rFonts w:asciiTheme="minorHAnsi" w:hAnsiTheme="minorHAnsi" w:cstheme="minorHAnsi"/>
          <w:sz w:val="22"/>
          <w:szCs w:val="22"/>
        </w:rPr>
        <w:t>’</w:t>
      </w:r>
      <w:r w:rsidRPr="001D077A">
        <w:rPr>
          <w:rFonts w:asciiTheme="minorHAnsi" w:hAnsiTheme="minorHAnsi" w:cstheme="minorHAnsi"/>
          <w:sz w:val="22"/>
          <w:szCs w:val="22"/>
        </w:rPr>
        <w:t>)</w:t>
      </w:r>
    </w:p>
    <w:bookmarkEnd w:id="1"/>
    <w:p w14:paraId="541DB48B" w14:textId="0B06AA44" w:rsidR="00AD4064" w:rsidRDefault="00AD4064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BE9FD0" w14:textId="504DC943" w:rsidR="00830130" w:rsidRDefault="00830130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2EF9E3" w14:textId="54A796B7" w:rsidR="00830130" w:rsidRDefault="00830130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4DCA8A" w14:textId="77777777" w:rsidR="00830130" w:rsidRDefault="00830130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2"/>
    <w:p w14:paraId="0C372248" w14:textId="09F2B50C" w:rsidR="00176849" w:rsidRDefault="00176849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New Business</w:t>
      </w:r>
    </w:p>
    <w:p w14:paraId="206A55B0" w14:textId="209DB96A" w:rsidR="00A94A6F" w:rsidRPr="00F969A5" w:rsidRDefault="00470674" w:rsidP="0019784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Tier I </w:t>
      </w:r>
      <w:r w:rsidR="000B5F97">
        <w:rPr>
          <w:rFonts w:asciiTheme="minorHAnsi" w:hAnsiTheme="minorHAnsi" w:cstheme="minorHAnsi"/>
          <w:bCs/>
          <w:sz w:val="22"/>
          <w:szCs w:val="22"/>
        </w:rPr>
        <w:t>Policy</w:t>
      </w:r>
      <w:r w:rsidR="008C3F29">
        <w:rPr>
          <w:rFonts w:asciiTheme="minorHAnsi" w:hAnsiTheme="minorHAnsi" w:cstheme="minorHAnsi"/>
          <w:bCs/>
          <w:sz w:val="22"/>
          <w:szCs w:val="22"/>
        </w:rPr>
        <w:t>/13.2.3 Revisions based on Tier I Selection Committee Recommendations</w:t>
      </w:r>
    </w:p>
    <w:p w14:paraId="152EBB66" w14:textId="4A2A56B0" w:rsidR="00F969A5" w:rsidRPr="008C3F29" w:rsidRDefault="00F969A5" w:rsidP="00F969A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Term limits</w:t>
      </w:r>
      <w:r w:rsidR="008C3F2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70B675F" w14:textId="26F61903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discussion</w:t>
      </w:r>
      <w:r w:rsidR="00177ABC">
        <w:rPr>
          <w:rFonts w:asciiTheme="minorHAnsi" w:hAnsiTheme="minorHAnsi" w:cstheme="minorHAnsi"/>
          <w:bCs/>
          <w:sz w:val="22"/>
          <w:szCs w:val="22"/>
        </w:rPr>
        <w:t xml:space="preserve"> of AAHA Policy 13.2.3</w:t>
      </w:r>
      <w:r w:rsidR="00166E51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- </w:t>
      </w:r>
      <w:r w:rsidR="00166E51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Motion to open discussion</w:t>
      </w:r>
      <w:r w:rsidR="00166E51">
        <w:rPr>
          <w:rFonts w:asciiTheme="minorHAnsi" w:hAnsiTheme="minorHAnsi" w:cstheme="minorHAnsi"/>
          <w:bCs/>
          <w:color w:val="0070C0"/>
          <w:sz w:val="22"/>
          <w:szCs w:val="22"/>
        </w:rPr>
        <w:t>: Bruce Urban</w:t>
      </w:r>
      <w:r w:rsidR="00166E51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/2</w:t>
      </w:r>
      <w:r w:rsidR="00166E51" w:rsidRPr="00830130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nd</w:t>
      </w:r>
      <w:r w:rsidR="00166E51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; Kristy Aguirre – Passes unanimously – Ice Den Scottsdale and CAHA Rep recuse themselves from vote.</w:t>
      </w:r>
    </w:p>
    <w:p w14:paraId="564BF8A2" w14:textId="7C6018C5" w:rsidR="00166E51" w:rsidRPr="00166E51" w:rsidRDefault="008C3F29" w:rsidP="00166E51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Recommendation of 2</w:t>
      </w:r>
      <w:r w:rsidR="0044608B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year term</w:t>
      </w:r>
      <w:r w:rsidR="00C9697F">
        <w:rPr>
          <w:rFonts w:asciiTheme="minorHAnsi" w:hAnsiTheme="minorHAnsi" w:cstheme="minorHAnsi"/>
          <w:bCs/>
          <w:sz w:val="22"/>
          <w:szCs w:val="22"/>
        </w:rPr>
        <w:t xml:space="preserve"> to be included in </w:t>
      </w:r>
      <w:r w:rsidR="00177ABC">
        <w:rPr>
          <w:rFonts w:asciiTheme="minorHAnsi" w:hAnsiTheme="minorHAnsi" w:cstheme="minorHAnsi"/>
          <w:bCs/>
          <w:sz w:val="22"/>
          <w:szCs w:val="22"/>
        </w:rPr>
        <w:t>13.2.3</w:t>
      </w:r>
      <w:r w:rsidR="00166E51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166E51" w:rsidRPr="00166E51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Language introduced to allow teams to submit application annually even if term for selected organization is two years. It was discussed that Tier I Selection Committee process would be conducted annually. </w:t>
      </w:r>
      <w:r w:rsidR="00166E51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If no applications are received, committee would be dismissed. </w:t>
      </w:r>
    </w:p>
    <w:p w14:paraId="47DE472D" w14:textId="1FCA71E1" w:rsidR="00F969A5" w:rsidRPr="00597C32" w:rsidRDefault="00F969A5" w:rsidP="00F969A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Out of state player revisions</w:t>
      </w:r>
      <w:r w:rsidR="008C3F29">
        <w:rPr>
          <w:rFonts w:asciiTheme="minorHAnsi" w:hAnsiTheme="minorHAnsi" w:cstheme="minorHAnsi"/>
          <w:bCs/>
          <w:sz w:val="22"/>
          <w:szCs w:val="22"/>
        </w:rPr>
        <w:t xml:space="preserve"> (based on one Tier I Selection Committee recommendations)</w:t>
      </w:r>
    </w:p>
    <w:p w14:paraId="395CC56F" w14:textId="07144996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discussion</w:t>
      </w:r>
      <w:r w:rsidR="00C9697F">
        <w:rPr>
          <w:rFonts w:asciiTheme="minorHAnsi" w:hAnsiTheme="minorHAnsi" w:cstheme="minorHAnsi"/>
          <w:bCs/>
          <w:sz w:val="22"/>
          <w:szCs w:val="22"/>
        </w:rPr>
        <w:t xml:space="preserve"> of AAHA Policy 13.2.3 (d)</w:t>
      </w:r>
      <w:r w:rsidR="00597C32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597C32" w:rsidRPr="00597C32">
        <w:rPr>
          <w:rFonts w:asciiTheme="minorHAnsi" w:hAnsiTheme="minorHAnsi" w:cstheme="minorHAnsi"/>
          <w:bCs/>
          <w:color w:val="0070C0"/>
          <w:sz w:val="22"/>
          <w:szCs w:val="22"/>
        </w:rPr>
        <w:t>Motion; Bruce Urban/2</w:t>
      </w:r>
      <w:r w:rsidR="00597C32" w:rsidRPr="00597C32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 xml:space="preserve">nd </w:t>
      </w:r>
      <w:r w:rsidR="00597C32" w:rsidRPr="00597C32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Jeremy Bow – Motion passes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unanimously </w:t>
      </w:r>
      <w:r w:rsidR="00597C32" w:rsidRPr="00597C32">
        <w:rPr>
          <w:rFonts w:asciiTheme="minorHAnsi" w:hAnsiTheme="minorHAnsi" w:cstheme="minorHAnsi"/>
          <w:bCs/>
          <w:color w:val="0070C0"/>
          <w:sz w:val="22"/>
          <w:szCs w:val="22"/>
        </w:rPr>
        <w:t>– CAHA Rep recused himself.</w:t>
      </w:r>
      <w:r w:rsidR="00597C32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</w:p>
    <w:p w14:paraId="62FE52E4" w14:textId="1EE774B6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14U – 0 out of state players</w:t>
      </w:r>
    </w:p>
    <w:p w14:paraId="30751A5F" w14:textId="57CBB885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15O – 2 player maximum (not more than 1 goalie)</w:t>
      </w:r>
      <w:r w:rsidR="00597C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45E943" w14:textId="4A71D3FA" w:rsidR="008C3F29" w:rsidRPr="008C3F29" w:rsidRDefault="008C3F29" w:rsidP="008C3F2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16U – 2 player maximum (not more than 1 goalie)</w:t>
      </w:r>
    </w:p>
    <w:p w14:paraId="677104CA" w14:textId="77777777" w:rsidR="00597C32" w:rsidRPr="00597C32" w:rsidRDefault="008C3F29" w:rsidP="00597C3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18U – 2 player maximum (not more than 1 goalie)</w:t>
      </w:r>
    </w:p>
    <w:p w14:paraId="72CD00CF" w14:textId="1F7378A0" w:rsidR="00597C32" w:rsidRPr="00830130" w:rsidRDefault="00597C32" w:rsidP="00597C3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New</w:t>
      </w:r>
      <w:r w:rsidR="00166E51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additional</w:t>
      </w:r>
      <w:r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language introduced at recommendation of Hockey Ops if more than one Tier I organization</w:t>
      </w:r>
      <w:r w:rsidR="00166E51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exists</w:t>
      </w:r>
      <w:r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. Numbers recommended </w:t>
      </w:r>
      <w:r w:rsid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and to be added to policy revision </w:t>
      </w:r>
      <w:r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are:</w:t>
      </w:r>
    </w:p>
    <w:p w14:paraId="3D8E056E" w14:textId="5D81DD90" w:rsidR="00597C32" w:rsidRPr="00597C32" w:rsidRDefault="00597C32" w:rsidP="00597C32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597C32">
        <w:rPr>
          <w:rFonts w:asciiTheme="minorHAnsi" w:hAnsiTheme="minorHAnsi" w:cstheme="minorHAnsi"/>
          <w:bCs/>
          <w:color w:val="0070C0"/>
          <w:sz w:val="22"/>
          <w:szCs w:val="22"/>
        </w:rPr>
        <w:t>14U - 0 out of state players</w:t>
      </w:r>
    </w:p>
    <w:p w14:paraId="401C6BD3" w14:textId="387AD637" w:rsidR="00597C32" w:rsidRPr="00597C32" w:rsidRDefault="00830130" w:rsidP="00597C32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15O and 16U – No more than </w:t>
      </w:r>
      <w:r w:rsidR="00597C32" w:rsidRPr="00597C32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3 skaters plus one goalie </w:t>
      </w:r>
    </w:p>
    <w:p w14:paraId="5863ED48" w14:textId="5E5D3260" w:rsidR="00597C32" w:rsidRPr="00597C32" w:rsidRDefault="00830130" w:rsidP="00597C32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18U - </w:t>
      </w:r>
      <w:r w:rsidR="00597C32" w:rsidRPr="00597C32">
        <w:rPr>
          <w:rFonts w:asciiTheme="minorHAnsi" w:hAnsiTheme="minorHAnsi" w:cstheme="minorHAnsi"/>
          <w:bCs/>
          <w:color w:val="0070C0"/>
          <w:sz w:val="22"/>
          <w:szCs w:val="22"/>
        </w:rPr>
        <w:t>25% of roster with a maximum of one goalie</w:t>
      </w:r>
    </w:p>
    <w:p w14:paraId="278F8CB9" w14:textId="13D5A363" w:rsidR="00C9697F" w:rsidRPr="00830130" w:rsidRDefault="00C9697F" w:rsidP="0083013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Tier I declaration fee</w:t>
      </w:r>
      <w:r w:rsidR="0083013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30130">
        <w:rPr>
          <w:rFonts w:asciiTheme="minorHAnsi" w:hAnsiTheme="minorHAnsi" w:cstheme="minorHAnsi"/>
          <w:bCs/>
          <w:sz w:val="22"/>
          <w:szCs w:val="22"/>
        </w:rPr>
        <w:t xml:space="preserve">Vote to open </w:t>
      </w:r>
      <w:r w:rsidR="00830130" w:rsidRPr="00830130">
        <w:rPr>
          <w:rFonts w:asciiTheme="minorHAnsi" w:hAnsiTheme="minorHAnsi" w:cstheme="minorHAnsi"/>
          <w:bCs/>
          <w:sz w:val="22"/>
          <w:szCs w:val="22"/>
        </w:rPr>
        <w:t xml:space="preserve">discussion – 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Motion: Bruce Urban/2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nd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Jeremy Bow – Motion passes unanimously.</w:t>
      </w:r>
    </w:p>
    <w:p w14:paraId="5BD99241" w14:textId="0C8994FB" w:rsidR="00830130" w:rsidRPr="00830130" w:rsidRDefault="00C9697F" w:rsidP="0083013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Recommended revision to AAHA Policy – Appendix B: AAHA Playing Rules/Sec. 2.3.6</w:t>
      </w:r>
      <w:r w:rsidR="0083013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>– Issue explained to the Board. Very straightforward change needed following Tier I Selection Committee direction.</w:t>
      </w:r>
      <w:r w:rsid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No additional questions. </w:t>
      </w:r>
    </w:p>
    <w:p w14:paraId="76582933" w14:textId="7B49E26E" w:rsidR="000B5F97" w:rsidRPr="000827DC" w:rsidRDefault="000B5F97" w:rsidP="000B5F9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Vote to open policy change process to discuss revisions to AAHA Officiating Policy – Section 16</w:t>
      </w:r>
      <w:r w:rsidR="000827DC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0827DC" w:rsidRPr="000827DC">
        <w:rPr>
          <w:rFonts w:asciiTheme="minorHAnsi" w:hAnsiTheme="minorHAnsi" w:cstheme="minorHAnsi"/>
          <w:bCs/>
          <w:color w:val="0070C0"/>
          <w:sz w:val="22"/>
          <w:szCs w:val="22"/>
        </w:rPr>
        <w:t>Motion: Bruce/2</w:t>
      </w:r>
      <w:r w:rsidR="000827DC" w:rsidRPr="000827DC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nd</w:t>
      </w:r>
      <w:r w:rsidR="000827DC" w:rsidRPr="000827DC">
        <w:rPr>
          <w:rFonts w:asciiTheme="minorHAnsi" w:hAnsiTheme="minorHAnsi" w:cstheme="minorHAnsi"/>
          <w:bCs/>
          <w:color w:val="0070C0"/>
          <w:sz w:val="22"/>
          <w:szCs w:val="22"/>
        </w:rPr>
        <w:t>: Evan Gavrilles</w:t>
      </w:r>
      <w:r w:rsidR="000827DC">
        <w:rPr>
          <w:rFonts w:asciiTheme="minorHAnsi" w:hAnsiTheme="minorHAnsi" w:cstheme="minorHAnsi"/>
          <w:bCs/>
          <w:color w:val="0070C0"/>
          <w:sz w:val="22"/>
          <w:szCs w:val="22"/>
        </w:rPr>
        <w:t>.</w:t>
      </w:r>
    </w:p>
    <w:p w14:paraId="12A7575D" w14:textId="436C59C8" w:rsidR="000827DC" w:rsidRPr="000827DC" w:rsidRDefault="000827DC" w:rsidP="000827D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0827DC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AHRA approved this at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their </w:t>
      </w:r>
      <w:r w:rsidRPr="000827DC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last meeting. All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referee association members </w:t>
      </w:r>
      <w:r w:rsidRPr="000827DC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in agreement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>with</w:t>
      </w:r>
      <w:r w:rsidRPr="000827DC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the policy. </w:t>
      </w:r>
      <w:r>
        <w:rPr>
          <w:rFonts w:asciiTheme="minorHAnsi" w:hAnsiTheme="minorHAnsi" w:cstheme="minorHAnsi"/>
          <w:bCs/>
          <w:color w:val="0070C0"/>
          <w:sz w:val="22"/>
          <w:szCs w:val="22"/>
        </w:rPr>
        <w:t>Kristy questioned item contained in 16.3(c) where teams would be required to pay for game in the event of facility maintenance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issue</w:t>
      </w:r>
      <w:r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. Bruce stated that he would go back to discuss with AHRA. Additional clarification needed in 16.3(c) to clarify word “excepted”. Should be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>“</w:t>
      </w:r>
      <w:r>
        <w:rPr>
          <w:rFonts w:asciiTheme="minorHAnsi" w:hAnsiTheme="minorHAnsi" w:cstheme="minorHAnsi"/>
          <w:bCs/>
          <w:color w:val="0070C0"/>
          <w:sz w:val="22"/>
          <w:szCs w:val="22"/>
        </w:rPr>
        <w:t>exempt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>”</w:t>
      </w:r>
      <w:r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? Clarification to be provided. </w:t>
      </w:r>
    </w:p>
    <w:p w14:paraId="4E1DE16C" w14:textId="2004294D" w:rsidR="00EB6D71" w:rsidRPr="00F969A5" w:rsidRDefault="00EB6D71" w:rsidP="00EB6D7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Discussion of Player Development Committee – Work with Existing Player Development Process to provide improved development opportunities beyond Player Development Camp(s) (Bylaw 7.06)</w:t>
      </w:r>
      <w:r w:rsidR="0083013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0130" w:rsidRPr="00830130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– Tim reiterated moving forward with development of the committee. If interested, please contact Tim to get involved. </w:t>
      </w:r>
    </w:p>
    <w:p w14:paraId="56DAF13B" w14:textId="5AB13EFF" w:rsidR="00D6383D" w:rsidRDefault="00D6383D" w:rsidP="00723AE5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2E4109" w14:textId="09025B37" w:rsidR="00830130" w:rsidRPr="001C4035" w:rsidRDefault="00830130" w:rsidP="00723AE5">
      <w:pPr>
        <w:ind w:left="360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Tryout dates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for 2021/2022 season:</w:t>
      </w:r>
    </w:p>
    <w:p w14:paraId="17B0BEB6" w14:textId="59744F86" w:rsidR="001C4035" w:rsidRPr="001C4035" w:rsidRDefault="00830130" w:rsidP="0083013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May 6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th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- 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Tier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>I</w:t>
      </w:r>
    </w:p>
    <w:p w14:paraId="0FF58F39" w14:textId="57D07A23" w:rsidR="00830130" w:rsidRPr="001C4035" w:rsidRDefault="00830130" w:rsidP="001C403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May 13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th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- 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Tier II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and 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girls 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at 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any level</w:t>
      </w:r>
    </w:p>
    <w:p w14:paraId="5CCA962D" w14:textId="73DA88B0" w:rsidR="00830130" w:rsidRPr="001C4035" w:rsidRDefault="00830130" w:rsidP="0083013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May 20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th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  <w:r w:rsidR="001C4035"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–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AZYHL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teams</w:t>
      </w:r>
    </w:p>
    <w:p w14:paraId="3579E11E" w14:textId="21BACF56" w:rsidR="001C4035" w:rsidRPr="001C4035" w:rsidRDefault="001C4035" w:rsidP="0083013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>Blackout period for Tier I and Tier II tryouts from May 20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th</w:t>
      </w:r>
      <w:r w:rsidRPr="001C403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thru the 23</w:t>
      </w:r>
      <w:r w:rsidRPr="00E24BBE">
        <w:rPr>
          <w:rFonts w:asciiTheme="minorHAnsi" w:hAnsiTheme="minorHAnsi" w:cstheme="minorHAnsi"/>
          <w:bCs/>
          <w:color w:val="0070C0"/>
          <w:sz w:val="22"/>
          <w:szCs w:val="22"/>
          <w:vertAlign w:val="superscript"/>
        </w:rPr>
        <w:t>rd</w:t>
      </w:r>
      <w:r w:rsidR="00E24BBE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 </w:t>
      </w:r>
    </w:p>
    <w:p w14:paraId="33C59F5A" w14:textId="77777777" w:rsidR="00830130" w:rsidRPr="00830130" w:rsidRDefault="00830130" w:rsidP="001C4035">
      <w:pPr>
        <w:rPr>
          <w:rFonts w:asciiTheme="minorHAnsi" w:hAnsiTheme="minorHAnsi" w:cstheme="minorHAnsi"/>
          <w:bCs/>
          <w:sz w:val="22"/>
          <w:szCs w:val="22"/>
        </w:rPr>
      </w:pPr>
    </w:p>
    <w:p w14:paraId="75B1F706" w14:textId="19D01DB3" w:rsidR="00723AE5" w:rsidRDefault="00154BB1" w:rsidP="00916496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Announcements</w:t>
      </w:r>
      <w:r w:rsidR="008F3E6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14:paraId="52B63970" w14:textId="471EBADB" w:rsidR="00154BB1" w:rsidRPr="002D64D0" w:rsidRDefault="00154BB1" w:rsidP="00154BB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Adjournment</w:t>
      </w:r>
      <w:r w:rsidR="008F3E6C" w:rsidRPr="00301367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1C4035" w:rsidRPr="001C4035">
        <w:rPr>
          <w:rFonts w:asciiTheme="minorHAnsi" w:hAnsiTheme="minorHAnsi" w:cstheme="minorHAnsi"/>
          <w:color w:val="0070C0"/>
          <w:sz w:val="22"/>
          <w:szCs w:val="22"/>
        </w:rPr>
        <w:t>Motion</w:t>
      </w:r>
      <w:r w:rsidR="001C4035">
        <w:rPr>
          <w:rFonts w:asciiTheme="minorHAnsi" w:hAnsiTheme="minorHAnsi" w:cstheme="minorHAnsi"/>
          <w:color w:val="0070C0"/>
          <w:sz w:val="22"/>
          <w:szCs w:val="22"/>
        </w:rPr>
        <w:t xml:space="preserve"> to adjourn</w:t>
      </w:r>
      <w:r w:rsidR="001C4035" w:rsidRPr="001C4035">
        <w:rPr>
          <w:rFonts w:asciiTheme="minorHAnsi" w:hAnsiTheme="minorHAnsi" w:cstheme="minorHAnsi"/>
          <w:color w:val="0070C0"/>
          <w:sz w:val="22"/>
          <w:szCs w:val="22"/>
        </w:rPr>
        <w:t>: Jim Curley/2</w:t>
      </w:r>
      <w:r w:rsidR="001C4035" w:rsidRPr="001C4035">
        <w:rPr>
          <w:rFonts w:asciiTheme="minorHAnsi" w:hAnsiTheme="minorHAnsi" w:cstheme="minorHAnsi"/>
          <w:color w:val="0070C0"/>
          <w:sz w:val="22"/>
          <w:szCs w:val="22"/>
          <w:vertAlign w:val="superscript"/>
        </w:rPr>
        <w:t>nd</w:t>
      </w:r>
      <w:r w:rsidR="001C4035" w:rsidRPr="001C4035">
        <w:rPr>
          <w:rFonts w:asciiTheme="minorHAnsi" w:hAnsiTheme="minorHAnsi" w:cstheme="minorHAnsi"/>
          <w:color w:val="0070C0"/>
          <w:sz w:val="22"/>
          <w:szCs w:val="22"/>
        </w:rPr>
        <w:t xml:space="preserve"> Justin Rogers</w:t>
      </w:r>
    </w:p>
    <w:p w14:paraId="3BA489C9" w14:textId="77777777" w:rsidR="004042D7" w:rsidRDefault="004042D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9B9D0F" w14:textId="0AE77885" w:rsidR="0094776C" w:rsidRPr="002D64D0" w:rsidRDefault="00507157" w:rsidP="00605541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64D0">
        <w:rPr>
          <w:rFonts w:asciiTheme="minorHAnsi" w:hAnsiTheme="minorHAnsi" w:cstheme="minorHAnsi"/>
          <w:b/>
          <w:sz w:val="22"/>
          <w:szCs w:val="22"/>
          <w:u w:val="single"/>
        </w:rPr>
        <w:t>Fut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ure </w:t>
      </w:r>
      <w:r w:rsidR="00543470">
        <w:rPr>
          <w:rFonts w:asciiTheme="minorHAnsi" w:hAnsiTheme="minorHAnsi" w:cstheme="minorHAnsi"/>
          <w:b/>
          <w:sz w:val="22"/>
          <w:szCs w:val="22"/>
          <w:u w:val="single"/>
        </w:rPr>
        <w:t xml:space="preserve">2020-21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 xml:space="preserve">AAHA Board </w:t>
      </w:r>
      <w:r w:rsidR="003A53A6">
        <w:rPr>
          <w:rFonts w:asciiTheme="minorHAnsi" w:hAnsiTheme="minorHAnsi" w:cstheme="minorHAnsi"/>
          <w:b/>
          <w:sz w:val="22"/>
          <w:szCs w:val="22"/>
          <w:u w:val="single"/>
        </w:rPr>
        <w:t xml:space="preserve">Regular </w:t>
      </w:r>
      <w:r w:rsidR="00261724" w:rsidRPr="002D64D0">
        <w:rPr>
          <w:rFonts w:asciiTheme="minorHAnsi" w:hAnsiTheme="minorHAnsi" w:cstheme="minorHAnsi"/>
          <w:b/>
          <w:sz w:val="22"/>
          <w:szCs w:val="22"/>
          <w:u w:val="single"/>
        </w:rPr>
        <w:t>Meetings</w:t>
      </w:r>
    </w:p>
    <w:p w14:paraId="5B87B715" w14:textId="0E638D73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</w:t>
      </w:r>
      <w:r w:rsidR="00AC2CB8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45ACB303" w14:textId="06C2D129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</w:t>
      </w:r>
      <w:r w:rsidR="00AC2CB8">
        <w:rPr>
          <w:rFonts w:asciiTheme="minorHAnsi" w:hAnsiTheme="minorHAnsi" w:cstheme="minorHAnsi"/>
          <w:sz w:val="22"/>
          <w:szCs w:val="22"/>
        </w:rPr>
        <w:t xml:space="preserve"> 10</w:t>
      </w:r>
    </w:p>
    <w:p w14:paraId="5CD64081" w14:textId="717FAFBB" w:rsidR="009C5EE4" w:rsidRPr="009C5EE4" w:rsidRDefault="009C5EE4" w:rsidP="007D3678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 w:rsidR="00AC2CB8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1B4338DC" w14:textId="01B84C65" w:rsidR="009C5EE4" w:rsidRPr="009C5EE4" w:rsidRDefault="009C5EE4" w:rsidP="009C5EE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</w:t>
      </w:r>
      <w:r w:rsidR="00AC2CB8">
        <w:rPr>
          <w:rFonts w:asciiTheme="minorHAnsi" w:hAnsiTheme="minorHAnsi" w:cstheme="minorHAnsi"/>
          <w:sz w:val="22"/>
          <w:szCs w:val="22"/>
        </w:rPr>
        <w:t xml:space="preserve"> 9</w:t>
      </w:r>
    </w:p>
    <w:sectPr w:rsidR="009C5EE4" w:rsidRPr="009C5EE4" w:rsidSect="006E5312">
      <w:pgSz w:w="12240" w:h="15840"/>
      <w:pgMar w:top="720" w:right="810" w:bottom="720" w:left="99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173D1"/>
    <w:multiLevelType w:val="hybridMultilevel"/>
    <w:tmpl w:val="C5F0F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B64DC"/>
    <w:multiLevelType w:val="hybridMultilevel"/>
    <w:tmpl w:val="1BBA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4B8A"/>
    <w:multiLevelType w:val="hybridMultilevel"/>
    <w:tmpl w:val="5E1AA590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2CD2"/>
    <w:multiLevelType w:val="hybridMultilevel"/>
    <w:tmpl w:val="5FBE7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7158"/>
    <w:multiLevelType w:val="hybridMultilevel"/>
    <w:tmpl w:val="61242506"/>
    <w:lvl w:ilvl="0" w:tplc="A5B240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CDA"/>
    <w:multiLevelType w:val="multilevel"/>
    <w:tmpl w:val="27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6125F6"/>
    <w:multiLevelType w:val="hybridMultilevel"/>
    <w:tmpl w:val="F7F04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22C0E"/>
    <w:multiLevelType w:val="hybridMultilevel"/>
    <w:tmpl w:val="6BECB3E4"/>
    <w:lvl w:ilvl="0" w:tplc="D50CED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84A22"/>
    <w:multiLevelType w:val="hybridMultilevel"/>
    <w:tmpl w:val="8BC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30F0"/>
    <w:multiLevelType w:val="hybridMultilevel"/>
    <w:tmpl w:val="41EEB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2A30"/>
    <w:multiLevelType w:val="hybridMultilevel"/>
    <w:tmpl w:val="4FB2C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00DD"/>
    <w:multiLevelType w:val="hybridMultilevel"/>
    <w:tmpl w:val="A2BA5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71B6"/>
    <w:multiLevelType w:val="hybridMultilevel"/>
    <w:tmpl w:val="6A3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4D4A"/>
    <w:multiLevelType w:val="multilevel"/>
    <w:tmpl w:val="B76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35777"/>
    <w:multiLevelType w:val="multilevel"/>
    <w:tmpl w:val="7F8E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6A56F7"/>
    <w:multiLevelType w:val="hybridMultilevel"/>
    <w:tmpl w:val="04D6D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552"/>
    <w:multiLevelType w:val="hybridMultilevel"/>
    <w:tmpl w:val="45A09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E1877"/>
    <w:multiLevelType w:val="hybridMultilevel"/>
    <w:tmpl w:val="F336062C"/>
    <w:lvl w:ilvl="0" w:tplc="43C666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E4F7C"/>
    <w:multiLevelType w:val="multilevel"/>
    <w:tmpl w:val="227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3658C"/>
    <w:multiLevelType w:val="hybridMultilevel"/>
    <w:tmpl w:val="967EE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3B5A"/>
    <w:multiLevelType w:val="hybridMultilevel"/>
    <w:tmpl w:val="67362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B575D"/>
    <w:multiLevelType w:val="hybridMultilevel"/>
    <w:tmpl w:val="AAAAB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EC7C2A"/>
    <w:multiLevelType w:val="hybridMultilevel"/>
    <w:tmpl w:val="3A786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42DCA"/>
    <w:multiLevelType w:val="hybridMultilevel"/>
    <w:tmpl w:val="AD6C9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B5C91"/>
    <w:multiLevelType w:val="hybridMultilevel"/>
    <w:tmpl w:val="72663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7794D"/>
    <w:multiLevelType w:val="hybridMultilevel"/>
    <w:tmpl w:val="C36A6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15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  <w:num w:numId="16">
    <w:abstractNumId w:val="25"/>
  </w:num>
  <w:num w:numId="17">
    <w:abstractNumId w:val="3"/>
  </w:num>
  <w:num w:numId="18">
    <w:abstractNumId w:val="16"/>
  </w:num>
  <w:num w:numId="19">
    <w:abstractNumId w:val="5"/>
  </w:num>
  <w:num w:numId="20">
    <w:abstractNumId w:val="14"/>
  </w:num>
  <w:num w:numId="21">
    <w:abstractNumId w:val="18"/>
  </w:num>
  <w:num w:numId="22">
    <w:abstractNumId w:val="13"/>
  </w:num>
  <w:num w:numId="23">
    <w:abstractNumId w:val="21"/>
  </w:num>
  <w:num w:numId="24">
    <w:abstractNumId w:val="24"/>
  </w:num>
  <w:num w:numId="25">
    <w:abstractNumId w:val="7"/>
  </w:num>
  <w:num w:numId="26">
    <w:abstractNumId w:val="2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35"/>
    <w:rsid w:val="00002DA4"/>
    <w:rsid w:val="00005F03"/>
    <w:rsid w:val="000105B8"/>
    <w:rsid w:val="000134F3"/>
    <w:rsid w:val="00013BA8"/>
    <w:rsid w:val="0001697B"/>
    <w:rsid w:val="000222D5"/>
    <w:rsid w:val="000225FD"/>
    <w:rsid w:val="000228E3"/>
    <w:rsid w:val="00022B65"/>
    <w:rsid w:val="0002594D"/>
    <w:rsid w:val="00025CF7"/>
    <w:rsid w:val="00027827"/>
    <w:rsid w:val="00031398"/>
    <w:rsid w:val="00031B66"/>
    <w:rsid w:val="00032947"/>
    <w:rsid w:val="00032984"/>
    <w:rsid w:val="0003751E"/>
    <w:rsid w:val="00040C57"/>
    <w:rsid w:val="00041E7D"/>
    <w:rsid w:val="00042987"/>
    <w:rsid w:val="00043A26"/>
    <w:rsid w:val="00044520"/>
    <w:rsid w:val="00044813"/>
    <w:rsid w:val="00044C8E"/>
    <w:rsid w:val="00045BDC"/>
    <w:rsid w:val="00046AE7"/>
    <w:rsid w:val="00046B9F"/>
    <w:rsid w:val="00047443"/>
    <w:rsid w:val="000475C2"/>
    <w:rsid w:val="00047848"/>
    <w:rsid w:val="000513FC"/>
    <w:rsid w:val="00057629"/>
    <w:rsid w:val="0006457C"/>
    <w:rsid w:val="000653CD"/>
    <w:rsid w:val="00067B1A"/>
    <w:rsid w:val="00070C02"/>
    <w:rsid w:val="00075596"/>
    <w:rsid w:val="000761ED"/>
    <w:rsid w:val="000777AF"/>
    <w:rsid w:val="000827DC"/>
    <w:rsid w:val="00083E02"/>
    <w:rsid w:val="00084768"/>
    <w:rsid w:val="000863D4"/>
    <w:rsid w:val="00090D1E"/>
    <w:rsid w:val="00090E50"/>
    <w:rsid w:val="00090E79"/>
    <w:rsid w:val="00091A06"/>
    <w:rsid w:val="00092712"/>
    <w:rsid w:val="0009291D"/>
    <w:rsid w:val="000A05FD"/>
    <w:rsid w:val="000A136D"/>
    <w:rsid w:val="000A2F85"/>
    <w:rsid w:val="000A497F"/>
    <w:rsid w:val="000A5960"/>
    <w:rsid w:val="000A62AB"/>
    <w:rsid w:val="000A67DC"/>
    <w:rsid w:val="000A71BC"/>
    <w:rsid w:val="000A7F54"/>
    <w:rsid w:val="000B4690"/>
    <w:rsid w:val="000B4E17"/>
    <w:rsid w:val="000B5F97"/>
    <w:rsid w:val="000B727C"/>
    <w:rsid w:val="000B7488"/>
    <w:rsid w:val="000B785E"/>
    <w:rsid w:val="000C0F8F"/>
    <w:rsid w:val="000C1AFF"/>
    <w:rsid w:val="000C393D"/>
    <w:rsid w:val="000C3A54"/>
    <w:rsid w:val="000C5788"/>
    <w:rsid w:val="000C5DBB"/>
    <w:rsid w:val="000D1A8C"/>
    <w:rsid w:val="000D28F0"/>
    <w:rsid w:val="000D2E3E"/>
    <w:rsid w:val="000D2F4E"/>
    <w:rsid w:val="000D422E"/>
    <w:rsid w:val="000D5905"/>
    <w:rsid w:val="000E0FF7"/>
    <w:rsid w:val="000E3AFA"/>
    <w:rsid w:val="000E4367"/>
    <w:rsid w:val="000E445D"/>
    <w:rsid w:val="000E7A02"/>
    <w:rsid w:val="000E7FA3"/>
    <w:rsid w:val="000F0319"/>
    <w:rsid w:val="000F0A7C"/>
    <w:rsid w:val="000F0C40"/>
    <w:rsid w:val="000F1D88"/>
    <w:rsid w:val="000F20B9"/>
    <w:rsid w:val="000F4A43"/>
    <w:rsid w:val="000F4E2A"/>
    <w:rsid w:val="000F4F79"/>
    <w:rsid w:val="000F7966"/>
    <w:rsid w:val="000F7EEA"/>
    <w:rsid w:val="00103753"/>
    <w:rsid w:val="0010766F"/>
    <w:rsid w:val="00111898"/>
    <w:rsid w:val="001118FB"/>
    <w:rsid w:val="00112B94"/>
    <w:rsid w:val="00116401"/>
    <w:rsid w:val="00121F1A"/>
    <w:rsid w:val="001225D0"/>
    <w:rsid w:val="00123BBF"/>
    <w:rsid w:val="00123E62"/>
    <w:rsid w:val="00123EA3"/>
    <w:rsid w:val="001240B6"/>
    <w:rsid w:val="0012467A"/>
    <w:rsid w:val="00130053"/>
    <w:rsid w:val="00130172"/>
    <w:rsid w:val="00131C72"/>
    <w:rsid w:val="00131D82"/>
    <w:rsid w:val="00137620"/>
    <w:rsid w:val="00143BF3"/>
    <w:rsid w:val="001450A2"/>
    <w:rsid w:val="00145B36"/>
    <w:rsid w:val="00150320"/>
    <w:rsid w:val="0015139F"/>
    <w:rsid w:val="001513BD"/>
    <w:rsid w:val="001519ED"/>
    <w:rsid w:val="00151E11"/>
    <w:rsid w:val="00153B71"/>
    <w:rsid w:val="00153E67"/>
    <w:rsid w:val="00154BB1"/>
    <w:rsid w:val="00156BDF"/>
    <w:rsid w:val="00156D45"/>
    <w:rsid w:val="00157E5D"/>
    <w:rsid w:val="00157FF3"/>
    <w:rsid w:val="00161150"/>
    <w:rsid w:val="0016314F"/>
    <w:rsid w:val="00165694"/>
    <w:rsid w:val="00165B1F"/>
    <w:rsid w:val="00166E51"/>
    <w:rsid w:val="00167443"/>
    <w:rsid w:val="00167813"/>
    <w:rsid w:val="00170006"/>
    <w:rsid w:val="00171EC3"/>
    <w:rsid w:val="00171FED"/>
    <w:rsid w:val="00172553"/>
    <w:rsid w:val="00172799"/>
    <w:rsid w:val="0017478D"/>
    <w:rsid w:val="00176849"/>
    <w:rsid w:val="00177ABC"/>
    <w:rsid w:val="0018024A"/>
    <w:rsid w:val="001841FF"/>
    <w:rsid w:val="0018452B"/>
    <w:rsid w:val="00185BED"/>
    <w:rsid w:val="001874CC"/>
    <w:rsid w:val="00187B7E"/>
    <w:rsid w:val="001907B4"/>
    <w:rsid w:val="00190FB0"/>
    <w:rsid w:val="001912B1"/>
    <w:rsid w:val="001943D4"/>
    <w:rsid w:val="00195869"/>
    <w:rsid w:val="00197841"/>
    <w:rsid w:val="001A1108"/>
    <w:rsid w:val="001A1568"/>
    <w:rsid w:val="001A2225"/>
    <w:rsid w:val="001A3FAE"/>
    <w:rsid w:val="001A5040"/>
    <w:rsid w:val="001B1C38"/>
    <w:rsid w:val="001B3274"/>
    <w:rsid w:val="001B430D"/>
    <w:rsid w:val="001B6DD0"/>
    <w:rsid w:val="001B733F"/>
    <w:rsid w:val="001B7AE0"/>
    <w:rsid w:val="001B7C6A"/>
    <w:rsid w:val="001C37CA"/>
    <w:rsid w:val="001C4035"/>
    <w:rsid w:val="001C4C20"/>
    <w:rsid w:val="001C7868"/>
    <w:rsid w:val="001C7A2B"/>
    <w:rsid w:val="001D0015"/>
    <w:rsid w:val="001D077A"/>
    <w:rsid w:val="001D0914"/>
    <w:rsid w:val="001D3A94"/>
    <w:rsid w:val="001D4A7A"/>
    <w:rsid w:val="001E060D"/>
    <w:rsid w:val="001E2739"/>
    <w:rsid w:val="001E3DDB"/>
    <w:rsid w:val="001E5FF7"/>
    <w:rsid w:val="001E6D40"/>
    <w:rsid w:val="001E717B"/>
    <w:rsid w:val="001E7B6F"/>
    <w:rsid w:val="001F0F67"/>
    <w:rsid w:val="001F5A79"/>
    <w:rsid w:val="001F7869"/>
    <w:rsid w:val="001F7C7E"/>
    <w:rsid w:val="002014FA"/>
    <w:rsid w:val="00203693"/>
    <w:rsid w:val="00204273"/>
    <w:rsid w:val="002071A8"/>
    <w:rsid w:val="00211A57"/>
    <w:rsid w:val="0021306D"/>
    <w:rsid w:val="00213EFF"/>
    <w:rsid w:val="002155E2"/>
    <w:rsid w:val="00217B9A"/>
    <w:rsid w:val="00220EFF"/>
    <w:rsid w:val="00222114"/>
    <w:rsid w:val="00222969"/>
    <w:rsid w:val="00222A81"/>
    <w:rsid w:val="00225400"/>
    <w:rsid w:val="00227888"/>
    <w:rsid w:val="00234330"/>
    <w:rsid w:val="0023443D"/>
    <w:rsid w:val="00234768"/>
    <w:rsid w:val="00234EEB"/>
    <w:rsid w:val="0023630D"/>
    <w:rsid w:val="00237E02"/>
    <w:rsid w:val="00240D6F"/>
    <w:rsid w:val="00243C65"/>
    <w:rsid w:val="00244F77"/>
    <w:rsid w:val="00246C2F"/>
    <w:rsid w:val="00247093"/>
    <w:rsid w:val="002507D6"/>
    <w:rsid w:val="00250851"/>
    <w:rsid w:val="002510BF"/>
    <w:rsid w:val="00253176"/>
    <w:rsid w:val="00253A24"/>
    <w:rsid w:val="00256D85"/>
    <w:rsid w:val="00257BD0"/>
    <w:rsid w:val="00261724"/>
    <w:rsid w:val="002726A6"/>
    <w:rsid w:val="0027281D"/>
    <w:rsid w:val="00274EF0"/>
    <w:rsid w:val="00276434"/>
    <w:rsid w:val="00285AFD"/>
    <w:rsid w:val="002861EC"/>
    <w:rsid w:val="0028631B"/>
    <w:rsid w:val="002949A0"/>
    <w:rsid w:val="00295598"/>
    <w:rsid w:val="00296258"/>
    <w:rsid w:val="00297289"/>
    <w:rsid w:val="002975E5"/>
    <w:rsid w:val="002A15E4"/>
    <w:rsid w:val="002A1A2C"/>
    <w:rsid w:val="002A1E6D"/>
    <w:rsid w:val="002A24AE"/>
    <w:rsid w:val="002A606D"/>
    <w:rsid w:val="002A6188"/>
    <w:rsid w:val="002A6913"/>
    <w:rsid w:val="002B10F0"/>
    <w:rsid w:val="002B5597"/>
    <w:rsid w:val="002B6580"/>
    <w:rsid w:val="002B66D3"/>
    <w:rsid w:val="002B6F2C"/>
    <w:rsid w:val="002C0F59"/>
    <w:rsid w:val="002C19CA"/>
    <w:rsid w:val="002C5FA7"/>
    <w:rsid w:val="002D1DF9"/>
    <w:rsid w:val="002D1FE0"/>
    <w:rsid w:val="002D34D8"/>
    <w:rsid w:val="002D64D0"/>
    <w:rsid w:val="002E2179"/>
    <w:rsid w:val="002E290C"/>
    <w:rsid w:val="002E39F3"/>
    <w:rsid w:val="002E74C6"/>
    <w:rsid w:val="002F12FC"/>
    <w:rsid w:val="002F3A2B"/>
    <w:rsid w:val="002F47AB"/>
    <w:rsid w:val="002F486F"/>
    <w:rsid w:val="002F4881"/>
    <w:rsid w:val="002F7296"/>
    <w:rsid w:val="00300D3F"/>
    <w:rsid w:val="00300FD3"/>
    <w:rsid w:val="00301367"/>
    <w:rsid w:val="00303363"/>
    <w:rsid w:val="003079C7"/>
    <w:rsid w:val="00307E44"/>
    <w:rsid w:val="0031142E"/>
    <w:rsid w:val="00311C50"/>
    <w:rsid w:val="00313D95"/>
    <w:rsid w:val="00314B4D"/>
    <w:rsid w:val="00321041"/>
    <w:rsid w:val="0032373D"/>
    <w:rsid w:val="00324030"/>
    <w:rsid w:val="0032465D"/>
    <w:rsid w:val="00324DBE"/>
    <w:rsid w:val="003324B3"/>
    <w:rsid w:val="00332AF8"/>
    <w:rsid w:val="00334363"/>
    <w:rsid w:val="00334BB1"/>
    <w:rsid w:val="00334F54"/>
    <w:rsid w:val="00343BB8"/>
    <w:rsid w:val="00344712"/>
    <w:rsid w:val="0034781E"/>
    <w:rsid w:val="00350C8B"/>
    <w:rsid w:val="00352B77"/>
    <w:rsid w:val="003548BE"/>
    <w:rsid w:val="003570B0"/>
    <w:rsid w:val="00360826"/>
    <w:rsid w:val="00362A6C"/>
    <w:rsid w:val="00364A0D"/>
    <w:rsid w:val="00373132"/>
    <w:rsid w:val="0037351F"/>
    <w:rsid w:val="003738AB"/>
    <w:rsid w:val="003741E2"/>
    <w:rsid w:val="00374B5E"/>
    <w:rsid w:val="003757D4"/>
    <w:rsid w:val="00377130"/>
    <w:rsid w:val="0038145F"/>
    <w:rsid w:val="00384EEE"/>
    <w:rsid w:val="00386370"/>
    <w:rsid w:val="0038690A"/>
    <w:rsid w:val="00390B5E"/>
    <w:rsid w:val="00393D9C"/>
    <w:rsid w:val="0039569E"/>
    <w:rsid w:val="00396137"/>
    <w:rsid w:val="0039615B"/>
    <w:rsid w:val="003962FD"/>
    <w:rsid w:val="0039785B"/>
    <w:rsid w:val="00397FC3"/>
    <w:rsid w:val="003A05C5"/>
    <w:rsid w:val="003A0796"/>
    <w:rsid w:val="003A36E5"/>
    <w:rsid w:val="003A53A6"/>
    <w:rsid w:val="003A6035"/>
    <w:rsid w:val="003A6E38"/>
    <w:rsid w:val="003B0016"/>
    <w:rsid w:val="003B0A5E"/>
    <w:rsid w:val="003B0F54"/>
    <w:rsid w:val="003B1517"/>
    <w:rsid w:val="003B342F"/>
    <w:rsid w:val="003B6CE5"/>
    <w:rsid w:val="003C4F01"/>
    <w:rsid w:val="003C6013"/>
    <w:rsid w:val="003C647C"/>
    <w:rsid w:val="003C6C99"/>
    <w:rsid w:val="003D0720"/>
    <w:rsid w:val="003D3173"/>
    <w:rsid w:val="003D3514"/>
    <w:rsid w:val="003D5437"/>
    <w:rsid w:val="003D7457"/>
    <w:rsid w:val="003D7568"/>
    <w:rsid w:val="003E283A"/>
    <w:rsid w:val="003E2CE6"/>
    <w:rsid w:val="003E354C"/>
    <w:rsid w:val="003E4032"/>
    <w:rsid w:val="003E530B"/>
    <w:rsid w:val="003E661C"/>
    <w:rsid w:val="003E78A9"/>
    <w:rsid w:val="003F03B3"/>
    <w:rsid w:val="003F3D52"/>
    <w:rsid w:val="003F63B5"/>
    <w:rsid w:val="003F6E3A"/>
    <w:rsid w:val="003F773B"/>
    <w:rsid w:val="003F77D6"/>
    <w:rsid w:val="00401010"/>
    <w:rsid w:val="00401B4B"/>
    <w:rsid w:val="0040276D"/>
    <w:rsid w:val="00402A19"/>
    <w:rsid w:val="00403866"/>
    <w:rsid w:val="004042D7"/>
    <w:rsid w:val="00404465"/>
    <w:rsid w:val="0041109E"/>
    <w:rsid w:val="00412354"/>
    <w:rsid w:val="00414BD2"/>
    <w:rsid w:val="00421F4B"/>
    <w:rsid w:val="00424387"/>
    <w:rsid w:val="00424C2C"/>
    <w:rsid w:val="00432F9C"/>
    <w:rsid w:val="00433DA9"/>
    <w:rsid w:val="004341F0"/>
    <w:rsid w:val="004343FD"/>
    <w:rsid w:val="00435377"/>
    <w:rsid w:val="004429B2"/>
    <w:rsid w:val="00444516"/>
    <w:rsid w:val="0044472B"/>
    <w:rsid w:val="004450BA"/>
    <w:rsid w:val="0044608B"/>
    <w:rsid w:val="00447BF1"/>
    <w:rsid w:val="00453900"/>
    <w:rsid w:val="00453E68"/>
    <w:rsid w:val="00455F37"/>
    <w:rsid w:val="00460645"/>
    <w:rsid w:val="004621A5"/>
    <w:rsid w:val="004645CE"/>
    <w:rsid w:val="00465487"/>
    <w:rsid w:val="00470674"/>
    <w:rsid w:val="00472C67"/>
    <w:rsid w:val="00474C09"/>
    <w:rsid w:val="00480808"/>
    <w:rsid w:val="00482C94"/>
    <w:rsid w:val="0048517A"/>
    <w:rsid w:val="00492F30"/>
    <w:rsid w:val="00493890"/>
    <w:rsid w:val="004A223C"/>
    <w:rsid w:val="004A2573"/>
    <w:rsid w:val="004A3955"/>
    <w:rsid w:val="004A4D74"/>
    <w:rsid w:val="004B51B8"/>
    <w:rsid w:val="004B6D51"/>
    <w:rsid w:val="004B718D"/>
    <w:rsid w:val="004B7213"/>
    <w:rsid w:val="004C228D"/>
    <w:rsid w:val="004C4542"/>
    <w:rsid w:val="004C4BF0"/>
    <w:rsid w:val="004C5615"/>
    <w:rsid w:val="004C57B8"/>
    <w:rsid w:val="004C6BCA"/>
    <w:rsid w:val="004C73C6"/>
    <w:rsid w:val="004D2B9D"/>
    <w:rsid w:val="004D32D5"/>
    <w:rsid w:val="004D7235"/>
    <w:rsid w:val="004E251D"/>
    <w:rsid w:val="004E4D9C"/>
    <w:rsid w:val="004E63F3"/>
    <w:rsid w:val="004E7356"/>
    <w:rsid w:val="004F00CA"/>
    <w:rsid w:val="004F1268"/>
    <w:rsid w:val="004F22CE"/>
    <w:rsid w:val="004F2D7E"/>
    <w:rsid w:val="004F3CE0"/>
    <w:rsid w:val="004F423B"/>
    <w:rsid w:val="004F53EB"/>
    <w:rsid w:val="004F578A"/>
    <w:rsid w:val="00500C90"/>
    <w:rsid w:val="00501C31"/>
    <w:rsid w:val="0050239A"/>
    <w:rsid w:val="005024F8"/>
    <w:rsid w:val="00502D46"/>
    <w:rsid w:val="00502F78"/>
    <w:rsid w:val="00503987"/>
    <w:rsid w:val="00503EA6"/>
    <w:rsid w:val="00503EA8"/>
    <w:rsid w:val="00507157"/>
    <w:rsid w:val="0051160E"/>
    <w:rsid w:val="0051311A"/>
    <w:rsid w:val="00522247"/>
    <w:rsid w:val="00523771"/>
    <w:rsid w:val="005258C6"/>
    <w:rsid w:val="00525AC9"/>
    <w:rsid w:val="005263FF"/>
    <w:rsid w:val="00526B23"/>
    <w:rsid w:val="00526F03"/>
    <w:rsid w:val="00532BE8"/>
    <w:rsid w:val="00533EAA"/>
    <w:rsid w:val="00534700"/>
    <w:rsid w:val="00543470"/>
    <w:rsid w:val="00544845"/>
    <w:rsid w:val="00544E5C"/>
    <w:rsid w:val="00544EAC"/>
    <w:rsid w:val="00545E8C"/>
    <w:rsid w:val="00545F82"/>
    <w:rsid w:val="00547A89"/>
    <w:rsid w:val="005549F5"/>
    <w:rsid w:val="005560F9"/>
    <w:rsid w:val="00556893"/>
    <w:rsid w:val="00556AA4"/>
    <w:rsid w:val="00563209"/>
    <w:rsid w:val="005637BC"/>
    <w:rsid w:val="00566989"/>
    <w:rsid w:val="00567A27"/>
    <w:rsid w:val="005711E5"/>
    <w:rsid w:val="005728DF"/>
    <w:rsid w:val="005735F9"/>
    <w:rsid w:val="00576998"/>
    <w:rsid w:val="00576A8E"/>
    <w:rsid w:val="00581046"/>
    <w:rsid w:val="00583876"/>
    <w:rsid w:val="005840B1"/>
    <w:rsid w:val="005868B1"/>
    <w:rsid w:val="00586D21"/>
    <w:rsid w:val="005958FD"/>
    <w:rsid w:val="00595D83"/>
    <w:rsid w:val="00596AFF"/>
    <w:rsid w:val="00597C32"/>
    <w:rsid w:val="005A0C29"/>
    <w:rsid w:val="005A12BB"/>
    <w:rsid w:val="005A24D1"/>
    <w:rsid w:val="005A452B"/>
    <w:rsid w:val="005A4B21"/>
    <w:rsid w:val="005A5A37"/>
    <w:rsid w:val="005A681B"/>
    <w:rsid w:val="005B49DE"/>
    <w:rsid w:val="005B57CD"/>
    <w:rsid w:val="005B6079"/>
    <w:rsid w:val="005C02B1"/>
    <w:rsid w:val="005C05B4"/>
    <w:rsid w:val="005C1ACF"/>
    <w:rsid w:val="005C4BA7"/>
    <w:rsid w:val="005C4ED5"/>
    <w:rsid w:val="005C6ABE"/>
    <w:rsid w:val="005C7762"/>
    <w:rsid w:val="005D20B3"/>
    <w:rsid w:val="005D26E8"/>
    <w:rsid w:val="005D3015"/>
    <w:rsid w:val="005D685E"/>
    <w:rsid w:val="005D7753"/>
    <w:rsid w:val="005D7C73"/>
    <w:rsid w:val="005E2397"/>
    <w:rsid w:val="005E4DF0"/>
    <w:rsid w:val="005F0E37"/>
    <w:rsid w:val="005F16E6"/>
    <w:rsid w:val="005F1934"/>
    <w:rsid w:val="005F2064"/>
    <w:rsid w:val="005F3026"/>
    <w:rsid w:val="005F4B43"/>
    <w:rsid w:val="005F6AAE"/>
    <w:rsid w:val="005F7237"/>
    <w:rsid w:val="00600464"/>
    <w:rsid w:val="00605541"/>
    <w:rsid w:val="006063F4"/>
    <w:rsid w:val="00607447"/>
    <w:rsid w:val="00607C9B"/>
    <w:rsid w:val="006104C1"/>
    <w:rsid w:val="0061393F"/>
    <w:rsid w:val="00615518"/>
    <w:rsid w:val="006169B1"/>
    <w:rsid w:val="00620B6F"/>
    <w:rsid w:val="006258BC"/>
    <w:rsid w:val="006306F9"/>
    <w:rsid w:val="00630970"/>
    <w:rsid w:val="006309E3"/>
    <w:rsid w:val="006325EA"/>
    <w:rsid w:val="006348BF"/>
    <w:rsid w:val="00640229"/>
    <w:rsid w:val="00641E59"/>
    <w:rsid w:val="00642171"/>
    <w:rsid w:val="006433E5"/>
    <w:rsid w:val="006435CA"/>
    <w:rsid w:val="0064387E"/>
    <w:rsid w:val="00645ECF"/>
    <w:rsid w:val="006477C1"/>
    <w:rsid w:val="006506E6"/>
    <w:rsid w:val="00651225"/>
    <w:rsid w:val="00651C0B"/>
    <w:rsid w:val="00653838"/>
    <w:rsid w:val="00655FDD"/>
    <w:rsid w:val="006564FF"/>
    <w:rsid w:val="00657C4D"/>
    <w:rsid w:val="00661A5C"/>
    <w:rsid w:val="00664C65"/>
    <w:rsid w:val="00665C8C"/>
    <w:rsid w:val="00665FDC"/>
    <w:rsid w:val="00670D0B"/>
    <w:rsid w:val="00671DED"/>
    <w:rsid w:val="006751B3"/>
    <w:rsid w:val="00677A64"/>
    <w:rsid w:val="0068299B"/>
    <w:rsid w:val="0068501F"/>
    <w:rsid w:val="00685312"/>
    <w:rsid w:val="00687F6C"/>
    <w:rsid w:val="00691140"/>
    <w:rsid w:val="00693168"/>
    <w:rsid w:val="0069379E"/>
    <w:rsid w:val="006946C0"/>
    <w:rsid w:val="00696BBE"/>
    <w:rsid w:val="006972CB"/>
    <w:rsid w:val="006A0425"/>
    <w:rsid w:val="006A1DD8"/>
    <w:rsid w:val="006A6184"/>
    <w:rsid w:val="006A758A"/>
    <w:rsid w:val="006B21E1"/>
    <w:rsid w:val="006B2F62"/>
    <w:rsid w:val="006B31B4"/>
    <w:rsid w:val="006B3DDA"/>
    <w:rsid w:val="006B7D12"/>
    <w:rsid w:val="006C0FC5"/>
    <w:rsid w:val="006C4235"/>
    <w:rsid w:val="006C4444"/>
    <w:rsid w:val="006C46BF"/>
    <w:rsid w:val="006C4E87"/>
    <w:rsid w:val="006C58F4"/>
    <w:rsid w:val="006C5FD8"/>
    <w:rsid w:val="006C70A1"/>
    <w:rsid w:val="006C763C"/>
    <w:rsid w:val="006D3277"/>
    <w:rsid w:val="006D7DA0"/>
    <w:rsid w:val="006E30F0"/>
    <w:rsid w:val="006E3156"/>
    <w:rsid w:val="006E389B"/>
    <w:rsid w:val="006E43D6"/>
    <w:rsid w:val="006E4C58"/>
    <w:rsid w:val="006E5312"/>
    <w:rsid w:val="006E7A5A"/>
    <w:rsid w:val="006F00FA"/>
    <w:rsid w:val="006F0D56"/>
    <w:rsid w:val="006F1F3E"/>
    <w:rsid w:val="006F263E"/>
    <w:rsid w:val="006F2DA1"/>
    <w:rsid w:val="00702453"/>
    <w:rsid w:val="0071153D"/>
    <w:rsid w:val="007150C9"/>
    <w:rsid w:val="007169D0"/>
    <w:rsid w:val="00716C45"/>
    <w:rsid w:val="00720D7D"/>
    <w:rsid w:val="00723AE5"/>
    <w:rsid w:val="00724D0C"/>
    <w:rsid w:val="00730402"/>
    <w:rsid w:val="0073240A"/>
    <w:rsid w:val="00733FF3"/>
    <w:rsid w:val="00735A22"/>
    <w:rsid w:val="0073638E"/>
    <w:rsid w:val="0073640A"/>
    <w:rsid w:val="007367FA"/>
    <w:rsid w:val="0073745E"/>
    <w:rsid w:val="0073758D"/>
    <w:rsid w:val="007376F9"/>
    <w:rsid w:val="0074158A"/>
    <w:rsid w:val="00742087"/>
    <w:rsid w:val="00742E4D"/>
    <w:rsid w:val="00747606"/>
    <w:rsid w:val="00752667"/>
    <w:rsid w:val="00753B06"/>
    <w:rsid w:val="007546E0"/>
    <w:rsid w:val="007577B7"/>
    <w:rsid w:val="00757DCF"/>
    <w:rsid w:val="007617C0"/>
    <w:rsid w:val="007625A6"/>
    <w:rsid w:val="007635CB"/>
    <w:rsid w:val="00763BB1"/>
    <w:rsid w:val="00764CB8"/>
    <w:rsid w:val="00764DD6"/>
    <w:rsid w:val="007666D1"/>
    <w:rsid w:val="00767679"/>
    <w:rsid w:val="00770692"/>
    <w:rsid w:val="00770FF1"/>
    <w:rsid w:val="00773C48"/>
    <w:rsid w:val="00773DFC"/>
    <w:rsid w:val="00774DEC"/>
    <w:rsid w:val="007756E9"/>
    <w:rsid w:val="00776660"/>
    <w:rsid w:val="00776E6C"/>
    <w:rsid w:val="007770C4"/>
    <w:rsid w:val="00782A63"/>
    <w:rsid w:val="007851B2"/>
    <w:rsid w:val="00786740"/>
    <w:rsid w:val="00786AD2"/>
    <w:rsid w:val="00787C5E"/>
    <w:rsid w:val="007904B3"/>
    <w:rsid w:val="00793AAB"/>
    <w:rsid w:val="00796E5B"/>
    <w:rsid w:val="00797962"/>
    <w:rsid w:val="007A6C42"/>
    <w:rsid w:val="007A73A3"/>
    <w:rsid w:val="007B5527"/>
    <w:rsid w:val="007C34CC"/>
    <w:rsid w:val="007C4E19"/>
    <w:rsid w:val="007C6EE0"/>
    <w:rsid w:val="007C74C5"/>
    <w:rsid w:val="007D02B4"/>
    <w:rsid w:val="007D1386"/>
    <w:rsid w:val="007D3678"/>
    <w:rsid w:val="007D5244"/>
    <w:rsid w:val="007D6554"/>
    <w:rsid w:val="007D6878"/>
    <w:rsid w:val="007D68F5"/>
    <w:rsid w:val="007D6E1D"/>
    <w:rsid w:val="007E0D53"/>
    <w:rsid w:val="007E3001"/>
    <w:rsid w:val="007F1824"/>
    <w:rsid w:val="007F1D83"/>
    <w:rsid w:val="007F2CED"/>
    <w:rsid w:val="007F39A4"/>
    <w:rsid w:val="007F7AE9"/>
    <w:rsid w:val="007F7B53"/>
    <w:rsid w:val="00801B34"/>
    <w:rsid w:val="00802F2A"/>
    <w:rsid w:val="00803BED"/>
    <w:rsid w:val="008067CA"/>
    <w:rsid w:val="00807A8D"/>
    <w:rsid w:val="00810419"/>
    <w:rsid w:val="0081238D"/>
    <w:rsid w:val="008131B7"/>
    <w:rsid w:val="00816B5A"/>
    <w:rsid w:val="00817B02"/>
    <w:rsid w:val="008210B5"/>
    <w:rsid w:val="0082225D"/>
    <w:rsid w:val="008233A1"/>
    <w:rsid w:val="00824845"/>
    <w:rsid w:val="00830130"/>
    <w:rsid w:val="008446AF"/>
    <w:rsid w:val="00845FCB"/>
    <w:rsid w:val="00850CB8"/>
    <w:rsid w:val="00851184"/>
    <w:rsid w:val="00853C6F"/>
    <w:rsid w:val="00854806"/>
    <w:rsid w:val="008559FA"/>
    <w:rsid w:val="008560F7"/>
    <w:rsid w:val="008570BB"/>
    <w:rsid w:val="008605B8"/>
    <w:rsid w:val="0086185F"/>
    <w:rsid w:val="00862589"/>
    <w:rsid w:val="00863CE1"/>
    <w:rsid w:val="008736C5"/>
    <w:rsid w:val="00876EF2"/>
    <w:rsid w:val="00877BA4"/>
    <w:rsid w:val="00881EFA"/>
    <w:rsid w:val="0088569F"/>
    <w:rsid w:val="00885792"/>
    <w:rsid w:val="008861E2"/>
    <w:rsid w:val="008911A4"/>
    <w:rsid w:val="008927C2"/>
    <w:rsid w:val="00893462"/>
    <w:rsid w:val="008958C4"/>
    <w:rsid w:val="0089605E"/>
    <w:rsid w:val="00896BE6"/>
    <w:rsid w:val="008A4AA6"/>
    <w:rsid w:val="008A561D"/>
    <w:rsid w:val="008A6F67"/>
    <w:rsid w:val="008B1964"/>
    <w:rsid w:val="008B1CFD"/>
    <w:rsid w:val="008B2F43"/>
    <w:rsid w:val="008B3ACC"/>
    <w:rsid w:val="008B3DAA"/>
    <w:rsid w:val="008B3F11"/>
    <w:rsid w:val="008B4E7A"/>
    <w:rsid w:val="008B6895"/>
    <w:rsid w:val="008B6922"/>
    <w:rsid w:val="008C0432"/>
    <w:rsid w:val="008C137A"/>
    <w:rsid w:val="008C2446"/>
    <w:rsid w:val="008C2A72"/>
    <w:rsid w:val="008C3F29"/>
    <w:rsid w:val="008C7200"/>
    <w:rsid w:val="008D1C23"/>
    <w:rsid w:val="008D413A"/>
    <w:rsid w:val="008D44C6"/>
    <w:rsid w:val="008E1D1F"/>
    <w:rsid w:val="008F0908"/>
    <w:rsid w:val="008F3930"/>
    <w:rsid w:val="008F3E6C"/>
    <w:rsid w:val="008F4447"/>
    <w:rsid w:val="008F4BA5"/>
    <w:rsid w:val="008F5516"/>
    <w:rsid w:val="008F7443"/>
    <w:rsid w:val="008F7554"/>
    <w:rsid w:val="008F7D97"/>
    <w:rsid w:val="00901092"/>
    <w:rsid w:val="0090142C"/>
    <w:rsid w:val="0090326A"/>
    <w:rsid w:val="0090339F"/>
    <w:rsid w:val="00906516"/>
    <w:rsid w:val="00907BD4"/>
    <w:rsid w:val="0091021F"/>
    <w:rsid w:val="0091143A"/>
    <w:rsid w:val="00916496"/>
    <w:rsid w:val="00917CE2"/>
    <w:rsid w:val="00920055"/>
    <w:rsid w:val="009224E2"/>
    <w:rsid w:val="009272CD"/>
    <w:rsid w:val="00927BA3"/>
    <w:rsid w:val="0093121C"/>
    <w:rsid w:val="009353FC"/>
    <w:rsid w:val="00940EFB"/>
    <w:rsid w:val="00944CEB"/>
    <w:rsid w:val="00947561"/>
    <w:rsid w:val="0094776C"/>
    <w:rsid w:val="00951720"/>
    <w:rsid w:val="00951F70"/>
    <w:rsid w:val="00952F80"/>
    <w:rsid w:val="009549AA"/>
    <w:rsid w:val="009567E4"/>
    <w:rsid w:val="00960927"/>
    <w:rsid w:val="00960DC9"/>
    <w:rsid w:val="00962C30"/>
    <w:rsid w:val="0096389B"/>
    <w:rsid w:val="009669C9"/>
    <w:rsid w:val="00967431"/>
    <w:rsid w:val="009702E0"/>
    <w:rsid w:val="00972922"/>
    <w:rsid w:val="00973388"/>
    <w:rsid w:val="00973BBB"/>
    <w:rsid w:val="009770CC"/>
    <w:rsid w:val="009809D8"/>
    <w:rsid w:val="00983907"/>
    <w:rsid w:val="00984D58"/>
    <w:rsid w:val="00987813"/>
    <w:rsid w:val="00994097"/>
    <w:rsid w:val="00994211"/>
    <w:rsid w:val="00994B56"/>
    <w:rsid w:val="00995AE8"/>
    <w:rsid w:val="00996E28"/>
    <w:rsid w:val="00997F52"/>
    <w:rsid w:val="009A0C07"/>
    <w:rsid w:val="009A1B74"/>
    <w:rsid w:val="009A2CDF"/>
    <w:rsid w:val="009A431C"/>
    <w:rsid w:val="009A7771"/>
    <w:rsid w:val="009B2886"/>
    <w:rsid w:val="009B2BA5"/>
    <w:rsid w:val="009B3C1B"/>
    <w:rsid w:val="009B5502"/>
    <w:rsid w:val="009C0049"/>
    <w:rsid w:val="009C1670"/>
    <w:rsid w:val="009C3A9F"/>
    <w:rsid w:val="009C5EE4"/>
    <w:rsid w:val="009C6194"/>
    <w:rsid w:val="009C6968"/>
    <w:rsid w:val="009C6BF8"/>
    <w:rsid w:val="009C7EE3"/>
    <w:rsid w:val="009D32A2"/>
    <w:rsid w:val="009D383B"/>
    <w:rsid w:val="009D4D79"/>
    <w:rsid w:val="009D6E96"/>
    <w:rsid w:val="009E0179"/>
    <w:rsid w:val="009E27B8"/>
    <w:rsid w:val="009F3948"/>
    <w:rsid w:val="009F7541"/>
    <w:rsid w:val="009F7949"/>
    <w:rsid w:val="00A01BB0"/>
    <w:rsid w:val="00A0215B"/>
    <w:rsid w:val="00A02359"/>
    <w:rsid w:val="00A03A35"/>
    <w:rsid w:val="00A03EA2"/>
    <w:rsid w:val="00A06C43"/>
    <w:rsid w:val="00A10F86"/>
    <w:rsid w:val="00A123E2"/>
    <w:rsid w:val="00A14226"/>
    <w:rsid w:val="00A142ED"/>
    <w:rsid w:val="00A144CB"/>
    <w:rsid w:val="00A153B9"/>
    <w:rsid w:val="00A22A4B"/>
    <w:rsid w:val="00A264F3"/>
    <w:rsid w:val="00A27838"/>
    <w:rsid w:val="00A315E4"/>
    <w:rsid w:val="00A31B4D"/>
    <w:rsid w:val="00A32E80"/>
    <w:rsid w:val="00A33A14"/>
    <w:rsid w:val="00A3532C"/>
    <w:rsid w:val="00A375CB"/>
    <w:rsid w:val="00A40B0A"/>
    <w:rsid w:val="00A440B9"/>
    <w:rsid w:val="00A4418A"/>
    <w:rsid w:val="00A5038A"/>
    <w:rsid w:val="00A50855"/>
    <w:rsid w:val="00A52C1D"/>
    <w:rsid w:val="00A564AE"/>
    <w:rsid w:val="00A60975"/>
    <w:rsid w:val="00A624EF"/>
    <w:rsid w:val="00A62ED9"/>
    <w:rsid w:val="00A656F4"/>
    <w:rsid w:val="00A65DF8"/>
    <w:rsid w:val="00A667F9"/>
    <w:rsid w:val="00A66B1A"/>
    <w:rsid w:val="00A70632"/>
    <w:rsid w:val="00A72637"/>
    <w:rsid w:val="00A72722"/>
    <w:rsid w:val="00A73BA4"/>
    <w:rsid w:val="00A747AD"/>
    <w:rsid w:val="00A769EC"/>
    <w:rsid w:val="00A76ED1"/>
    <w:rsid w:val="00A76EE9"/>
    <w:rsid w:val="00A80FAB"/>
    <w:rsid w:val="00A8343A"/>
    <w:rsid w:val="00A8368A"/>
    <w:rsid w:val="00A855B2"/>
    <w:rsid w:val="00A86FB9"/>
    <w:rsid w:val="00A87A8F"/>
    <w:rsid w:val="00A932E1"/>
    <w:rsid w:val="00A94A6F"/>
    <w:rsid w:val="00AA546E"/>
    <w:rsid w:val="00AB12AB"/>
    <w:rsid w:val="00AB22DA"/>
    <w:rsid w:val="00AB2375"/>
    <w:rsid w:val="00AB28C8"/>
    <w:rsid w:val="00AB3695"/>
    <w:rsid w:val="00AB4017"/>
    <w:rsid w:val="00AB6FAD"/>
    <w:rsid w:val="00AB7642"/>
    <w:rsid w:val="00AB7942"/>
    <w:rsid w:val="00AC23F6"/>
    <w:rsid w:val="00AC2CB8"/>
    <w:rsid w:val="00AC3B59"/>
    <w:rsid w:val="00AC58E2"/>
    <w:rsid w:val="00AC6F94"/>
    <w:rsid w:val="00AC71DE"/>
    <w:rsid w:val="00AC7DE3"/>
    <w:rsid w:val="00AD0739"/>
    <w:rsid w:val="00AD1963"/>
    <w:rsid w:val="00AD4064"/>
    <w:rsid w:val="00AE25ED"/>
    <w:rsid w:val="00AE35A1"/>
    <w:rsid w:val="00AE35A2"/>
    <w:rsid w:val="00AE4206"/>
    <w:rsid w:val="00AE5C38"/>
    <w:rsid w:val="00AE6745"/>
    <w:rsid w:val="00AF09FC"/>
    <w:rsid w:val="00AF7219"/>
    <w:rsid w:val="00AF76DB"/>
    <w:rsid w:val="00AF7E97"/>
    <w:rsid w:val="00B01433"/>
    <w:rsid w:val="00B0187C"/>
    <w:rsid w:val="00B03119"/>
    <w:rsid w:val="00B0352A"/>
    <w:rsid w:val="00B05C4B"/>
    <w:rsid w:val="00B0647D"/>
    <w:rsid w:val="00B0669E"/>
    <w:rsid w:val="00B06D85"/>
    <w:rsid w:val="00B10242"/>
    <w:rsid w:val="00B11561"/>
    <w:rsid w:val="00B11A30"/>
    <w:rsid w:val="00B125C6"/>
    <w:rsid w:val="00B162C7"/>
    <w:rsid w:val="00B164E8"/>
    <w:rsid w:val="00B20C01"/>
    <w:rsid w:val="00B23A47"/>
    <w:rsid w:val="00B33290"/>
    <w:rsid w:val="00B336AB"/>
    <w:rsid w:val="00B34B92"/>
    <w:rsid w:val="00B35F84"/>
    <w:rsid w:val="00B372D9"/>
    <w:rsid w:val="00B409E0"/>
    <w:rsid w:val="00B42226"/>
    <w:rsid w:val="00B439F4"/>
    <w:rsid w:val="00B44320"/>
    <w:rsid w:val="00B44640"/>
    <w:rsid w:val="00B4495C"/>
    <w:rsid w:val="00B473FC"/>
    <w:rsid w:val="00B47C46"/>
    <w:rsid w:val="00B47EE6"/>
    <w:rsid w:val="00B5103A"/>
    <w:rsid w:val="00B61C20"/>
    <w:rsid w:val="00B6248B"/>
    <w:rsid w:val="00B63771"/>
    <w:rsid w:val="00B64981"/>
    <w:rsid w:val="00B67365"/>
    <w:rsid w:val="00B73B10"/>
    <w:rsid w:val="00B7465F"/>
    <w:rsid w:val="00B75004"/>
    <w:rsid w:val="00B77EC5"/>
    <w:rsid w:val="00B8493A"/>
    <w:rsid w:val="00B85231"/>
    <w:rsid w:val="00B87CB7"/>
    <w:rsid w:val="00B9251A"/>
    <w:rsid w:val="00B945AD"/>
    <w:rsid w:val="00B94A2F"/>
    <w:rsid w:val="00B95E65"/>
    <w:rsid w:val="00B97A67"/>
    <w:rsid w:val="00BA0C92"/>
    <w:rsid w:val="00BA1B3A"/>
    <w:rsid w:val="00BA6899"/>
    <w:rsid w:val="00BB191C"/>
    <w:rsid w:val="00BB5BBA"/>
    <w:rsid w:val="00BB78EB"/>
    <w:rsid w:val="00BC0540"/>
    <w:rsid w:val="00BC0FE7"/>
    <w:rsid w:val="00BC1986"/>
    <w:rsid w:val="00BC3A0A"/>
    <w:rsid w:val="00BC44CE"/>
    <w:rsid w:val="00BD04CB"/>
    <w:rsid w:val="00BD0AA1"/>
    <w:rsid w:val="00BD0D73"/>
    <w:rsid w:val="00BD1DCD"/>
    <w:rsid w:val="00BD3739"/>
    <w:rsid w:val="00BD4A94"/>
    <w:rsid w:val="00BD6E76"/>
    <w:rsid w:val="00BD71A0"/>
    <w:rsid w:val="00BE49AC"/>
    <w:rsid w:val="00BE4EDC"/>
    <w:rsid w:val="00BE51B7"/>
    <w:rsid w:val="00BF07AB"/>
    <w:rsid w:val="00BF1013"/>
    <w:rsid w:val="00BF2821"/>
    <w:rsid w:val="00BF2C6A"/>
    <w:rsid w:val="00BF37CF"/>
    <w:rsid w:val="00BF3F4F"/>
    <w:rsid w:val="00BF43A2"/>
    <w:rsid w:val="00BF788E"/>
    <w:rsid w:val="00BF7A6E"/>
    <w:rsid w:val="00C048A7"/>
    <w:rsid w:val="00C05186"/>
    <w:rsid w:val="00C05668"/>
    <w:rsid w:val="00C074C4"/>
    <w:rsid w:val="00C12189"/>
    <w:rsid w:val="00C1273A"/>
    <w:rsid w:val="00C12872"/>
    <w:rsid w:val="00C12BE3"/>
    <w:rsid w:val="00C12D4E"/>
    <w:rsid w:val="00C12FB9"/>
    <w:rsid w:val="00C2195A"/>
    <w:rsid w:val="00C22E32"/>
    <w:rsid w:val="00C2303F"/>
    <w:rsid w:val="00C24A1B"/>
    <w:rsid w:val="00C24BB1"/>
    <w:rsid w:val="00C26EF4"/>
    <w:rsid w:val="00C272DA"/>
    <w:rsid w:val="00C33AA4"/>
    <w:rsid w:val="00C41886"/>
    <w:rsid w:val="00C418B2"/>
    <w:rsid w:val="00C444C9"/>
    <w:rsid w:val="00C4748D"/>
    <w:rsid w:val="00C5013A"/>
    <w:rsid w:val="00C5222D"/>
    <w:rsid w:val="00C70737"/>
    <w:rsid w:val="00C70EA7"/>
    <w:rsid w:val="00C71F47"/>
    <w:rsid w:val="00C72838"/>
    <w:rsid w:val="00C74091"/>
    <w:rsid w:val="00C74CC4"/>
    <w:rsid w:val="00C77399"/>
    <w:rsid w:val="00C83756"/>
    <w:rsid w:val="00C85A8D"/>
    <w:rsid w:val="00C86636"/>
    <w:rsid w:val="00C86BBB"/>
    <w:rsid w:val="00C875D0"/>
    <w:rsid w:val="00C87624"/>
    <w:rsid w:val="00C92A93"/>
    <w:rsid w:val="00C93B15"/>
    <w:rsid w:val="00C9671C"/>
    <w:rsid w:val="00C96902"/>
    <w:rsid w:val="00C9697F"/>
    <w:rsid w:val="00CA59A0"/>
    <w:rsid w:val="00CA6198"/>
    <w:rsid w:val="00CB2CA8"/>
    <w:rsid w:val="00CB4F3A"/>
    <w:rsid w:val="00CB6E5A"/>
    <w:rsid w:val="00CC17DF"/>
    <w:rsid w:val="00CC3557"/>
    <w:rsid w:val="00CC50C3"/>
    <w:rsid w:val="00CE3248"/>
    <w:rsid w:val="00CE4F3F"/>
    <w:rsid w:val="00CE5028"/>
    <w:rsid w:val="00CF29A4"/>
    <w:rsid w:val="00CF41BB"/>
    <w:rsid w:val="00CF4EFD"/>
    <w:rsid w:val="00D0130E"/>
    <w:rsid w:val="00D01F71"/>
    <w:rsid w:val="00D0275E"/>
    <w:rsid w:val="00D0533D"/>
    <w:rsid w:val="00D10682"/>
    <w:rsid w:val="00D13273"/>
    <w:rsid w:val="00D20466"/>
    <w:rsid w:val="00D20B54"/>
    <w:rsid w:val="00D211F8"/>
    <w:rsid w:val="00D21617"/>
    <w:rsid w:val="00D221D2"/>
    <w:rsid w:val="00D306B1"/>
    <w:rsid w:val="00D347D1"/>
    <w:rsid w:val="00D35C5C"/>
    <w:rsid w:val="00D42377"/>
    <w:rsid w:val="00D43834"/>
    <w:rsid w:val="00D455BF"/>
    <w:rsid w:val="00D46F73"/>
    <w:rsid w:val="00D472B2"/>
    <w:rsid w:val="00D517BA"/>
    <w:rsid w:val="00D55330"/>
    <w:rsid w:val="00D55D13"/>
    <w:rsid w:val="00D6016F"/>
    <w:rsid w:val="00D6383D"/>
    <w:rsid w:val="00D638C4"/>
    <w:rsid w:val="00D65FAA"/>
    <w:rsid w:val="00D6642B"/>
    <w:rsid w:val="00D66DD8"/>
    <w:rsid w:val="00D7026F"/>
    <w:rsid w:val="00D73B3E"/>
    <w:rsid w:val="00D745C7"/>
    <w:rsid w:val="00D768A0"/>
    <w:rsid w:val="00D8171A"/>
    <w:rsid w:val="00D82CB6"/>
    <w:rsid w:val="00D82D01"/>
    <w:rsid w:val="00D85D35"/>
    <w:rsid w:val="00D85D3F"/>
    <w:rsid w:val="00D86688"/>
    <w:rsid w:val="00D86C5F"/>
    <w:rsid w:val="00D90A79"/>
    <w:rsid w:val="00D9501F"/>
    <w:rsid w:val="00D9540A"/>
    <w:rsid w:val="00D95BF0"/>
    <w:rsid w:val="00D96BF9"/>
    <w:rsid w:val="00D978F1"/>
    <w:rsid w:val="00D97E13"/>
    <w:rsid w:val="00DA4813"/>
    <w:rsid w:val="00DB3965"/>
    <w:rsid w:val="00DB3985"/>
    <w:rsid w:val="00DB54EA"/>
    <w:rsid w:val="00DB6406"/>
    <w:rsid w:val="00DC03C1"/>
    <w:rsid w:val="00DC0DCA"/>
    <w:rsid w:val="00DC1CF2"/>
    <w:rsid w:val="00DC32C0"/>
    <w:rsid w:val="00DC719B"/>
    <w:rsid w:val="00DD19D2"/>
    <w:rsid w:val="00DD1EA7"/>
    <w:rsid w:val="00DD219E"/>
    <w:rsid w:val="00DD22D1"/>
    <w:rsid w:val="00DE0AFC"/>
    <w:rsid w:val="00DE5BD3"/>
    <w:rsid w:val="00DE6609"/>
    <w:rsid w:val="00DF1A19"/>
    <w:rsid w:val="00DF2A8C"/>
    <w:rsid w:val="00DF6388"/>
    <w:rsid w:val="00DF6D06"/>
    <w:rsid w:val="00E015A1"/>
    <w:rsid w:val="00E0534D"/>
    <w:rsid w:val="00E05ED2"/>
    <w:rsid w:val="00E07539"/>
    <w:rsid w:val="00E07C11"/>
    <w:rsid w:val="00E1045E"/>
    <w:rsid w:val="00E13573"/>
    <w:rsid w:val="00E14617"/>
    <w:rsid w:val="00E14AE8"/>
    <w:rsid w:val="00E15C6B"/>
    <w:rsid w:val="00E16541"/>
    <w:rsid w:val="00E22570"/>
    <w:rsid w:val="00E22644"/>
    <w:rsid w:val="00E234C3"/>
    <w:rsid w:val="00E24BBE"/>
    <w:rsid w:val="00E278EB"/>
    <w:rsid w:val="00E331C5"/>
    <w:rsid w:val="00E33C5A"/>
    <w:rsid w:val="00E348B4"/>
    <w:rsid w:val="00E41C67"/>
    <w:rsid w:val="00E4296B"/>
    <w:rsid w:val="00E44E1E"/>
    <w:rsid w:val="00E44EAF"/>
    <w:rsid w:val="00E457F0"/>
    <w:rsid w:val="00E46ED6"/>
    <w:rsid w:val="00E50906"/>
    <w:rsid w:val="00E50C99"/>
    <w:rsid w:val="00E545C2"/>
    <w:rsid w:val="00E5682C"/>
    <w:rsid w:val="00E60EB8"/>
    <w:rsid w:val="00E659C5"/>
    <w:rsid w:val="00E660A1"/>
    <w:rsid w:val="00E66821"/>
    <w:rsid w:val="00E67845"/>
    <w:rsid w:val="00E72382"/>
    <w:rsid w:val="00E7665F"/>
    <w:rsid w:val="00E82EA6"/>
    <w:rsid w:val="00E909A1"/>
    <w:rsid w:val="00E9377E"/>
    <w:rsid w:val="00E9711A"/>
    <w:rsid w:val="00E97890"/>
    <w:rsid w:val="00E97C8D"/>
    <w:rsid w:val="00EA0D0D"/>
    <w:rsid w:val="00EA2AEE"/>
    <w:rsid w:val="00EA5D80"/>
    <w:rsid w:val="00EA649F"/>
    <w:rsid w:val="00EA7575"/>
    <w:rsid w:val="00EA75F8"/>
    <w:rsid w:val="00EB1DA5"/>
    <w:rsid w:val="00EB474D"/>
    <w:rsid w:val="00EB581F"/>
    <w:rsid w:val="00EB6D71"/>
    <w:rsid w:val="00EB6F58"/>
    <w:rsid w:val="00EB7696"/>
    <w:rsid w:val="00EC0971"/>
    <w:rsid w:val="00EC1B39"/>
    <w:rsid w:val="00EC3DA2"/>
    <w:rsid w:val="00EC4ECD"/>
    <w:rsid w:val="00EC770D"/>
    <w:rsid w:val="00ED2370"/>
    <w:rsid w:val="00ED311A"/>
    <w:rsid w:val="00ED4CF1"/>
    <w:rsid w:val="00ED72E8"/>
    <w:rsid w:val="00EE0EA1"/>
    <w:rsid w:val="00EE39FB"/>
    <w:rsid w:val="00EE4FE7"/>
    <w:rsid w:val="00EE5278"/>
    <w:rsid w:val="00EE552A"/>
    <w:rsid w:val="00EE608D"/>
    <w:rsid w:val="00EE628B"/>
    <w:rsid w:val="00EE6C70"/>
    <w:rsid w:val="00EF1EF5"/>
    <w:rsid w:val="00EF23EF"/>
    <w:rsid w:val="00EF54C8"/>
    <w:rsid w:val="00F028E6"/>
    <w:rsid w:val="00F064A6"/>
    <w:rsid w:val="00F07CF7"/>
    <w:rsid w:val="00F1186C"/>
    <w:rsid w:val="00F14300"/>
    <w:rsid w:val="00F14D02"/>
    <w:rsid w:val="00F16EDF"/>
    <w:rsid w:val="00F173A5"/>
    <w:rsid w:val="00F1751E"/>
    <w:rsid w:val="00F2135C"/>
    <w:rsid w:val="00F2146B"/>
    <w:rsid w:val="00F2239A"/>
    <w:rsid w:val="00F27C14"/>
    <w:rsid w:val="00F30F90"/>
    <w:rsid w:val="00F34F58"/>
    <w:rsid w:val="00F35663"/>
    <w:rsid w:val="00F360AE"/>
    <w:rsid w:val="00F41CD4"/>
    <w:rsid w:val="00F423B7"/>
    <w:rsid w:val="00F43CA3"/>
    <w:rsid w:val="00F43E66"/>
    <w:rsid w:val="00F45143"/>
    <w:rsid w:val="00F468AA"/>
    <w:rsid w:val="00F5209A"/>
    <w:rsid w:val="00F53792"/>
    <w:rsid w:val="00F54D5D"/>
    <w:rsid w:val="00F559B2"/>
    <w:rsid w:val="00F57D7F"/>
    <w:rsid w:val="00F61A75"/>
    <w:rsid w:val="00F6319D"/>
    <w:rsid w:val="00F71381"/>
    <w:rsid w:val="00F72AA4"/>
    <w:rsid w:val="00F73F49"/>
    <w:rsid w:val="00F743C2"/>
    <w:rsid w:val="00F807D7"/>
    <w:rsid w:val="00F8412C"/>
    <w:rsid w:val="00F93F6E"/>
    <w:rsid w:val="00F969A5"/>
    <w:rsid w:val="00F97C7B"/>
    <w:rsid w:val="00FA03F5"/>
    <w:rsid w:val="00FA1C75"/>
    <w:rsid w:val="00FA2B71"/>
    <w:rsid w:val="00FA301E"/>
    <w:rsid w:val="00FA4C0D"/>
    <w:rsid w:val="00FA6830"/>
    <w:rsid w:val="00FA6979"/>
    <w:rsid w:val="00FB0C2C"/>
    <w:rsid w:val="00FB170C"/>
    <w:rsid w:val="00FB179F"/>
    <w:rsid w:val="00FB19FE"/>
    <w:rsid w:val="00FB56E7"/>
    <w:rsid w:val="00FC5038"/>
    <w:rsid w:val="00FC5DEA"/>
    <w:rsid w:val="00FC6266"/>
    <w:rsid w:val="00FC6DBF"/>
    <w:rsid w:val="00FD1733"/>
    <w:rsid w:val="00FD33D4"/>
    <w:rsid w:val="00FD6175"/>
    <w:rsid w:val="00FD6FDB"/>
    <w:rsid w:val="00FD7C7A"/>
    <w:rsid w:val="00FE0276"/>
    <w:rsid w:val="00FE0405"/>
    <w:rsid w:val="00FE158D"/>
    <w:rsid w:val="00FE3C85"/>
    <w:rsid w:val="00FE3F73"/>
    <w:rsid w:val="00FE6615"/>
    <w:rsid w:val="00FE79FC"/>
    <w:rsid w:val="00FF0411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35D21"/>
  <w15:chartTrackingRefBased/>
  <w15:docId w15:val="{1D48EAEF-C25E-41C7-989E-D61A243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021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F4B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6C58F4"/>
    <w:rPr>
      <w:i/>
      <w:iCs/>
    </w:rPr>
  </w:style>
  <w:style w:type="character" w:styleId="Hyperlink">
    <w:name w:val="Hyperlink"/>
    <w:rsid w:val="00BD4A94"/>
    <w:rPr>
      <w:rFonts w:ascii="Arial" w:hAnsi="Arial" w:cs="Arial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BD4A94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phone">
    <w:name w:val="phone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paragraph" w:customStyle="1" w:styleId="noentry">
    <w:name w:val="noentry"/>
    <w:basedOn w:val="Normal"/>
    <w:rsid w:val="008F4BA5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2">
    <w:name w:val="yshortcuts2"/>
    <w:basedOn w:val="DefaultParagraphFont"/>
    <w:rsid w:val="009C1670"/>
  </w:style>
  <w:style w:type="paragraph" w:customStyle="1" w:styleId="yiv635868895msonormal">
    <w:name w:val="yiv635868895msonormal"/>
    <w:basedOn w:val="Normal"/>
    <w:rsid w:val="009C1670"/>
    <w:pPr>
      <w:spacing w:before="100" w:beforeAutospacing="1" w:after="100" w:afterAutospacing="1"/>
    </w:pPr>
    <w:rPr>
      <w:sz w:val="24"/>
      <w:szCs w:val="24"/>
    </w:rPr>
  </w:style>
  <w:style w:type="character" w:customStyle="1" w:styleId="yiv635868895mark">
    <w:name w:val="yiv635868895mark"/>
    <w:basedOn w:val="DefaultParagraphFont"/>
    <w:rsid w:val="009C1670"/>
  </w:style>
  <w:style w:type="paragraph" w:styleId="BalloonText">
    <w:name w:val="Balloon Text"/>
    <w:basedOn w:val="Normal"/>
    <w:link w:val="BalloonTextChar"/>
    <w:rsid w:val="00665F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5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189"/>
    <w:pPr>
      <w:ind w:left="720"/>
    </w:pPr>
  </w:style>
  <w:style w:type="paragraph" w:customStyle="1" w:styleId="msolistparagraph0">
    <w:name w:val="msolistparagraph"/>
    <w:basedOn w:val="Normal"/>
    <w:rsid w:val="007376F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690A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8690A"/>
  </w:style>
  <w:style w:type="character" w:customStyle="1" w:styleId="Heading2Char">
    <w:name w:val="Heading 2 Char"/>
    <w:link w:val="Heading2"/>
    <w:rsid w:val="00A021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55689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94776C"/>
  </w:style>
  <w:style w:type="paragraph" w:customStyle="1" w:styleId="m-9123219457531491155msolistparagraph">
    <w:name w:val="m_-9123219457531491155msolistparagraph"/>
    <w:basedOn w:val="Normal"/>
    <w:rsid w:val="004F0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1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67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3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934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989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6542624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11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35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70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6949">
                                                                  <w:marLeft w:val="31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8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44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954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328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3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86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01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260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35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4310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3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6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13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152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82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625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9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05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689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3628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26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594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736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8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445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0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1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2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5607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1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580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0425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9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3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7139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86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414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07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0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7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97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08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3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474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208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233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48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85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940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48368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0888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149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05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995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027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475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50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07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1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7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80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295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26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4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1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4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9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5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7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5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0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7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5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8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6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8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5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7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0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3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4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AAHA Secretary</dc:creator>
  <cp:keywords/>
  <cp:lastModifiedBy>Tony - Easybook Training</cp:lastModifiedBy>
  <cp:revision>2</cp:revision>
  <cp:lastPrinted>2020-05-12T05:15:00Z</cp:lastPrinted>
  <dcterms:created xsi:type="dcterms:W3CDTF">2021-02-09T23:35:00Z</dcterms:created>
  <dcterms:modified xsi:type="dcterms:W3CDTF">2021-02-09T23:35:00Z</dcterms:modified>
</cp:coreProperties>
</file>