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white"/>
        </w:rPr>
      </w:pPr>
      <w:r w:rsidDel="00000000" w:rsidR="00000000" w:rsidRPr="00000000">
        <w:rPr>
          <w:highlight w:val="white"/>
          <w:rtl w:val="0"/>
        </w:rPr>
        <w:t xml:space="preserve">Hello,</w:t>
      </w:r>
    </w:p>
    <w:p w:rsidR="00000000" w:rsidDel="00000000" w:rsidP="00000000" w:rsidRDefault="00000000" w:rsidRPr="00000000" w14:paraId="00000002">
      <w:pPr>
        <w:rPr>
          <w:highlight w:val="white"/>
        </w:rPr>
      </w:pPr>
      <w:r w:rsidDel="00000000" w:rsidR="00000000" w:rsidRPr="00000000">
        <w:rPr>
          <w:rtl w:val="0"/>
        </w:rPr>
      </w:r>
    </w:p>
    <w:p w:rsidR="00000000" w:rsidDel="00000000" w:rsidP="00000000" w:rsidRDefault="00000000" w:rsidRPr="00000000" w14:paraId="00000003">
      <w:pPr>
        <w:rPr>
          <w:highlight w:val="white"/>
        </w:rPr>
      </w:pPr>
      <w:r w:rsidDel="00000000" w:rsidR="00000000" w:rsidRPr="00000000">
        <w:rPr>
          <w:highlight w:val="white"/>
          <w:rtl w:val="0"/>
        </w:rPr>
        <w:t xml:space="preserve">After meeting twice in the last 9 days, the SABSA board has decided to cancel the 2020 softball season with the Tri-County League and refund registration fees. We recognize that our registration fees are based on umpire, tournament entry, and league costs. At this time, we are unable to provide the competition which would necessitate those fees. Rather than continue to "wait and see" what competitive play could look like, we have come to the difficult decision to cancel the formal 2020 season. There are a number of factors that went into this decision, including:</w:t>
      </w:r>
    </w:p>
    <w:p w:rsidR="00000000" w:rsidDel="00000000" w:rsidP="00000000" w:rsidRDefault="00000000" w:rsidRPr="00000000" w14:paraId="00000004">
      <w:pPr>
        <w:numPr>
          <w:ilvl w:val="0"/>
          <w:numId w:val="1"/>
        </w:numPr>
        <w:spacing w:after="0" w:afterAutospacing="0" w:before="200" w:lineRule="auto"/>
        <w:ind w:left="940" w:hanging="360"/>
      </w:pPr>
      <w:r w:rsidDel="00000000" w:rsidR="00000000" w:rsidRPr="00000000">
        <w:rPr>
          <w:highlight w:val="white"/>
          <w:u w:val="single"/>
          <w:rtl w:val="0"/>
        </w:rPr>
        <w:t xml:space="preserve">No access to local fields through June 30th </w:t>
      </w:r>
    </w:p>
    <w:p w:rsidR="00000000" w:rsidDel="00000000" w:rsidP="00000000" w:rsidRDefault="00000000" w:rsidRPr="00000000" w14:paraId="00000005">
      <w:pPr>
        <w:numPr>
          <w:ilvl w:val="0"/>
          <w:numId w:val="1"/>
        </w:numPr>
        <w:spacing w:after="0" w:afterAutospacing="0" w:before="0" w:beforeAutospacing="0" w:lineRule="auto"/>
        <w:ind w:left="940" w:hanging="360"/>
      </w:pPr>
      <w:r w:rsidDel="00000000" w:rsidR="00000000" w:rsidRPr="00000000">
        <w:rPr>
          <w:highlight w:val="white"/>
          <w:rtl w:val="0"/>
        </w:rPr>
        <w:t xml:space="preserve">No ability to formulate concrete plans for return to league play under the current pandemic circumstances:</w:t>
      </w:r>
    </w:p>
    <w:p w:rsidR="00000000" w:rsidDel="00000000" w:rsidP="00000000" w:rsidRDefault="00000000" w:rsidRPr="00000000" w14:paraId="00000006">
      <w:pPr>
        <w:numPr>
          <w:ilvl w:val="1"/>
          <w:numId w:val="1"/>
        </w:numPr>
        <w:spacing w:after="0" w:afterAutospacing="0" w:before="0" w:beforeAutospacing="0" w:lineRule="auto"/>
        <w:ind w:left="1660" w:hanging="360"/>
      </w:pPr>
      <w:r w:rsidDel="00000000" w:rsidR="00000000" w:rsidRPr="00000000">
        <w:rPr>
          <w:highlight w:val="white"/>
          <w:rtl w:val="0"/>
        </w:rPr>
        <w:t xml:space="preserve">MN Softball hopes for June 15, which is 1 week prior to the normal end of the 10U and 12U seasons</w:t>
      </w:r>
    </w:p>
    <w:p w:rsidR="00000000" w:rsidDel="00000000" w:rsidP="00000000" w:rsidRDefault="00000000" w:rsidRPr="00000000" w14:paraId="00000007">
      <w:pPr>
        <w:numPr>
          <w:ilvl w:val="2"/>
          <w:numId w:val="1"/>
        </w:numPr>
        <w:spacing w:after="0" w:afterAutospacing="0" w:before="0" w:beforeAutospacing="0" w:lineRule="auto"/>
        <w:ind w:left="2380" w:hanging="360"/>
      </w:pPr>
      <w:r w:rsidDel="00000000" w:rsidR="00000000" w:rsidRPr="00000000">
        <w:rPr>
          <w:highlight w:val="white"/>
          <w:rtl w:val="0"/>
        </w:rPr>
        <w:t xml:space="preserve">The board views this as unlikely in the context of phased re-opening and turning of the dials</w:t>
      </w:r>
    </w:p>
    <w:p w:rsidR="00000000" w:rsidDel="00000000" w:rsidP="00000000" w:rsidRDefault="00000000" w:rsidRPr="00000000" w14:paraId="00000008">
      <w:pPr>
        <w:numPr>
          <w:ilvl w:val="1"/>
          <w:numId w:val="1"/>
        </w:numPr>
        <w:spacing w:after="0" w:afterAutospacing="0" w:before="0" w:beforeAutospacing="0" w:lineRule="auto"/>
        <w:ind w:left="1660" w:hanging="360"/>
      </w:pPr>
      <w:r w:rsidDel="00000000" w:rsidR="00000000" w:rsidRPr="00000000">
        <w:rPr>
          <w:highlight w:val="white"/>
          <w:rtl w:val="0"/>
        </w:rPr>
        <w:t xml:space="preserve">No clear plan on whether/how MN softball would adjust league play because it is dependent upon government approval</w:t>
      </w:r>
    </w:p>
    <w:p w:rsidR="00000000" w:rsidDel="00000000" w:rsidP="00000000" w:rsidRDefault="00000000" w:rsidRPr="00000000" w14:paraId="00000009">
      <w:pPr>
        <w:numPr>
          <w:ilvl w:val="2"/>
          <w:numId w:val="1"/>
        </w:numPr>
        <w:spacing w:after="0" w:afterAutospacing="0" w:before="0" w:beforeAutospacing="0" w:lineRule="auto"/>
        <w:ind w:left="2380" w:hanging="360"/>
      </w:pPr>
      <w:r w:rsidDel="00000000" w:rsidR="00000000" w:rsidRPr="00000000">
        <w:rPr>
          <w:highlight w:val="white"/>
          <w:rtl w:val="0"/>
        </w:rPr>
        <w:t xml:space="preserve">No knowledge of if/when qualifier or state tournaments could be played under the phased re-opening plan</w:t>
      </w:r>
    </w:p>
    <w:p w:rsidR="00000000" w:rsidDel="00000000" w:rsidP="00000000" w:rsidRDefault="00000000" w:rsidRPr="00000000" w14:paraId="0000000A">
      <w:pPr>
        <w:numPr>
          <w:ilvl w:val="2"/>
          <w:numId w:val="1"/>
        </w:numPr>
        <w:spacing w:after="0" w:afterAutospacing="0" w:before="0" w:beforeAutospacing="0" w:lineRule="auto"/>
        <w:ind w:left="2380" w:hanging="360"/>
      </w:pPr>
      <w:r w:rsidDel="00000000" w:rsidR="00000000" w:rsidRPr="00000000">
        <w:rPr>
          <w:highlight w:val="white"/>
          <w:rtl w:val="0"/>
        </w:rPr>
        <w:t xml:space="preserve">Potentially pushed out to late July and August, weeks after families planned to wrap up softball</w:t>
      </w:r>
    </w:p>
    <w:p w:rsidR="00000000" w:rsidDel="00000000" w:rsidP="00000000" w:rsidRDefault="00000000" w:rsidRPr="00000000" w14:paraId="0000000B">
      <w:pPr>
        <w:numPr>
          <w:ilvl w:val="1"/>
          <w:numId w:val="1"/>
        </w:numPr>
        <w:spacing w:after="0" w:afterAutospacing="0" w:before="0" w:beforeAutospacing="0" w:lineRule="auto"/>
        <w:ind w:left="1660" w:hanging="360"/>
      </w:pPr>
      <w:r w:rsidDel="00000000" w:rsidR="00000000" w:rsidRPr="00000000">
        <w:rPr>
          <w:highlight w:val="white"/>
          <w:rtl w:val="0"/>
        </w:rPr>
        <w:t xml:space="preserve">Possibility of merging summer and fall seasons</w:t>
      </w:r>
    </w:p>
    <w:p w:rsidR="00000000" w:rsidDel="00000000" w:rsidP="00000000" w:rsidRDefault="00000000" w:rsidRPr="00000000" w14:paraId="0000000C">
      <w:pPr>
        <w:numPr>
          <w:ilvl w:val="0"/>
          <w:numId w:val="1"/>
        </w:numPr>
        <w:spacing w:after="0" w:afterAutospacing="0" w:before="0" w:beforeAutospacing="0" w:lineRule="auto"/>
        <w:ind w:left="940" w:hanging="360"/>
      </w:pPr>
      <w:r w:rsidDel="00000000" w:rsidR="00000000" w:rsidRPr="00000000">
        <w:rPr>
          <w:highlight w:val="white"/>
          <w:rtl w:val="0"/>
        </w:rPr>
        <w:t xml:space="preserve">Lack of clarity, and diminished of the quality of the game, regarding the structure of competition under draft guidelines for the safe return to the diamond</w:t>
      </w:r>
    </w:p>
    <w:p w:rsidR="00000000" w:rsidDel="00000000" w:rsidP="00000000" w:rsidRDefault="00000000" w:rsidRPr="00000000" w14:paraId="0000000D">
      <w:pPr>
        <w:numPr>
          <w:ilvl w:val="0"/>
          <w:numId w:val="1"/>
        </w:numPr>
        <w:spacing w:after="200" w:before="0" w:beforeAutospacing="0" w:lineRule="auto"/>
        <w:ind w:left="940" w:hanging="360"/>
      </w:pPr>
      <w:r w:rsidDel="00000000" w:rsidR="00000000" w:rsidRPr="00000000">
        <w:rPr>
          <w:highlight w:val="white"/>
          <w:rtl w:val="0"/>
        </w:rPr>
        <w:t xml:space="preserve">Loss of players and coaches requiring re-formation of teams</w:t>
      </w:r>
    </w:p>
    <w:p w:rsidR="00000000" w:rsidDel="00000000" w:rsidP="00000000" w:rsidRDefault="00000000" w:rsidRPr="00000000" w14:paraId="0000000E">
      <w:pPr>
        <w:shd w:fill="ffffff" w:val="clear"/>
        <w:rPr>
          <w:color w:val="222222"/>
        </w:rPr>
      </w:pPr>
      <w:r w:rsidDel="00000000" w:rsidR="00000000" w:rsidRPr="00000000">
        <w:rPr>
          <w:color w:val="222222"/>
          <w:rtl w:val="0"/>
        </w:rPr>
        <w:t xml:space="preserve">Moving forward, our</w:t>
      </w:r>
      <w:r w:rsidDel="00000000" w:rsidR="00000000" w:rsidRPr="00000000">
        <w:rPr>
          <w:rtl w:val="0"/>
        </w:rPr>
        <w:t xml:space="preserve"> hope, depending on how things play out in the next several weeks,</w:t>
      </w:r>
      <w:r w:rsidDel="00000000" w:rsidR="00000000" w:rsidRPr="00000000">
        <w:rPr>
          <w:color w:val="9900ff"/>
          <w:rtl w:val="0"/>
        </w:rPr>
        <w:t xml:space="preserve"> </w:t>
      </w:r>
      <w:r w:rsidDel="00000000" w:rsidR="00000000" w:rsidRPr="00000000">
        <w:rPr>
          <w:color w:val="222222"/>
          <w:rtl w:val="0"/>
        </w:rPr>
        <w:t xml:space="preserve">is to</w:t>
      </w:r>
    </w:p>
    <w:p w:rsidR="00000000" w:rsidDel="00000000" w:rsidP="00000000" w:rsidRDefault="00000000" w:rsidRPr="00000000" w14:paraId="0000000F">
      <w:pPr>
        <w:numPr>
          <w:ilvl w:val="0"/>
          <w:numId w:val="2"/>
        </w:numPr>
        <w:spacing w:after="0" w:afterAutospacing="0" w:before="200" w:lineRule="auto"/>
        <w:ind w:left="940" w:hanging="360"/>
      </w:pPr>
      <w:r w:rsidDel="00000000" w:rsidR="00000000" w:rsidRPr="00000000">
        <w:rPr>
          <w:color w:val="222222"/>
          <w:rtl w:val="0"/>
        </w:rPr>
        <w:t xml:space="preserve">Create opportunities for practice, clinics, and skill developmen</w:t>
      </w:r>
      <w:r w:rsidDel="00000000" w:rsidR="00000000" w:rsidRPr="00000000">
        <w:rPr>
          <w:rtl w:val="0"/>
        </w:rPr>
        <w:t xml:space="preserve">t if/</w:t>
      </w:r>
      <w:r w:rsidDel="00000000" w:rsidR="00000000" w:rsidRPr="00000000">
        <w:rPr>
          <w:color w:val="222222"/>
          <w:rtl w:val="0"/>
        </w:rPr>
        <w:t xml:space="preserve">when we have access to fields. .</w:t>
      </w:r>
    </w:p>
    <w:p w:rsidR="00000000" w:rsidDel="00000000" w:rsidP="00000000" w:rsidRDefault="00000000" w:rsidRPr="00000000" w14:paraId="00000010">
      <w:pPr>
        <w:numPr>
          <w:ilvl w:val="0"/>
          <w:numId w:val="2"/>
        </w:numPr>
        <w:spacing w:after="0" w:afterAutospacing="0" w:before="0" w:beforeAutospacing="0" w:lineRule="auto"/>
        <w:ind w:left="940" w:hanging="360"/>
      </w:pPr>
      <w:r w:rsidDel="00000000" w:rsidR="00000000" w:rsidRPr="00000000">
        <w:rPr>
          <w:color w:val="222222"/>
          <w:rtl w:val="0"/>
        </w:rPr>
        <w:t xml:space="preserve">Partner with nearby associations for friendly competition or scrimmages</w:t>
      </w:r>
      <w:r w:rsidDel="00000000" w:rsidR="00000000" w:rsidRPr="00000000">
        <w:rPr>
          <w:rtl w:val="0"/>
        </w:rPr>
        <w:t xml:space="preserve"> if/w</w:t>
      </w:r>
      <w:r w:rsidDel="00000000" w:rsidR="00000000" w:rsidRPr="00000000">
        <w:rPr>
          <w:color w:val="222222"/>
          <w:rtl w:val="0"/>
        </w:rPr>
        <w:t xml:space="preserve">hen we are permitted to do so. </w:t>
      </w:r>
    </w:p>
    <w:p w:rsidR="00000000" w:rsidDel="00000000" w:rsidP="00000000" w:rsidRDefault="00000000" w:rsidRPr="00000000" w14:paraId="00000011">
      <w:pPr>
        <w:numPr>
          <w:ilvl w:val="0"/>
          <w:numId w:val="2"/>
        </w:numPr>
        <w:spacing w:after="200" w:before="0" w:beforeAutospacing="0" w:lineRule="auto"/>
        <w:ind w:left="940" w:hanging="360"/>
      </w:pPr>
      <w:r w:rsidDel="00000000" w:rsidR="00000000" w:rsidRPr="00000000">
        <w:rPr>
          <w:rtl w:val="0"/>
        </w:rPr>
        <w:t xml:space="preserve">Open a "re-registration" window with adjusted fees if/as needed, particularly if the summer season is merged with Fall Ball. </w:t>
      </w:r>
    </w:p>
    <w:p w:rsidR="00000000" w:rsidDel="00000000" w:rsidP="00000000" w:rsidRDefault="00000000" w:rsidRPr="00000000" w14:paraId="00000012">
      <w:pPr>
        <w:shd w:fill="ffffff" w:val="clear"/>
        <w:rPr>
          <w:i w:val="1"/>
        </w:rPr>
      </w:pPr>
      <w:r w:rsidDel="00000000" w:rsidR="00000000" w:rsidRPr="00000000">
        <w:rPr>
          <w:i w:val="1"/>
          <w:rtl w:val="0"/>
        </w:rPr>
        <w:t xml:space="preserve">NOTE: Participation in any structured activity will require new waivers, and new parent and player expectations for promoting and maintaining safety for all players, coaches, and officials.</w:t>
      </w:r>
    </w:p>
    <w:p w:rsidR="00000000" w:rsidDel="00000000" w:rsidP="00000000" w:rsidRDefault="00000000" w:rsidRPr="00000000" w14:paraId="00000013">
      <w:pPr>
        <w:shd w:fill="ffffff" w:val="clear"/>
        <w:rPr>
          <w:i w:val="1"/>
        </w:rPr>
      </w:pPr>
      <w:r w:rsidDel="00000000" w:rsidR="00000000" w:rsidRPr="00000000">
        <w:rPr>
          <w:rtl w:val="0"/>
        </w:rPr>
      </w:r>
    </w:p>
    <w:p w:rsidR="00000000" w:rsidDel="00000000" w:rsidP="00000000" w:rsidRDefault="00000000" w:rsidRPr="00000000" w14:paraId="00000014">
      <w:pPr>
        <w:shd w:fill="ffffff" w:val="clear"/>
        <w:rPr>
          <w:color w:val="222222"/>
        </w:rPr>
      </w:pPr>
      <w:r w:rsidDel="00000000" w:rsidR="00000000" w:rsidRPr="00000000">
        <w:rPr>
          <w:color w:val="222222"/>
          <w:rtl w:val="0"/>
        </w:rPr>
        <w:t xml:space="preserve">We do, however, face operating costs of approximately $1000, and we have lost the opportunity to raise funds through our Dairy Queen and Jersey Mike's events. Because of this, we are </w:t>
      </w:r>
      <w:r w:rsidDel="00000000" w:rsidR="00000000" w:rsidRPr="00000000">
        <w:rPr>
          <w:rtl w:val="0"/>
        </w:rPr>
        <w:t xml:space="preserve">asking families to consider the option of donating</w:t>
      </w:r>
      <w:r w:rsidDel="00000000" w:rsidR="00000000" w:rsidRPr="00000000">
        <w:rPr>
          <w:color w:val="222222"/>
          <w:rtl w:val="0"/>
        </w:rPr>
        <w:t xml:space="preserve"> a portion of their registration fee.  </w:t>
      </w:r>
    </w:p>
    <w:p w:rsidR="00000000" w:rsidDel="00000000" w:rsidP="00000000" w:rsidRDefault="00000000" w:rsidRPr="00000000" w14:paraId="00000015">
      <w:pPr>
        <w:rPr>
          <w:highlight w:val="white"/>
        </w:rPr>
      </w:pPr>
      <w:r w:rsidDel="00000000" w:rsidR="00000000" w:rsidRPr="00000000">
        <w:rPr>
          <w:rtl w:val="0"/>
        </w:rPr>
      </w:r>
    </w:p>
    <w:p w:rsidR="00000000" w:rsidDel="00000000" w:rsidP="00000000" w:rsidRDefault="00000000" w:rsidRPr="00000000" w14:paraId="00000016">
      <w:pPr>
        <w:rPr>
          <w:highlight w:val="white"/>
        </w:rPr>
      </w:pPr>
      <w:r w:rsidDel="00000000" w:rsidR="00000000" w:rsidRPr="00000000">
        <w:rPr>
          <w:sz w:val="24"/>
          <w:szCs w:val="24"/>
          <w:highlight w:val="white"/>
          <w:rtl w:val="0"/>
        </w:rPr>
        <w:t xml:space="preserve">To that end, I am asking ALL families to complete </w:t>
      </w:r>
      <w:hyperlink r:id="rId6">
        <w:r w:rsidDel="00000000" w:rsidR="00000000" w:rsidRPr="00000000">
          <w:rPr>
            <w:color w:val="1155cc"/>
            <w:sz w:val="24"/>
            <w:szCs w:val="24"/>
            <w:highlight w:val="white"/>
            <w:u w:val="single"/>
            <w:rtl w:val="0"/>
          </w:rPr>
          <w:t xml:space="preserve">this survey</w:t>
        </w:r>
      </w:hyperlink>
      <w:r w:rsidDel="00000000" w:rsidR="00000000" w:rsidRPr="00000000">
        <w:rPr>
          <w:sz w:val="24"/>
          <w:szCs w:val="24"/>
          <w:highlight w:val="white"/>
          <w:rtl w:val="0"/>
        </w:rPr>
        <w:t xml:space="preserve"> to gauge interest in returning to play when fields are available. You may also use the survey to indicate if you choose to donate a portion of your registration fees to support the health of the program in the long term.</w:t>
      </w:r>
      <w:r w:rsidDel="00000000" w:rsidR="00000000" w:rsidRPr="00000000">
        <w:rPr>
          <w:highlight w:val="white"/>
          <w:rtl w:val="0"/>
        </w:rPr>
        <w:t xml:space="preserve"> </w:t>
      </w:r>
    </w:p>
    <w:p w:rsidR="00000000" w:rsidDel="00000000" w:rsidP="00000000" w:rsidRDefault="00000000" w:rsidRPr="00000000" w14:paraId="00000017">
      <w:pPr>
        <w:rPr>
          <w:highlight w:val="white"/>
        </w:rPr>
      </w:pPr>
      <w:r w:rsidDel="00000000" w:rsidR="00000000" w:rsidRPr="00000000">
        <w:rPr>
          <w:rtl w:val="0"/>
        </w:rPr>
      </w:r>
    </w:p>
    <w:p w:rsidR="00000000" w:rsidDel="00000000" w:rsidP="00000000" w:rsidRDefault="00000000" w:rsidRPr="00000000" w14:paraId="00000018">
      <w:pPr>
        <w:rPr>
          <w:highlight w:val="white"/>
        </w:rPr>
      </w:pPr>
      <w:r w:rsidDel="00000000" w:rsidR="00000000" w:rsidRPr="00000000">
        <w:rPr>
          <w:highlight w:val="white"/>
          <w:rtl w:val="0"/>
        </w:rPr>
        <w:t xml:space="preserve">We are asking folks to please complete the survey by June 6th so we may begin the refund process at that time.</w:t>
      </w:r>
    </w:p>
    <w:p w:rsidR="00000000" w:rsidDel="00000000" w:rsidP="00000000" w:rsidRDefault="00000000" w:rsidRPr="00000000" w14:paraId="00000019">
      <w:pPr>
        <w:rPr>
          <w:color w:val="500050"/>
          <w:highlight w:val="white"/>
        </w:rPr>
      </w:pPr>
      <w:r w:rsidDel="00000000" w:rsidR="00000000" w:rsidRPr="00000000">
        <w:rPr>
          <w:rtl w:val="0"/>
        </w:rPr>
      </w:r>
    </w:p>
    <w:p w:rsidR="00000000" w:rsidDel="00000000" w:rsidP="00000000" w:rsidRDefault="00000000" w:rsidRPr="00000000" w14:paraId="0000001A">
      <w:pPr>
        <w:rPr>
          <w:i w:val="1"/>
          <w:highlight w:val="white"/>
        </w:rPr>
      </w:pPr>
      <w:r w:rsidDel="00000000" w:rsidR="00000000" w:rsidRPr="00000000">
        <w:rPr>
          <w:i w:val="1"/>
          <w:highlight w:val="white"/>
          <w:rtl w:val="0"/>
        </w:rPr>
        <w:t xml:space="preserve">Note: Refunds may take several weeks (possibly as long as 5-6) due to the nature of the process through our website vendor, and their backlog of similar requests.</w:t>
      </w:r>
    </w:p>
    <w:p w:rsidR="00000000" w:rsidDel="00000000" w:rsidP="00000000" w:rsidRDefault="00000000" w:rsidRPr="00000000" w14:paraId="0000001B">
      <w:pPr>
        <w:rPr>
          <w:highlight w:val="white"/>
        </w:rPr>
      </w:pPr>
      <w:r w:rsidDel="00000000" w:rsidR="00000000" w:rsidRPr="00000000">
        <w:rPr>
          <w:rtl w:val="0"/>
        </w:rPr>
      </w:r>
    </w:p>
    <w:p w:rsidR="00000000" w:rsidDel="00000000" w:rsidP="00000000" w:rsidRDefault="00000000" w:rsidRPr="00000000" w14:paraId="0000001C">
      <w:pPr>
        <w:shd w:fill="ffffff" w:val="clear"/>
        <w:rPr/>
      </w:pPr>
      <w:r w:rsidDel="00000000" w:rsidR="00000000" w:rsidRPr="00000000">
        <w:rPr>
          <w:rtl w:val="0"/>
        </w:rPr>
        <w:t xml:space="preserve">Thank you for your patience as we've tried to navigate this confusing and ever-changing situation, and tried to balance the desire to play with the realities of this time. We hope you are all well, and are excited to see you and your daughters when we can safely return to the field.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highlight w:val="white"/>
        <w:u w:val="none"/>
      </w:rPr>
    </w:lvl>
    <w:lvl w:ilvl="1">
      <w:start w:val="1"/>
      <w:numFmt w:val="bullet"/>
      <w:lvlText w:val="○"/>
      <w:lvlJc w:val="left"/>
      <w:pPr>
        <w:ind w:left="1440" w:hanging="360"/>
      </w:pPr>
      <w:rPr>
        <w:rFonts w:ascii="Arial" w:cs="Arial" w:eastAsia="Arial" w:hAnsi="Arial"/>
        <w:color w:val="222222"/>
        <w:sz w:val="22"/>
        <w:szCs w:val="22"/>
        <w:highlight w:val="white"/>
        <w:u w:val="none"/>
      </w:rPr>
    </w:lvl>
    <w:lvl w:ilvl="2">
      <w:start w:val="1"/>
      <w:numFmt w:val="bullet"/>
      <w:lvlText w:val="■"/>
      <w:lvlJc w:val="left"/>
      <w:pPr>
        <w:ind w:left="2160" w:hanging="360"/>
      </w:pPr>
      <w:rPr>
        <w:rFonts w:ascii="Arial" w:cs="Arial" w:eastAsia="Arial" w:hAnsi="Arial"/>
        <w:color w:val="222222"/>
        <w:sz w:val="22"/>
        <w:szCs w:val="22"/>
        <w:highlight w:val="white"/>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dVtfVSrcuaix39dIigqr5Hu5kflTsgMEuzomzLto7fb8NwJg/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